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97" w:type="dxa"/>
        <w:tblLayout w:type="fixed"/>
        <w:tblLook w:val="00A0" w:firstRow="1" w:lastRow="0" w:firstColumn="1" w:lastColumn="0" w:noHBand="0" w:noVBand="0"/>
      </w:tblPr>
      <w:tblGrid>
        <w:gridCol w:w="2049"/>
        <w:gridCol w:w="6848"/>
      </w:tblGrid>
      <w:tr w:rsidR="00C26252" w:rsidRPr="00F50861" w:rsidTr="004355B4">
        <w:trPr>
          <w:trHeight w:val="70"/>
        </w:trPr>
        <w:tc>
          <w:tcPr>
            <w:tcW w:w="2049" w:type="dxa"/>
          </w:tcPr>
          <w:p w:rsidR="00C26252" w:rsidRPr="00F50861" w:rsidRDefault="00C26252" w:rsidP="00491CB0">
            <w:pPr>
              <w:rPr>
                <w:b/>
                <w:color w:val="0066CC"/>
                <w:sz w:val="36"/>
                <w:szCs w:val="36"/>
              </w:rPr>
            </w:pPr>
            <w:r w:rsidRPr="00F50861">
              <w:rPr>
                <w:b/>
                <w:color w:val="0066CC"/>
                <w:sz w:val="36"/>
                <w:szCs w:val="36"/>
              </w:rPr>
              <w:br w:type="page"/>
            </w:r>
            <w:r w:rsidRPr="00F50861">
              <w:rPr>
                <w:b/>
                <w:color w:val="0066CC"/>
                <w:sz w:val="36"/>
                <w:szCs w:val="36"/>
              </w:rPr>
              <w:br w:type="page"/>
            </w:r>
            <w:r w:rsidR="003344B8">
              <w:rPr>
                <w:b/>
                <w:noProof/>
                <w:color w:val="0066CC"/>
                <w:sz w:val="36"/>
                <w:szCs w:val="36"/>
                <w:lang w:val="en-US"/>
              </w:rPr>
              <w:drawing>
                <wp:inline distT="0" distB="0" distL="0" distR="0">
                  <wp:extent cx="1135380" cy="8884920"/>
                  <wp:effectExtent l="19050" t="0" r="762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135380" cy="8884920"/>
                          </a:xfrm>
                          <a:prstGeom prst="rect">
                            <a:avLst/>
                          </a:prstGeom>
                          <a:noFill/>
                          <a:ln w="9525">
                            <a:noFill/>
                            <a:miter lim="800000"/>
                            <a:headEnd/>
                            <a:tailEnd/>
                          </a:ln>
                        </pic:spPr>
                      </pic:pic>
                    </a:graphicData>
                  </a:graphic>
                </wp:inline>
              </w:drawing>
            </w:r>
          </w:p>
        </w:tc>
        <w:tc>
          <w:tcPr>
            <w:tcW w:w="6848" w:type="dxa"/>
          </w:tcPr>
          <w:p w:rsidR="00C26252" w:rsidRPr="00F50861" w:rsidRDefault="00C26252" w:rsidP="00491CB0">
            <w:pPr>
              <w:spacing w:line="360" w:lineRule="auto"/>
              <w:jc w:val="left"/>
              <w:rPr>
                <w:b/>
                <w:color w:val="0066CC"/>
                <w:sz w:val="28"/>
                <w:szCs w:val="28"/>
              </w:rPr>
            </w:pPr>
            <w:r w:rsidRPr="00F50861">
              <w:rPr>
                <w:b/>
                <w:color w:val="0066CC"/>
                <w:sz w:val="28"/>
                <w:szCs w:val="28"/>
              </w:rPr>
              <w:t>CyberCrime@IPA</w:t>
            </w:r>
          </w:p>
          <w:p w:rsidR="00C26252" w:rsidRPr="00F50861" w:rsidRDefault="00C26252" w:rsidP="00491CB0">
            <w:pPr>
              <w:spacing w:line="360" w:lineRule="auto"/>
              <w:jc w:val="left"/>
              <w:rPr>
                <w:b/>
                <w:color w:val="0066CC"/>
                <w:sz w:val="16"/>
                <w:szCs w:val="16"/>
              </w:rPr>
            </w:pPr>
            <w:r w:rsidRPr="00F50861">
              <w:rPr>
                <w:b/>
                <w:color w:val="548DD4"/>
                <w:sz w:val="16"/>
                <w:szCs w:val="16"/>
              </w:rPr>
              <w:t>Zajednički projekat EU/SE o regionalnoj saradnji u borbi protiv kibernetičkog kriminala</w:t>
            </w:r>
            <w:r w:rsidRPr="00F50861">
              <w:rPr>
                <w:b/>
                <w:color w:val="0066CC"/>
                <w:sz w:val="16"/>
                <w:szCs w:val="16"/>
              </w:rPr>
              <w:t xml:space="preserve"> </w:t>
            </w: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480" w:lineRule="atLeast"/>
              <w:jc w:val="left"/>
              <w:rPr>
                <w:b/>
                <w:color w:val="404040"/>
                <w:sz w:val="28"/>
                <w:szCs w:val="28"/>
              </w:rPr>
            </w:pPr>
            <w:r w:rsidRPr="00F50861">
              <w:rPr>
                <w:b/>
                <w:color w:val="404040"/>
                <w:sz w:val="28"/>
                <w:szCs w:val="28"/>
              </w:rPr>
              <w:t>Kibernetički kriminal i elektronski dokazi:</w:t>
            </w:r>
          </w:p>
          <w:p w:rsidR="00C26252" w:rsidRPr="00F50861" w:rsidRDefault="00C26252" w:rsidP="00FF4DE8">
            <w:pPr>
              <w:spacing w:line="480" w:lineRule="atLeast"/>
              <w:jc w:val="left"/>
              <w:rPr>
                <w:b/>
                <w:color w:val="404040"/>
                <w:sz w:val="28"/>
                <w:szCs w:val="28"/>
              </w:rPr>
            </w:pPr>
            <w:r w:rsidRPr="00F50861">
              <w:rPr>
                <w:b/>
                <w:color w:val="404040"/>
                <w:sz w:val="28"/>
                <w:szCs w:val="28"/>
              </w:rPr>
              <w:t>Obuka za članove policijskih ekipa za uviđaje</w:t>
            </w:r>
          </w:p>
          <w:p w:rsidR="00C26252" w:rsidRPr="00F50861" w:rsidRDefault="00C26252" w:rsidP="00FF4DE8">
            <w:pPr>
              <w:spacing w:line="480" w:lineRule="atLeast"/>
              <w:jc w:val="left"/>
              <w:rPr>
                <w:b/>
                <w:color w:val="404040"/>
                <w:szCs w:val="18"/>
              </w:rPr>
            </w:pPr>
            <w:r w:rsidRPr="00F50861">
              <w:rPr>
                <w:b/>
                <w:color w:val="404040"/>
                <w:szCs w:val="18"/>
              </w:rPr>
              <w:t>Priručnik za obuku i Vodič za predavače obuke</w:t>
            </w: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b/>
                <w:color w:val="0066CC"/>
                <w:sz w:val="28"/>
                <w:szCs w:val="28"/>
              </w:rPr>
            </w:pPr>
          </w:p>
          <w:p w:rsidR="00C26252" w:rsidRPr="00F50861" w:rsidRDefault="00C26252" w:rsidP="00491CB0">
            <w:pPr>
              <w:spacing w:line="360" w:lineRule="auto"/>
              <w:jc w:val="left"/>
              <w:rPr>
                <w:rStyle w:val="FootnoteText1Char"/>
                <w:b/>
                <w:color w:val="0066CC"/>
                <w:kern w:val="0"/>
                <w:sz w:val="28"/>
                <w:szCs w:val="28"/>
                <w:lang w:val="sr-Latn-CS" w:eastAsia="en-US"/>
              </w:rPr>
            </w:pPr>
          </w:p>
          <w:p w:rsidR="00C26252" w:rsidRPr="00F50861" w:rsidRDefault="00C26252" w:rsidP="00491CB0"/>
          <w:p w:rsidR="00C26252" w:rsidRPr="00F50861" w:rsidRDefault="00C26252" w:rsidP="00491CB0"/>
          <w:p w:rsidR="00C26252" w:rsidRPr="00F50861" w:rsidRDefault="00C26252" w:rsidP="00491CB0"/>
          <w:p w:rsidR="00C26252" w:rsidRPr="00F50861" w:rsidRDefault="00C26252" w:rsidP="00491CB0"/>
          <w:p w:rsidR="00C26252" w:rsidRPr="00F50861" w:rsidRDefault="00C26252" w:rsidP="00491CB0"/>
          <w:p w:rsidR="00C26252" w:rsidRPr="00F50861" w:rsidRDefault="00C26252" w:rsidP="00491CB0"/>
          <w:p w:rsidR="00C26252" w:rsidRPr="00F50861" w:rsidRDefault="00C26252" w:rsidP="00491CB0"/>
          <w:p w:rsidR="00C26252" w:rsidRPr="00F50861" w:rsidRDefault="00C26252" w:rsidP="004355B4">
            <w:pPr>
              <w:spacing w:line="280" w:lineRule="atLeast"/>
              <w:rPr>
                <w:sz w:val="16"/>
                <w:szCs w:val="16"/>
              </w:rPr>
            </w:pPr>
            <w:r w:rsidRPr="00F50861">
              <w:rPr>
                <w:sz w:val="16"/>
                <w:szCs w:val="16"/>
              </w:rPr>
              <w:t>Uprava za zaštitu podataka i kibernetički kriminal</w:t>
            </w:r>
          </w:p>
          <w:p w:rsidR="00C26252" w:rsidRPr="00F50861" w:rsidRDefault="00C26252" w:rsidP="004355B4">
            <w:pPr>
              <w:spacing w:line="280" w:lineRule="atLeast"/>
              <w:rPr>
                <w:sz w:val="16"/>
                <w:szCs w:val="16"/>
              </w:rPr>
            </w:pPr>
            <w:r w:rsidRPr="00F50861">
              <w:rPr>
                <w:sz w:val="16"/>
                <w:szCs w:val="16"/>
              </w:rPr>
              <w:t>Generalni direktorat za ljudska prava i vladavinu prava</w:t>
            </w:r>
          </w:p>
          <w:p w:rsidR="00C26252" w:rsidRPr="00F50861" w:rsidRDefault="00C26252" w:rsidP="004355B4">
            <w:pPr>
              <w:spacing w:line="280" w:lineRule="atLeast"/>
              <w:rPr>
                <w:sz w:val="16"/>
                <w:szCs w:val="16"/>
              </w:rPr>
            </w:pPr>
            <w:r w:rsidRPr="00F50861">
              <w:rPr>
                <w:sz w:val="16"/>
                <w:szCs w:val="16"/>
              </w:rPr>
              <w:t>Strazbur, Francuska</w:t>
            </w:r>
          </w:p>
          <w:p w:rsidR="00C26252" w:rsidRPr="00F50861" w:rsidRDefault="00C26252" w:rsidP="004355B4">
            <w:pPr>
              <w:spacing w:line="280" w:lineRule="atLeast"/>
              <w:rPr>
                <w:sz w:val="16"/>
                <w:szCs w:val="16"/>
              </w:rPr>
            </w:pPr>
            <w:r w:rsidRPr="00F50861">
              <w:rPr>
                <w:sz w:val="16"/>
                <w:szCs w:val="16"/>
              </w:rPr>
              <w:t>26. juni 2013.</w:t>
            </w:r>
          </w:p>
          <w:p w:rsidR="00C26252" w:rsidRPr="00F50861" w:rsidRDefault="00C26252" w:rsidP="00491CB0">
            <w:pPr>
              <w:spacing w:line="360" w:lineRule="auto"/>
              <w:jc w:val="left"/>
              <w:rPr>
                <w:b/>
                <w:color w:val="0066CC"/>
                <w:sz w:val="28"/>
                <w:szCs w:val="28"/>
              </w:rPr>
            </w:pPr>
          </w:p>
          <w:p w:rsidR="00C26252" w:rsidRPr="00647B42" w:rsidRDefault="00C26252" w:rsidP="00647B42">
            <w:pPr>
              <w:spacing w:line="360" w:lineRule="auto"/>
              <w:jc w:val="center"/>
              <w:rPr>
                <w:b/>
                <w:color w:val="0066CC"/>
                <w:sz w:val="24"/>
                <w:szCs w:val="24"/>
              </w:rPr>
            </w:pPr>
            <w:r w:rsidRPr="00647B42">
              <w:rPr>
                <w:b/>
                <w:color w:val="0066CC"/>
                <w:sz w:val="24"/>
                <w:szCs w:val="24"/>
              </w:rPr>
              <w:t>www.coe.int/cybercrime</w:t>
            </w:r>
          </w:p>
          <w:p w:rsidR="00C26252" w:rsidRPr="00F50861" w:rsidRDefault="003344B8" w:rsidP="00491CB0">
            <w:pPr>
              <w:spacing w:line="360" w:lineRule="auto"/>
              <w:jc w:val="left"/>
              <w:rPr>
                <w:b/>
                <w:color w:val="0066CC"/>
                <w:sz w:val="28"/>
                <w:szCs w:val="28"/>
              </w:rPr>
            </w:pPr>
            <w:r>
              <w:rPr>
                <w:b/>
                <w:noProof/>
                <w:color w:val="0066CC"/>
                <w:sz w:val="28"/>
                <w:szCs w:val="28"/>
                <w:lang w:val="en-US"/>
              </w:rPr>
              <w:drawing>
                <wp:inline distT="0" distB="0" distL="0" distR="0">
                  <wp:extent cx="3779520" cy="640080"/>
                  <wp:effectExtent l="19050" t="0" r="0" b="0"/>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9"/>
                          <a:srcRect/>
                          <a:stretch>
                            <a:fillRect/>
                          </a:stretch>
                        </pic:blipFill>
                        <pic:spPr bwMode="auto">
                          <a:xfrm>
                            <a:off x="0" y="0"/>
                            <a:ext cx="3779520" cy="640080"/>
                          </a:xfrm>
                          <a:prstGeom prst="rect">
                            <a:avLst/>
                          </a:prstGeom>
                          <a:noFill/>
                          <a:ln w="9525">
                            <a:noFill/>
                            <a:miter lim="800000"/>
                            <a:headEnd/>
                            <a:tailEnd/>
                          </a:ln>
                        </pic:spPr>
                      </pic:pic>
                    </a:graphicData>
                  </a:graphic>
                </wp:inline>
              </w:drawing>
            </w:r>
          </w:p>
        </w:tc>
      </w:tr>
    </w:tbl>
    <w:p w:rsidR="00C26252" w:rsidRPr="00F50861" w:rsidRDefault="00C26252" w:rsidP="00E01728">
      <w:pPr>
        <w:pStyle w:val="Formatvorlage1"/>
        <w:tabs>
          <w:tab w:val="left" w:pos="2127"/>
        </w:tabs>
        <w:jc w:val="left"/>
        <w:rPr>
          <w:color w:val="808080"/>
          <w:sz w:val="28"/>
          <w:szCs w:val="28"/>
        </w:rPr>
      </w:pPr>
    </w:p>
    <w:p w:rsidR="00C26252" w:rsidRPr="00F50861" w:rsidRDefault="00C26252" w:rsidP="00E01728">
      <w:pPr>
        <w:pStyle w:val="StyleLinespacingsingle"/>
        <w:rPr>
          <w:lang w:val="sr-Latn-CS"/>
        </w:rPr>
      </w:pPr>
      <w:bookmarkStart w:id="0" w:name="_GoBack"/>
      <w:bookmarkEnd w:id="0"/>
    </w:p>
    <w:tbl>
      <w:tblPr>
        <w:tblW w:w="0" w:type="auto"/>
        <w:tblLayout w:type="fixed"/>
        <w:tblLook w:val="0000" w:firstRow="0" w:lastRow="0" w:firstColumn="0" w:lastColumn="0" w:noHBand="0" w:noVBand="0"/>
      </w:tblPr>
      <w:tblGrid>
        <w:gridCol w:w="4503"/>
        <w:gridCol w:w="3700"/>
      </w:tblGrid>
      <w:tr w:rsidR="00C26252" w:rsidRPr="00F50861" w:rsidTr="00DC5183">
        <w:trPr>
          <w:trHeight w:val="2977"/>
        </w:trPr>
        <w:tc>
          <w:tcPr>
            <w:tcW w:w="4503" w:type="dxa"/>
          </w:tcPr>
          <w:p w:rsidR="00C26252" w:rsidRPr="00F50861" w:rsidRDefault="00C26252" w:rsidP="004355B4">
            <w:pPr>
              <w:spacing w:line="280" w:lineRule="atLeast"/>
              <w:ind w:right="317"/>
              <w:rPr>
                <w:rFonts w:cs="Arial"/>
                <w:b/>
                <w:sz w:val="16"/>
                <w:szCs w:val="16"/>
              </w:rPr>
            </w:pPr>
            <w:r w:rsidRPr="00F50861">
              <w:rPr>
                <w:rFonts w:cs="Arial"/>
                <w:b/>
                <w:sz w:val="16"/>
                <w:szCs w:val="16"/>
              </w:rPr>
              <w:t>Kontakt:</w:t>
            </w:r>
          </w:p>
          <w:p w:rsidR="00C26252" w:rsidRPr="00F50861" w:rsidRDefault="00C26252" w:rsidP="004355B4">
            <w:pPr>
              <w:spacing w:line="280" w:lineRule="atLeast"/>
              <w:ind w:right="317"/>
              <w:rPr>
                <w:rFonts w:cs="Arial"/>
                <w:sz w:val="16"/>
                <w:szCs w:val="16"/>
              </w:rPr>
            </w:pPr>
          </w:p>
          <w:p w:rsidR="00C26252" w:rsidRPr="00F50861" w:rsidRDefault="00C26252" w:rsidP="004355B4">
            <w:pPr>
              <w:spacing w:line="280" w:lineRule="atLeast"/>
              <w:ind w:right="317"/>
              <w:rPr>
                <w:rFonts w:cs="Arial"/>
                <w:sz w:val="16"/>
                <w:szCs w:val="16"/>
              </w:rPr>
            </w:pPr>
            <w:r w:rsidRPr="00F50861">
              <w:rPr>
                <w:sz w:val="16"/>
                <w:szCs w:val="16"/>
              </w:rPr>
              <w:t>Uprava za zaštitu podataka i kibernetički kriminal</w:t>
            </w:r>
          </w:p>
          <w:p w:rsidR="00C26252" w:rsidRPr="00F50861" w:rsidRDefault="00C26252" w:rsidP="004355B4">
            <w:pPr>
              <w:spacing w:line="280" w:lineRule="atLeast"/>
              <w:ind w:right="317"/>
              <w:rPr>
                <w:rFonts w:cs="Arial"/>
                <w:sz w:val="16"/>
                <w:szCs w:val="16"/>
              </w:rPr>
            </w:pPr>
            <w:r w:rsidRPr="00F50861">
              <w:rPr>
                <w:sz w:val="16"/>
                <w:szCs w:val="16"/>
              </w:rPr>
              <w:t>Generalni direktorat za ljudska prava i vladavinu prava</w:t>
            </w:r>
            <w:r w:rsidRPr="00F50861">
              <w:rPr>
                <w:rFonts w:cs="Arial"/>
                <w:sz w:val="16"/>
                <w:szCs w:val="16"/>
              </w:rPr>
              <w:t xml:space="preserve"> </w:t>
            </w:r>
          </w:p>
          <w:p w:rsidR="00C26252" w:rsidRPr="00F50861" w:rsidRDefault="00C26252" w:rsidP="004355B4">
            <w:pPr>
              <w:spacing w:line="280" w:lineRule="atLeast"/>
              <w:ind w:right="317"/>
              <w:rPr>
                <w:rFonts w:cs="Arial"/>
                <w:sz w:val="16"/>
                <w:szCs w:val="16"/>
              </w:rPr>
            </w:pPr>
            <w:r w:rsidRPr="00F50861">
              <w:rPr>
                <w:rFonts w:cs="Arial"/>
                <w:sz w:val="16"/>
                <w:szCs w:val="16"/>
              </w:rPr>
              <w:t xml:space="preserve">Savet Evrope, </w:t>
            </w:r>
          </w:p>
          <w:p w:rsidR="00C26252" w:rsidRPr="00F50861" w:rsidRDefault="00C26252" w:rsidP="004355B4">
            <w:pPr>
              <w:spacing w:line="280" w:lineRule="atLeast"/>
              <w:ind w:right="317"/>
              <w:rPr>
                <w:rFonts w:cs="Arial"/>
                <w:sz w:val="16"/>
                <w:szCs w:val="16"/>
              </w:rPr>
            </w:pPr>
            <w:r w:rsidRPr="00F50861">
              <w:rPr>
                <w:sz w:val="16"/>
                <w:szCs w:val="16"/>
              </w:rPr>
              <w:t>Strazbur, Francuska</w:t>
            </w:r>
          </w:p>
          <w:p w:rsidR="00C26252" w:rsidRPr="00F50861" w:rsidRDefault="00C26252" w:rsidP="004355B4">
            <w:pPr>
              <w:spacing w:line="280" w:lineRule="atLeast"/>
              <w:ind w:right="317"/>
              <w:rPr>
                <w:rFonts w:cs="Arial"/>
                <w:sz w:val="16"/>
                <w:szCs w:val="16"/>
              </w:rPr>
            </w:pPr>
            <w:r w:rsidRPr="00F50861">
              <w:rPr>
                <w:rFonts w:cs="Arial"/>
                <w:sz w:val="16"/>
                <w:szCs w:val="16"/>
              </w:rPr>
              <w:t xml:space="preserve">Tel.: </w:t>
            </w:r>
            <w:r w:rsidRPr="00F50861">
              <w:rPr>
                <w:rFonts w:cs="Arial"/>
                <w:sz w:val="16"/>
                <w:szCs w:val="16"/>
              </w:rPr>
              <w:tab/>
              <w:t>+33-3-9021-4506</w:t>
            </w:r>
            <w:r w:rsidRPr="00F50861">
              <w:rPr>
                <w:rFonts w:cs="Arial"/>
                <w:sz w:val="16"/>
                <w:szCs w:val="16"/>
              </w:rPr>
              <w:br/>
              <w:t>Faks:</w:t>
            </w:r>
            <w:r w:rsidRPr="00F50861">
              <w:rPr>
                <w:rFonts w:cs="Arial"/>
                <w:sz w:val="16"/>
                <w:szCs w:val="16"/>
              </w:rPr>
              <w:tab/>
              <w:t>+33-3-9021-5650</w:t>
            </w:r>
            <w:r w:rsidRPr="00F50861">
              <w:rPr>
                <w:rFonts w:cs="Arial"/>
                <w:sz w:val="16"/>
                <w:szCs w:val="16"/>
              </w:rPr>
              <w:br/>
              <w:t>E-pošta:</w:t>
            </w:r>
            <w:r w:rsidRPr="00F50861">
              <w:rPr>
                <w:rFonts w:cs="Arial"/>
                <w:sz w:val="16"/>
                <w:szCs w:val="16"/>
              </w:rPr>
              <w:tab/>
            </w:r>
            <w:hyperlink r:id="rId10" w:history="1">
              <w:r w:rsidRPr="00F50861">
                <w:rPr>
                  <w:rFonts w:cs="Arial"/>
                  <w:sz w:val="16"/>
                  <w:szCs w:val="16"/>
                </w:rPr>
                <w:t>alexander.seger@coe.int</w:t>
              </w:r>
            </w:hyperlink>
          </w:p>
          <w:p w:rsidR="00C26252" w:rsidRPr="00F50861" w:rsidRDefault="00C26252" w:rsidP="004355B4">
            <w:pPr>
              <w:spacing w:before="240" w:line="280" w:lineRule="atLeast"/>
              <w:ind w:right="317"/>
              <w:rPr>
                <w:rFonts w:cs="Arial"/>
                <w:sz w:val="16"/>
                <w:szCs w:val="16"/>
              </w:rPr>
            </w:pPr>
          </w:p>
        </w:tc>
        <w:tc>
          <w:tcPr>
            <w:tcW w:w="3700" w:type="dxa"/>
          </w:tcPr>
          <w:p w:rsidR="00C26252" w:rsidRPr="00F50861" w:rsidRDefault="00C26252" w:rsidP="004355B4">
            <w:pPr>
              <w:spacing w:line="280" w:lineRule="atLeast"/>
              <w:ind w:right="317"/>
              <w:rPr>
                <w:rFonts w:cs="Arial"/>
                <w:b/>
                <w:sz w:val="16"/>
                <w:szCs w:val="16"/>
              </w:rPr>
            </w:pPr>
            <w:r w:rsidRPr="00F50861">
              <w:rPr>
                <w:rFonts w:cs="Arial"/>
                <w:b/>
                <w:sz w:val="16"/>
                <w:szCs w:val="16"/>
              </w:rPr>
              <w:t>Odbijanje odgovornosti:</w:t>
            </w:r>
          </w:p>
          <w:p w:rsidR="00C26252" w:rsidRPr="00F50861" w:rsidRDefault="00C26252" w:rsidP="004355B4">
            <w:pPr>
              <w:spacing w:line="280" w:lineRule="atLeast"/>
              <w:ind w:right="317"/>
              <w:rPr>
                <w:rFonts w:cs="Arial"/>
                <w:sz w:val="16"/>
                <w:szCs w:val="16"/>
              </w:rPr>
            </w:pPr>
          </w:p>
          <w:p w:rsidR="00C26252" w:rsidRPr="00F50861" w:rsidRDefault="00C26252" w:rsidP="00986696">
            <w:pPr>
              <w:spacing w:line="280" w:lineRule="atLeast"/>
              <w:ind w:right="317"/>
              <w:rPr>
                <w:szCs w:val="17"/>
              </w:rPr>
            </w:pPr>
            <w:r w:rsidRPr="00F50861">
              <w:rPr>
                <w:rFonts w:cs="Arial"/>
                <w:sz w:val="16"/>
                <w:szCs w:val="16"/>
              </w:rPr>
              <w:t>Ovaj tehnički izveštaj ne odražava obavezno zvanične stavove Saveta Evrope ili donatora koji finansira ovaj projekat</w:t>
            </w:r>
          </w:p>
        </w:tc>
      </w:tr>
    </w:tbl>
    <w:p w:rsidR="00C26252" w:rsidRPr="00F50861" w:rsidRDefault="00C26252" w:rsidP="006A35DB"/>
    <w:p w:rsidR="00C26252" w:rsidRPr="00F50861" w:rsidRDefault="00C26252">
      <w:pPr>
        <w:spacing w:line="240" w:lineRule="auto"/>
        <w:jc w:val="left"/>
        <w:rPr>
          <w:b/>
          <w:sz w:val="28"/>
          <w:szCs w:val="28"/>
        </w:rPr>
      </w:pPr>
      <w:r w:rsidRPr="00F50861">
        <w:rPr>
          <w:b/>
          <w:sz w:val="28"/>
          <w:szCs w:val="28"/>
        </w:rPr>
        <w:br w:type="page"/>
      </w:r>
    </w:p>
    <w:p w:rsidR="00C26252" w:rsidRPr="00F50861" w:rsidRDefault="00C26252" w:rsidP="006A35DB">
      <w:pPr>
        <w:rPr>
          <w:b/>
          <w:sz w:val="28"/>
          <w:szCs w:val="28"/>
        </w:rPr>
      </w:pPr>
      <w:r w:rsidRPr="00F50861">
        <w:rPr>
          <w:b/>
          <w:sz w:val="28"/>
          <w:szCs w:val="28"/>
        </w:rPr>
        <w:lastRenderedPageBreak/>
        <w:t>Sadržaj</w:t>
      </w:r>
    </w:p>
    <w:p w:rsidR="00C26252" w:rsidRPr="00F50861" w:rsidRDefault="00C26252" w:rsidP="006A35DB"/>
    <w:p w:rsidR="00C26252" w:rsidRPr="00F50861" w:rsidRDefault="0050744C">
      <w:pPr>
        <w:pStyle w:val="TOC1"/>
        <w:rPr>
          <w:rFonts w:ascii="Cambria" w:hAnsi="Cambria"/>
          <w:b w:val="0"/>
          <w:bCs w:val="0"/>
          <w:noProof w:val="0"/>
          <w:sz w:val="22"/>
          <w:szCs w:val="22"/>
        </w:rPr>
      </w:pPr>
      <w:r w:rsidRPr="00F50861">
        <w:rPr>
          <w:noProof w:val="0"/>
          <w:color w:val="808080"/>
          <w:sz w:val="15"/>
          <w:szCs w:val="15"/>
        </w:rPr>
        <w:fldChar w:fldCharType="begin"/>
      </w:r>
      <w:r w:rsidR="00C26252" w:rsidRPr="00F50861">
        <w:rPr>
          <w:noProof w:val="0"/>
          <w:color w:val="808080"/>
          <w:sz w:val="15"/>
          <w:szCs w:val="15"/>
        </w:rPr>
        <w:instrText xml:space="preserve"> TOC \o "1-4" \h \z \u </w:instrText>
      </w:r>
      <w:r w:rsidRPr="00F50861">
        <w:rPr>
          <w:noProof w:val="0"/>
          <w:color w:val="808080"/>
          <w:sz w:val="15"/>
          <w:szCs w:val="15"/>
        </w:rPr>
        <w:fldChar w:fldCharType="separate"/>
      </w:r>
      <w:hyperlink w:anchor="_Toc361652563" w:history="1">
        <w:r w:rsidR="00C26252" w:rsidRPr="00F50861">
          <w:rPr>
            <w:rStyle w:val="Hyperlink"/>
            <w:noProof w:val="0"/>
          </w:rPr>
          <w:t>1</w:t>
        </w:r>
        <w:r w:rsidR="00C26252" w:rsidRPr="00F50861">
          <w:rPr>
            <w:rFonts w:ascii="Cambria" w:hAnsi="Cambria"/>
            <w:b w:val="0"/>
            <w:bCs w:val="0"/>
            <w:noProof w:val="0"/>
            <w:sz w:val="22"/>
            <w:szCs w:val="22"/>
          </w:rPr>
          <w:tab/>
        </w:r>
        <w:r w:rsidR="00C26252" w:rsidRPr="00F50861">
          <w:rPr>
            <w:rStyle w:val="Hyperlink"/>
            <w:noProof w:val="0"/>
          </w:rPr>
          <w:t>Uvod</w:t>
        </w:r>
        <w:r w:rsidR="00C26252" w:rsidRPr="00F50861">
          <w:rPr>
            <w:noProof w:val="0"/>
            <w:webHidden/>
          </w:rPr>
          <w:tab/>
        </w:r>
        <w:r w:rsidRPr="00F50861">
          <w:rPr>
            <w:noProof w:val="0"/>
            <w:webHidden/>
          </w:rPr>
          <w:fldChar w:fldCharType="begin"/>
        </w:r>
        <w:r w:rsidR="00C26252" w:rsidRPr="00F50861">
          <w:rPr>
            <w:noProof w:val="0"/>
            <w:webHidden/>
          </w:rPr>
          <w:instrText xml:space="preserve"> PAGEREF _Toc361652563 \h </w:instrText>
        </w:r>
        <w:r w:rsidRPr="00F50861">
          <w:rPr>
            <w:noProof w:val="0"/>
            <w:webHidden/>
          </w:rPr>
        </w:r>
        <w:r w:rsidRPr="00F50861">
          <w:rPr>
            <w:noProof w:val="0"/>
            <w:webHidden/>
          </w:rPr>
          <w:fldChar w:fldCharType="separate"/>
        </w:r>
        <w:r w:rsidR="00FD7E55">
          <w:rPr>
            <w:webHidden/>
          </w:rPr>
          <w:t>4</w:t>
        </w:r>
        <w:r w:rsidRPr="00F50861">
          <w:rPr>
            <w:noProof w:val="0"/>
            <w:webHidden/>
          </w:rPr>
          <w:fldChar w:fldCharType="end"/>
        </w:r>
      </w:hyperlink>
    </w:p>
    <w:p w:rsidR="00C26252" w:rsidRPr="00F50861" w:rsidRDefault="00FD7E55">
      <w:pPr>
        <w:pStyle w:val="TOC1"/>
        <w:rPr>
          <w:rFonts w:ascii="Cambria" w:hAnsi="Cambria"/>
          <w:b w:val="0"/>
          <w:bCs w:val="0"/>
          <w:noProof w:val="0"/>
          <w:sz w:val="22"/>
          <w:szCs w:val="22"/>
        </w:rPr>
      </w:pPr>
      <w:hyperlink w:anchor="_Toc361652564" w:history="1">
        <w:r w:rsidR="00C26252" w:rsidRPr="00F50861">
          <w:rPr>
            <w:rStyle w:val="Hyperlink"/>
            <w:noProof w:val="0"/>
          </w:rPr>
          <w:t>2</w:t>
        </w:r>
        <w:r w:rsidR="00C26252" w:rsidRPr="00F50861">
          <w:rPr>
            <w:rFonts w:ascii="Cambria" w:hAnsi="Cambria"/>
            <w:b w:val="0"/>
            <w:bCs w:val="0"/>
            <w:noProof w:val="0"/>
            <w:sz w:val="22"/>
            <w:szCs w:val="22"/>
          </w:rPr>
          <w:tab/>
        </w:r>
        <w:r w:rsidR="00C26252" w:rsidRPr="00F50861">
          <w:rPr>
            <w:rStyle w:val="Hyperlink"/>
            <w:noProof w:val="0"/>
          </w:rPr>
          <w:t>Opšti pregled</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_Toc361652564 \h </w:instrText>
        </w:r>
        <w:r w:rsidR="0050744C" w:rsidRPr="00F50861">
          <w:rPr>
            <w:noProof w:val="0"/>
            <w:webHidden/>
          </w:rPr>
        </w:r>
        <w:r w:rsidR="0050744C" w:rsidRPr="00F50861">
          <w:rPr>
            <w:noProof w:val="0"/>
            <w:webHidden/>
          </w:rPr>
          <w:fldChar w:fldCharType="separate"/>
        </w:r>
        <w:r>
          <w:rPr>
            <w:webHidden/>
          </w:rPr>
          <w:t>5</w:t>
        </w:r>
        <w:r w:rsidR="0050744C" w:rsidRPr="00F50861">
          <w:rPr>
            <w:noProof w:val="0"/>
            <w:webHidden/>
          </w:rPr>
          <w:fldChar w:fldCharType="end"/>
        </w:r>
      </w:hyperlink>
    </w:p>
    <w:p w:rsidR="00C26252" w:rsidRPr="00F50861" w:rsidRDefault="00FD7E55">
      <w:pPr>
        <w:pStyle w:val="TOC3"/>
        <w:rPr>
          <w:rFonts w:ascii="Cambria" w:hAnsi="Cambria"/>
          <w:iCs w:val="0"/>
          <w:sz w:val="22"/>
          <w:szCs w:val="22"/>
        </w:rPr>
      </w:pPr>
      <w:hyperlink w:anchor="_Toc361652565" w:history="1">
        <w:r w:rsidR="00C26252" w:rsidRPr="00F50861">
          <w:rPr>
            <w:rStyle w:val="Hyperlink"/>
          </w:rPr>
          <w:t>2.1</w:t>
        </w:r>
        <w:r w:rsidR="00C26252" w:rsidRPr="00F50861">
          <w:rPr>
            <w:rFonts w:ascii="Cambria" w:hAnsi="Cambria"/>
            <w:iCs w:val="0"/>
            <w:sz w:val="22"/>
            <w:szCs w:val="22"/>
          </w:rPr>
          <w:tab/>
        </w:r>
        <w:r w:rsidR="00C26252" w:rsidRPr="00F50861">
          <w:rPr>
            <w:rStyle w:val="Hyperlink"/>
          </w:rPr>
          <w:t>Cilj ovog kursa</w:t>
        </w:r>
        <w:r w:rsidR="00C26252" w:rsidRPr="00F50861">
          <w:rPr>
            <w:webHidden/>
          </w:rPr>
          <w:tab/>
        </w:r>
        <w:r w:rsidR="0050744C" w:rsidRPr="00F50861">
          <w:rPr>
            <w:webHidden/>
          </w:rPr>
          <w:fldChar w:fldCharType="begin"/>
        </w:r>
        <w:r w:rsidR="00C26252" w:rsidRPr="00F50861">
          <w:rPr>
            <w:webHidden/>
          </w:rPr>
          <w:instrText xml:space="preserve"> PAGEREF _Toc361652565 \h </w:instrText>
        </w:r>
        <w:r w:rsidR="0050744C" w:rsidRPr="00F50861">
          <w:rPr>
            <w:webHidden/>
          </w:rPr>
        </w:r>
        <w:r w:rsidR="0050744C" w:rsidRPr="00F50861">
          <w:rPr>
            <w:webHidden/>
          </w:rPr>
          <w:fldChar w:fldCharType="separate"/>
        </w:r>
        <w:r>
          <w:rPr>
            <w:noProof/>
            <w:webHidden/>
          </w:rPr>
          <w:t>5</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66" w:history="1">
        <w:r w:rsidR="00C26252" w:rsidRPr="00F50861">
          <w:rPr>
            <w:rStyle w:val="Hyperlink"/>
          </w:rPr>
          <w:t>2.2</w:t>
        </w:r>
        <w:r w:rsidR="00C26252" w:rsidRPr="00F50861">
          <w:rPr>
            <w:rFonts w:ascii="Cambria" w:hAnsi="Cambria"/>
            <w:iCs w:val="0"/>
            <w:sz w:val="22"/>
            <w:szCs w:val="22"/>
          </w:rPr>
          <w:tab/>
        </w:r>
        <w:r w:rsidR="00C26252" w:rsidRPr="00F50861">
          <w:rPr>
            <w:rStyle w:val="Hyperlink"/>
          </w:rPr>
          <w:t>Zašto je ova obuka neophodna</w:t>
        </w:r>
        <w:r w:rsidR="00C26252" w:rsidRPr="00F50861">
          <w:rPr>
            <w:webHidden/>
          </w:rPr>
          <w:tab/>
        </w:r>
        <w:r w:rsidR="0050744C" w:rsidRPr="00F50861">
          <w:rPr>
            <w:webHidden/>
          </w:rPr>
          <w:fldChar w:fldCharType="begin"/>
        </w:r>
        <w:r w:rsidR="00C26252" w:rsidRPr="00F50861">
          <w:rPr>
            <w:webHidden/>
          </w:rPr>
          <w:instrText xml:space="preserve"> PAGEREF _Toc361652566 \h </w:instrText>
        </w:r>
        <w:r w:rsidR="0050744C" w:rsidRPr="00F50861">
          <w:rPr>
            <w:webHidden/>
          </w:rPr>
        </w:r>
        <w:r w:rsidR="0050744C" w:rsidRPr="00F50861">
          <w:rPr>
            <w:webHidden/>
          </w:rPr>
          <w:fldChar w:fldCharType="separate"/>
        </w:r>
        <w:r>
          <w:rPr>
            <w:noProof/>
            <w:webHidden/>
          </w:rPr>
          <w:t>5</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67" w:history="1">
        <w:r w:rsidR="00C26252" w:rsidRPr="00F50861">
          <w:rPr>
            <w:rStyle w:val="Hyperlink"/>
          </w:rPr>
          <w:t>2.3</w:t>
        </w:r>
        <w:r w:rsidR="00C26252" w:rsidRPr="00F50861">
          <w:rPr>
            <w:rFonts w:ascii="Cambria" w:hAnsi="Cambria"/>
            <w:iCs w:val="0"/>
            <w:sz w:val="22"/>
            <w:szCs w:val="22"/>
          </w:rPr>
          <w:tab/>
        </w:r>
        <w:r w:rsidR="00C26252" w:rsidRPr="00F50861">
          <w:rPr>
            <w:rStyle w:val="Hyperlink"/>
          </w:rPr>
          <w:t>Program obuke</w:t>
        </w:r>
        <w:r w:rsidR="00C26252" w:rsidRPr="00F50861">
          <w:rPr>
            <w:webHidden/>
          </w:rPr>
          <w:tab/>
        </w:r>
        <w:r w:rsidR="0050744C" w:rsidRPr="00F50861">
          <w:rPr>
            <w:webHidden/>
          </w:rPr>
          <w:fldChar w:fldCharType="begin"/>
        </w:r>
        <w:r w:rsidR="00C26252" w:rsidRPr="00F50861">
          <w:rPr>
            <w:webHidden/>
          </w:rPr>
          <w:instrText xml:space="preserve"> PAGEREF _Toc361652567 \h </w:instrText>
        </w:r>
        <w:r w:rsidR="0050744C" w:rsidRPr="00F50861">
          <w:rPr>
            <w:webHidden/>
          </w:rPr>
        </w:r>
        <w:r w:rsidR="0050744C" w:rsidRPr="00F50861">
          <w:rPr>
            <w:webHidden/>
          </w:rPr>
          <w:fldChar w:fldCharType="separate"/>
        </w:r>
        <w:r>
          <w:rPr>
            <w:noProof/>
            <w:webHidden/>
          </w:rPr>
          <w:t>5</w:t>
        </w:r>
        <w:r w:rsidR="0050744C" w:rsidRPr="00F50861">
          <w:rPr>
            <w:webHidden/>
          </w:rPr>
          <w:fldChar w:fldCharType="end"/>
        </w:r>
      </w:hyperlink>
    </w:p>
    <w:p w:rsidR="00C26252" w:rsidRPr="00F50861" w:rsidRDefault="00FD7E55">
      <w:pPr>
        <w:pStyle w:val="TOC1"/>
        <w:rPr>
          <w:rFonts w:ascii="Cambria" w:hAnsi="Cambria"/>
          <w:b w:val="0"/>
          <w:bCs w:val="0"/>
          <w:noProof w:val="0"/>
          <w:sz w:val="22"/>
          <w:szCs w:val="22"/>
        </w:rPr>
      </w:pPr>
      <w:hyperlink w:anchor="_Toc361652568" w:history="1">
        <w:r w:rsidR="00C26252" w:rsidRPr="00F50861">
          <w:rPr>
            <w:rStyle w:val="Hyperlink"/>
            <w:noProof w:val="0"/>
          </w:rPr>
          <w:t>3</w:t>
        </w:r>
        <w:r w:rsidR="00C26252" w:rsidRPr="00F50861">
          <w:rPr>
            <w:rFonts w:ascii="Cambria" w:hAnsi="Cambria"/>
            <w:b w:val="0"/>
            <w:bCs w:val="0"/>
            <w:noProof w:val="0"/>
            <w:sz w:val="22"/>
            <w:szCs w:val="22"/>
          </w:rPr>
          <w:tab/>
        </w:r>
        <w:r w:rsidR="00C26252" w:rsidRPr="00F50861">
          <w:rPr>
            <w:rStyle w:val="Hyperlink"/>
            <w:noProof w:val="0"/>
          </w:rPr>
          <w:t>Kako treba da se koristi ovaj vodič za predavače obuke</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_Toc361652568 \h </w:instrText>
        </w:r>
        <w:r w:rsidR="0050744C" w:rsidRPr="00F50861">
          <w:rPr>
            <w:noProof w:val="0"/>
            <w:webHidden/>
          </w:rPr>
        </w:r>
        <w:r w:rsidR="0050744C" w:rsidRPr="00F50861">
          <w:rPr>
            <w:noProof w:val="0"/>
            <w:webHidden/>
          </w:rPr>
          <w:fldChar w:fldCharType="separate"/>
        </w:r>
        <w:r>
          <w:rPr>
            <w:webHidden/>
          </w:rPr>
          <w:t>6</w:t>
        </w:r>
        <w:r w:rsidR="0050744C" w:rsidRPr="00F50861">
          <w:rPr>
            <w:noProof w:val="0"/>
            <w:webHidden/>
          </w:rPr>
          <w:fldChar w:fldCharType="end"/>
        </w:r>
      </w:hyperlink>
    </w:p>
    <w:p w:rsidR="00C26252" w:rsidRPr="00F50861" w:rsidRDefault="00FD7E55">
      <w:pPr>
        <w:pStyle w:val="TOC1"/>
        <w:rPr>
          <w:rFonts w:ascii="Cambria" w:hAnsi="Cambria"/>
          <w:b w:val="0"/>
          <w:bCs w:val="0"/>
          <w:noProof w:val="0"/>
          <w:sz w:val="22"/>
          <w:szCs w:val="22"/>
        </w:rPr>
      </w:pPr>
      <w:hyperlink w:anchor="_Toc361652569" w:history="1">
        <w:r w:rsidR="00C26252" w:rsidRPr="00F50861">
          <w:rPr>
            <w:rStyle w:val="Hyperlink"/>
            <w:noProof w:val="0"/>
          </w:rPr>
          <w:t>4</w:t>
        </w:r>
        <w:r w:rsidR="00C26252" w:rsidRPr="00F50861">
          <w:rPr>
            <w:rFonts w:ascii="Cambria" w:hAnsi="Cambria"/>
            <w:b w:val="0"/>
            <w:bCs w:val="0"/>
            <w:noProof w:val="0"/>
            <w:sz w:val="22"/>
            <w:szCs w:val="22"/>
          </w:rPr>
          <w:tab/>
        </w:r>
        <w:r w:rsidR="00C26252" w:rsidRPr="00F50861">
          <w:rPr>
            <w:rStyle w:val="Hyperlink"/>
            <w:noProof w:val="0"/>
          </w:rPr>
          <w:t>Pregled kursa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_Toc361652569 \h </w:instrText>
        </w:r>
        <w:r w:rsidR="0050744C" w:rsidRPr="00F50861">
          <w:rPr>
            <w:noProof w:val="0"/>
            <w:webHidden/>
          </w:rPr>
        </w:r>
        <w:r w:rsidR="0050744C" w:rsidRPr="00F50861">
          <w:rPr>
            <w:noProof w:val="0"/>
            <w:webHidden/>
          </w:rPr>
          <w:fldChar w:fldCharType="separate"/>
        </w:r>
        <w:r>
          <w:rPr>
            <w:webHidden/>
          </w:rPr>
          <w:t>7</w:t>
        </w:r>
        <w:r w:rsidR="0050744C" w:rsidRPr="00F50861">
          <w:rPr>
            <w:noProof w:val="0"/>
            <w:webHidden/>
          </w:rPr>
          <w:fldChar w:fldCharType="end"/>
        </w:r>
      </w:hyperlink>
    </w:p>
    <w:p w:rsidR="00C26252" w:rsidRPr="00F50861" w:rsidRDefault="00FD7E55">
      <w:pPr>
        <w:pStyle w:val="TOC3"/>
        <w:rPr>
          <w:rFonts w:ascii="Cambria" w:hAnsi="Cambria"/>
          <w:iCs w:val="0"/>
          <w:sz w:val="22"/>
          <w:szCs w:val="22"/>
        </w:rPr>
      </w:pPr>
      <w:hyperlink w:anchor="_Toc361652570" w:history="1">
        <w:r w:rsidR="00C26252" w:rsidRPr="00F50861">
          <w:rPr>
            <w:rStyle w:val="Hyperlink"/>
          </w:rPr>
          <w:t>4.1</w:t>
        </w:r>
        <w:r w:rsidR="00C26252" w:rsidRPr="00F50861">
          <w:rPr>
            <w:rFonts w:ascii="Cambria" w:hAnsi="Cambria"/>
            <w:iCs w:val="0"/>
            <w:sz w:val="22"/>
            <w:szCs w:val="22"/>
          </w:rPr>
          <w:tab/>
        </w:r>
        <w:r w:rsidR="00C26252" w:rsidRPr="00F50861">
          <w:rPr>
            <w:rStyle w:val="Hyperlink"/>
          </w:rPr>
          <w:t>Koliko je dugačak ovaj kurs i kome je namenjen</w:t>
        </w:r>
        <w:r w:rsidR="00C26252" w:rsidRPr="00F50861">
          <w:rPr>
            <w:webHidden/>
          </w:rPr>
          <w:tab/>
        </w:r>
        <w:r w:rsidR="0050744C" w:rsidRPr="00F50861">
          <w:rPr>
            <w:webHidden/>
          </w:rPr>
          <w:fldChar w:fldCharType="begin"/>
        </w:r>
        <w:r w:rsidR="00C26252" w:rsidRPr="00F50861">
          <w:rPr>
            <w:webHidden/>
          </w:rPr>
          <w:instrText xml:space="preserve"> PAGEREF _Toc361652570 \h </w:instrText>
        </w:r>
        <w:r w:rsidR="0050744C" w:rsidRPr="00F50861">
          <w:rPr>
            <w:webHidden/>
          </w:rPr>
        </w:r>
        <w:r w:rsidR="0050744C" w:rsidRPr="00F50861">
          <w:rPr>
            <w:webHidden/>
          </w:rPr>
          <w:fldChar w:fldCharType="separate"/>
        </w:r>
        <w:r>
          <w:rPr>
            <w:noProof/>
            <w:webHidden/>
          </w:rPr>
          <w:t>7</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1" w:history="1">
        <w:r w:rsidR="00C26252" w:rsidRPr="00F50861">
          <w:rPr>
            <w:rStyle w:val="Hyperlink"/>
          </w:rPr>
          <w:t>4.1.1</w:t>
        </w:r>
        <w:r w:rsidR="00C26252" w:rsidRPr="00F50861">
          <w:rPr>
            <w:rFonts w:ascii="Cambria" w:hAnsi="Cambria"/>
            <w:iCs w:val="0"/>
            <w:sz w:val="22"/>
            <w:szCs w:val="22"/>
          </w:rPr>
          <w:tab/>
        </w:r>
        <w:r w:rsidR="00C26252" w:rsidRPr="00F50861">
          <w:rPr>
            <w:rStyle w:val="Hyperlink"/>
          </w:rPr>
          <w:t>Ko će držati ovaj kurs</w:t>
        </w:r>
        <w:r w:rsidR="00C26252" w:rsidRPr="00F50861">
          <w:rPr>
            <w:webHidden/>
          </w:rPr>
          <w:tab/>
        </w:r>
        <w:r w:rsidR="0050744C" w:rsidRPr="00F50861">
          <w:rPr>
            <w:webHidden/>
          </w:rPr>
          <w:fldChar w:fldCharType="begin"/>
        </w:r>
        <w:r w:rsidR="00C26252" w:rsidRPr="00F50861">
          <w:rPr>
            <w:webHidden/>
          </w:rPr>
          <w:instrText xml:space="preserve"> PAGEREF _Toc361652571 \h </w:instrText>
        </w:r>
        <w:r w:rsidR="0050744C" w:rsidRPr="00F50861">
          <w:rPr>
            <w:webHidden/>
          </w:rPr>
        </w:r>
        <w:r w:rsidR="0050744C" w:rsidRPr="00F50861">
          <w:rPr>
            <w:webHidden/>
          </w:rPr>
          <w:fldChar w:fldCharType="separate"/>
        </w:r>
        <w:r>
          <w:rPr>
            <w:noProof/>
            <w:webHidden/>
          </w:rPr>
          <w:t>7</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2" w:history="1">
        <w:r w:rsidR="00C26252" w:rsidRPr="00F50861">
          <w:rPr>
            <w:rStyle w:val="Hyperlink"/>
          </w:rPr>
          <w:t>4.2</w:t>
        </w:r>
        <w:r w:rsidR="00C26252" w:rsidRPr="00F50861">
          <w:rPr>
            <w:rFonts w:ascii="Cambria" w:hAnsi="Cambria"/>
            <w:iCs w:val="0"/>
            <w:sz w:val="22"/>
            <w:szCs w:val="22"/>
          </w:rPr>
          <w:tab/>
        </w:r>
        <w:r w:rsidR="00C26252" w:rsidRPr="00F50861">
          <w:rPr>
            <w:rStyle w:val="Hyperlink"/>
          </w:rPr>
          <w:t>Kako će se držati ovaj kurs</w:t>
        </w:r>
        <w:r w:rsidR="00C26252" w:rsidRPr="00F50861">
          <w:rPr>
            <w:webHidden/>
          </w:rPr>
          <w:tab/>
        </w:r>
        <w:r w:rsidR="0050744C" w:rsidRPr="00F50861">
          <w:rPr>
            <w:webHidden/>
          </w:rPr>
          <w:fldChar w:fldCharType="begin"/>
        </w:r>
        <w:r w:rsidR="00C26252" w:rsidRPr="00F50861">
          <w:rPr>
            <w:webHidden/>
          </w:rPr>
          <w:instrText xml:space="preserve"> PAGEREF _Toc361652572 \h </w:instrText>
        </w:r>
        <w:r w:rsidR="0050744C" w:rsidRPr="00F50861">
          <w:rPr>
            <w:webHidden/>
          </w:rPr>
        </w:r>
        <w:r w:rsidR="0050744C" w:rsidRPr="00F50861">
          <w:rPr>
            <w:webHidden/>
          </w:rPr>
          <w:fldChar w:fldCharType="separate"/>
        </w:r>
        <w:r>
          <w:rPr>
            <w:noProof/>
            <w:webHidden/>
          </w:rPr>
          <w:t>7</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3" w:history="1">
        <w:r w:rsidR="00C26252" w:rsidRPr="00F50861">
          <w:rPr>
            <w:rStyle w:val="Hyperlink"/>
          </w:rPr>
          <w:t>4.3</w:t>
        </w:r>
        <w:r w:rsidR="00C26252" w:rsidRPr="00F50861">
          <w:rPr>
            <w:rFonts w:ascii="Cambria" w:hAnsi="Cambria"/>
            <w:iCs w:val="0"/>
            <w:sz w:val="22"/>
            <w:szCs w:val="22"/>
          </w:rPr>
          <w:tab/>
        </w:r>
        <w:r w:rsidR="00C26252" w:rsidRPr="00F50861">
          <w:rPr>
            <w:rStyle w:val="Hyperlink"/>
          </w:rPr>
          <w:t>Ciljevi kursa</w:t>
        </w:r>
        <w:r w:rsidR="00C26252" w:rsidRPr="00F50861">
          <w:rPr>
            <w:webHidden/>
          </w:rPr>
          <w:tab/>
        </w:r>
        <w:r w:rsidR="0050744C" w:rsidRPr="00F50861">
          <w:rPr>
            <w:webHidden/>
          </w:rPr>
          <w:fldChar w:fldCharType="begin"/>
        </w:r>
        <w:r w:rsidR="00C26252" w:rsidRPr="00F50861">
          <w:rPr>
            <w:webHidden/>
          </w:rPr>
          <w:instrText xml:space="preserve"> PAGEREF _Toc361652573 \h </w:instrText>
        </w:r>
        <w:r w:rsidR="0050744C" w:rsidRPr="00F50861">
          <w:rPr>
            <w:webHidden/>
          </w:rPr>
        </w:r>
        <w:r w:rsidR="0050744C" w:rsidRPr="00F50861">
          <w:rPr>
            <w:webHidden/>
          </w:rPr>
          <w:fldChar w:fldCharType="separate"/>
        </w:r>
        <w:r>
          <w:rPr>
            <w:noProof/>
            <w:webHidden/>
          </w:rPr>
          <w:t>7</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4" w:history="1">
        <w:r w:rsidR="00C26252" w:rsidRPr="00F50861">
          <w:rPr>
            <w:rStyle w:val="Hyperlink"/>
          </w:rPr>
          <w:t>4.4</w:t>
        </w:r>
        <w:r w:rsidR="00C26252" w:rsidRPr="00F50861">
          <w:rPr>
            <w:rFonts w:ascii="Cambria" w:hAnsi="Cambria"/>
            <w:iCs w:val="0"/>
            <w:sz w:val="22"/>
            <w:szCs w:val="22"/>
          </w:rPr>
          <w:tab/>
        </w:r>
        <w:r w:rsidR="00C26252" w:rsidRPr="00F50861">
          <w:rPr>
            <w:rStyle w:val="Hyperlink"/>
          </w:rPr>
          <w:t>Ciljni slušaoci i grupa predavača obuke</w:t>
        </w:r>
        <w:r w:rsidR="00C26252" w:rsidRPr="00F50861">
          <w:rPr>
            <w:webHidden/>
          </w:rPr>
          <w:tab/>
        </w:r>
        <w:r w:rsidR="0050744C" w:rsidRPr="00F50861">
          <w:rPr>
            <w:webHidden/>
          </w:rPr>
          <w:fldChar w:fldCharType="begin"/>
        </w:r>
        <w:r w:rsidR="00C26252" w:rsidRPr="00F50861">
          <w:rPr>
            <w:webHidden/>
          </w:rPr>
          <w:instrText xml:space="preserve"> PAGEREF _Toc361652574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5" w:history="1">
        <w:r w:rsidR="00C26252" w:rsidRPr="00F50861">
          <w:rPr>
            <w:rStyle w:val="Hyperlink"/>
          </w:rPr>
          <w:t>4.4.1</w:t>
        </w:r>
        <w:r w:rsidR="00C26252" w:rsidRPr="00F50861">
          <w:rPr>
            <w:rFonts w:ascii="Cambria" w:hAnsi="Cambria"/>
            <w:iCs w:val="0"/>
            <w:sz w:val="22"/>
            <w:szCs w:val="22"/>
          </w:rPr>
          <w:tab/>
        </w:r>
        <w:r w:rsidR="00C26252" w:rsidRPr="00F50861">
          <w:rPr>
            <w:rStyle w:val="Hyperlink"/>
          </w:rPr>
          <w:t>Slušaoci</w:t>
        </w:r>
        <w:r w:rsidR="00C26252" w:rsidRPr="00F50861">
          <w:rPr>
            <w:webHidden/>
          </w:rPr>
          <w:tab/>
        </w:r>
        <w:r w:rsidR="0050744C" w:rsidRPr="00F50861">
          <w:rPr>
            <w:webHidden/>
          </w:rPr>
          <w:fldChar w:fldCharType="begin"/>
        </w:r>
        <w:r w:rsidR="00C26252" w:rsidRPr="00F50861">
          <w:rPr>
            <w:webHidden/>
          </w:rPr>
          <w:instrText xml:space="preserve"> PAGEREF _Toc361652575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6" w:history="1">
        <w:r w:rsidR="00C26252" w:rsidRPr="00F50861">
          <w:rPr>
            <w:rStyle w:val="Hyperlink"/>
          </w:rPr>
          <w:t>4.4.2</w:t>
        </w:r>
        <w:r w:rsidR="00C26252" w:rsidRPr="00F50861">
          <w:rPr>
            <w:rFonts w:ascii="Cambria" w:hAnsi="Cambria"/>
            <w:iCs w:val="0"/>
            <w:sz w:val="22"/>
            <w:szCs w:val="22"/>
          </w:rPr>
          <w:tab/>
        </w:r>
        <w:r w:rsidR="00C26252" w:rsidRPr="00F50861">
          <w:rPr>
            <w:rStyle w:val="Hyperlink"/>
          </w:rPr>
          <w:t>Preduslovi u pogledu iskustva</w:t>
        </w:r>
        <w:r w:rsidR="00C26252" w:rsidRPr="00F50861">
          <w:rPr>
            <w:webHidden/>
          </w:rPr>
          <w:tab/>
        </w:r>
        <w:r w:rsidR="0050744C" w:rsidRPr="00F50861">
          <w:rPr>
            <w:webHidden/>
          </w:rPr>
          <w:fldChar w:fldCharType="begin"/>
        </w:r>
        <w:r w:rsidR="00C26252" w:rsidRPr="00F50861">
          <w:rPr>
            <w:webHidden/>
          </w:rPr>
          <w:instrText xml:space="preserve"> PAGEREF _Toc361652576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7" w:history="1">
        <w:r w:rsidR="00C26252" w:rsidRPr="00F50861">
          <w:rPr>
            <w:rStyle w:val="Hyperlink"/>
          </w:rPr>
          <w:t>4.4.3</w:t>
        </w:r>
        <w:r w:rsidR="00C26252" w:rsidRPr="00F50861">
          <w:rPr>
            <w:rFonts w:ascii="Cambria" w:hAnsi="Cambria"/>
            <w:iCs w:val="0"/>
            <w:sz w:val="22"/>
            <w:szCs w:val="22"/>
          </w:rPr>
          <w:tab/>
        </w:r>
        <w:r w:rsidR="00C26252" w:rsidRPr="00F50861">
          <w:rPr>
            <w:rStyle w:val="Hyperlink"/>
          </w:rPr>
          <w:t>Predavači obuke</w:t>
        </w:r>
        <w:r w:rsidR="00C26252" w:rsidRPr="00F50861">
          <w:rPr>
            <w:webHidden/>
          </w:rPr>
          <w:tab/>
        </w:r>
        <w:r w:rsidR="0050744C" w:rsidRPr="00F50861">
          <w:rPr>
            <w:webHidden/>
          </w:rPr>
          <w:fldChar w:fldCharType="begin"/>
        </w:r>
        <w:r w:rsidR="00C26252" w:rsidRPr="00F50861">
          <w:rPr>
            <w:webHidden/>
          </w:rPr>
          <w:instrText xml:space="preserve"> PAGEREF _Toc361652577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8" w:history="1">
        <w:r w:rsidR="00C26252" w:rsidRPr="00F50861">
          <w:rPr>
            <w:rStyle w:val="Hyperlink"/>
          </w:rPr>
          <w:t>4.4.4</w:t>
        </w:r>
        <w:r w:rsidR="00C26252" w:rsidRPr="00F50861">
          <w:rPr>
            <w:rFonts w:ascii="Cambria" w:hAnsi="Cambria"/>
            <w:iCs w:val="0"/>
            <w:sz w:val="22"/>
            <w:szCs w:val="22"/>
          </w:rPr>
          <w:tab/>
        </w:r>
        <w:r w:rsidR="00C26252" w:rsidRPr="00F50861">
          <w:rPr>
            <w:rStyle w:val="Hyperlink"/>
          </w:rPr>
          <w:t>Preduslovi u pogledu iskustva</w:t>
        </w:r>
        <w:r w:rsidR="00C26252" w:rsidRPr="00F50861">
          <w:rPr>
            <w:webHidden/>
          </w:rPr>
          <w:tab/>
        </w:r>
        <w:r w:rsidR="0050744C" w:rsidRPr="00F50861">
          <w:rPr>
            <w:webHidden/>
          </w:rPr>
          <w:fldChar w:fldCharType="begin"/>
        </w:r>
        <w:r w:rsidR="00C26252" w:rsidRPr="00F50861">
          <w:rPr>
            <w:webHidden/>
          </w:rPr>
          <w:instrText xml:space="preserve"> PAGEREF _Toc361652578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79" w:history="1">
        <w:r w:rsidR="00C26252" w:rsidRPr="00F50861">
          <w:rPr>
            <w:rStyle w:val="Hyperlink"/>
          </w:rPr>
          <w:t>4.5</w:t>
        </w:r>
        <w:r w:rsidR="00C26252" w:rsidRPr="00F50861">
          <w:rPr>
            <w:rFonts w:ascii="Cambria" w:hAnsi="Cambria"/>
            <w:iCs w:val="0"/>
            <w:sz w:val="22"/>
            <w:szCs w:val="22"/>
          </w:rPr>
          <w:tab/>
        </w:r>
        <w:r w:rsidR="00C26252" w:rsidRPr="00F50861">
          <w:rPr>
            <w:rStyle w:val="Hyperlink"/>
          </w:rPr>
          <w:t>Resursi</w:t>
        </w:r>
        <w:r w:rsidR="00C26252" w:rsidRPr="00F50861">
          <w:rPr>
            <w:webHidden/>
          </w:rPr>
          <w:tab/>
        </w:r>
        <w:r w:rsidR="0050744C" w:rsidRPr="00F50861">
          <w:rPr>
            <w:webHidden/>
          </w:rPr>
          <w:fldChar w:fldCharType="begin"/>
        </w:r>
        <w:r w:rsidR="00C26252" w:rsidRPr="00F50861">
          <w:rPr>
            <w:webHidden/>
          </w:rPr>
          <w:instrText xml:space="preserve"> PAGEREF _Toc361652579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80" w:history="1">
        <w:r w:rsidR="00C26252" w:rsidRPr="00F50861">
          <w:rPr>
            <w:rStyle w:val="Hyperlink"/>
          </w:rPr>
          <w:t>4.5.1</w:t>
        </w:r>
        <w:r w:rsidR="00C26252" w:rsidRPr="00F50861">
          <w:rPr>
            <w:rFonts w:ascii="Cambria" w:hAnsi="Cambria"/>
            <w:iCs w:val="0"/>
            <w:sz w:val="22"/>
            <w:szCs w:val="22"/>
          </w:rPr>
          <w:tab/>
        </w:r>
        <w:r w:rsidR="00C26252" w:rsidRPr="00F50861">
          <w:rPr>
            <w:rStyle w:val="Hyperlink"/>
          </w:rPr>
          <w:t>Potrebe za resusrima za kurs</w:t>
        </w:r>
        <w:r w:rsidR="00C26252" w:rsidRPr="00F50861">
          <w:rPr>
            <w:webHidden/>
          </w:rPr>
          <w:tab/>
        </w:r>
        <w:r w:rsidR="0050744C" w:rsidRPr="00F50861">
          <w:rPr>
            <w:webHidden/>
          </w:rPr>
          <w:fldChar w:fldCharType="begin"/>
        </w:r>
        <w:r w:rsidR="00C26252" w:rsidRPr="00F50861">
          <w:rPr>
            <w:webHidden/>
          </w:rPr>
          <w:instrText xml:space="preserve"> PAGEREF _Toc361652580 \h </w:instrText>
        </w:r>
        <w:r w:rsidR="0050744C" w:rsidRPr="00F50861">
          <w:rPr>
            <w:webHidden/>
          </w:rPr>
        </w:r>
        <w:r w:rsidR="0050744C" w:rsidRPr="00F50861">
          <w:rPr>
            <w:webHidden/>
          </w:rPr>
          <w:fldChar w:fldCharType="separate"/>
        </w:r>
        <w:r>
          <w:rPr>
            <w:noProof/>
            <w:webHidden/>
          </w:rPr>
          <w:t>8</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81" w:history="1">
        <w:r w:rsidR="00C26252" w:rsidRPr="00F50861">
          <w:rPr>
            <w:rStyle w:val="Hyperlink"/>
          </w:rPr>
          <w:t>4.5.2</w:t>
        </w:r>
        <w:r w:rsidR="00C26252" w:rsidRPr="00F50861">
          <w:rPr>
            <w:rFonts w:ascii="Cambria" w:hAnsi="Cambria"/>
            <w:iCs w:val="0"/>
            <w:sz w:val="22"/>
            <w:szCs w:val="22"/>
          </w:rPr>
          <w:tab/>
        </w:r>
        <w:r w:rsidR="00C26252" w:rsidRPr="00F50861">
          <w:rPr>
            <w:rStyle w:val="Hyperlink"/>
          </w:rPr>
          <w:t>Lista opreme</w:t>
        </w:r>
        <w:r w:rsidR="00C26252" w:rsidRPr="00F50861">
          <w:rPr>
            <w:webHidden/>
          </w:rPr>
          <w:tab/>
        </w:r>
        <w:r w:rsidR="0050744C" w:rsidRPr="00F50861">
          <w:rPr>
            <w:webHidden/>
          </w:rPr>
          <w:fldChar w:fldCharType="begin"/>
        </w:r>
        <w:r w:rsidR="00C26252" w:rsidRPr="00F50861">
          <w:rPr>
            <w:webHidden/>
          </w:rPr>
          <w:instrText xml:space="preserve"> PAGEREF _Toc361652581 \h </w:instrText>
        </w:r>
        <w:r w:rsidR="0050744C" w:rsidRPr="00F50861">
          <w:rPr>
            <w:webHidden/>
          </w:rPr>
        </w:r>
        <w:r w:rsidR="0050744C" w:rsidRPr="00F50861">
          <w:rPr>
            <w:webHidden/>
          </w:rPr>
          <w:fldChar w:fldCharType="separate"/>
        </w:r>
        <w:r>
          <w:rPr>
            <w:noProof/>
            <w:webHidden/>
          </w:rPr>
          <w:t>9</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82" w:history="1">
        <w:r w:rsidR="00C26252" w:rsidRPr="00F50861">
          <w:rPr>
            <w:rStyle w:val="Hyperlink"/>
          </w:rPr>
          <w:t>4.6</w:t>
        </w:r>
        <w:r w:rsidR="00C26252" w:rsidRPr="00F50861">
          <w:rPr>
            <w:rFonts w:ascii="Cambria" w:hAnsi="Cambria"/>
            <w:iCs w:val="0"/>
            <w:sz w:val="22"/>
            <w:szCs w:val="22"/>
          </w:rPr>
          <w:tab/>
        </w:r>
        <w:r w:rsidR="00C26252" w:rsidRPr="00F50861">
          <w:rPr>
            <w:rStyle w:val="Hyperlink"/>
          </w:rPr>
          <w:t>Ocena znanja</w:t>
        </w:r>
        <w:r w:rsidR="00C26252" w:rsidRPr="00F50861">
          <w:rPr>
            <w:webHidden/>
          </w:rPr>
          <w:tab/>
        </w:r>
        <w:r w:rsidR="0050744C" w:rsidRPr="00F50861">
          <w:rPr>
            <w:webHidden/>
          </w:rPr>
          <w:fldChar w:fldCharType="begin"/>
        </w:r>
        <w:r w:rsidR="00C26252" w:rsidRPr="00F50861">
          <w:rPr>
            <w:webHidden/>
          </w:rPr>
          <w:instrText xml:space="preserve"> PAGEREF _Toc361652582 \h </w:instrText>
        </w:r>
        <w:r w:rsidR="0050744C" w:rsidRPr="00F50861">
          <w:rPr>
            <w:webHidden/>
          </w:rPr>
        </w:r>
        <w:r w:rsidR="0050744C" w:rsidRPr="00F50861">
          <w:rPr>
            <w:webHidden/>
          </w:rPr>
          <w:fldChar w:fldCharType="separate"/>
        </w:r>
        <w:r>
          <w:rPr>
            <w:noProof/>
            <w:webHidden/>
          </w:rPr>
          <w:t>9</w:t>
        </w:r>
        <w:r w:rsidR="0050744C" w:rsidRPr="00F50861">
          <w:rPr>
            <w:webHidden/>
          </w:rPr>
          <w:fldChar w:fldCharType="end"/>
        </w:r>
      </w:hyperlink>
    </w:p>
    <w:p w:rsidR="00C26252" w:rsidRPr="00F50861" w:rsidRDefault="00FD7E55">
      <w:pPr>
        <w:pStyle w:val="TOC3"/>
        <w:rPr>
          <w:rFonts w:ascii="Cambria" w:hAnsi="Cambria"/>
          <w:iCs w:val="0"/>
          <w:sz w:val="22"/>
          <w:szCs w:val="22"/>
        </w:rPr>
      </w:pPr>
      <w:hyperlink w:anchor="_Toc361652583" w:history="1">
        <w:r w:rsidR="00C26252" w:rsidRPr="00F50861">
          <w:rPr>
            <w:rStyle w:val="Hyperlink"/>
          </w:rPr>
          <w:t>4.7</w:t>
        </w:r>
        <w:r w:rsidR="00C26252" w:rsidRPr="00F50861">
          <w:rPr>
            <w:rFonts w:ascii="Cambria" w:hAnsi="Cambria"/>
            <w:iCs w:val="0"/>
            <w:sz w:val="22"/>
            <w:szCs w:val="22"/>
          </w:rPr>
          <w:tab/>
        </w:r>
        <w:r w:rsidR="00C26252" w:rsidRPr="00F50861">
          <w:rPr>
            <w:rStyle w:val="Hyperlink"/>
          </w:rPr>
          <w:t>Ciljevi kursa i lekcija</w:t>
        </w:r>
        <w:r w:rsidR="00C26252" w:rsidRPr="00F50861">
          <w:rPr>
            <w:webHidden/>
          </w:rPr>
          <w:tab/>
        </w:r>
        <w:r w:rsidR="0050744C" w:rsidRPr="00F50861">
          <w:rPr>
            <w:webHidden/>
          </w:rPr>
          <w:fldChar w:fldCharType="begin"/>
        </w:r>
        <w:r w:rsidR="00C26252" w:rsidRPr="00F50861">
          <w:rPr>
            <w:webHidden/>
          </w:rPr>
          <w:instrText xml:space="preserve"> PAGEREF _Toc361652583 \h </w:instrText>
        </w:r>
        <w:r w:rsidR="0050744C" w:rsidRPr="00F50861">
          <w:rPr>
            <w:webHidden/>
          </w:rPr>
        </w:r>
        <w:r w:rsidR="0050744C" w:rsidRPr="00F50861">
          <w:rPr>
            <w:webHidden/>
          </w:rPr>
          <w:fldChar w:fldCharType="separate"/>
        </w:r>
        <w:r>
          <w:rPr>
            <w:noProof/>
            <w:webHidden/>
          </w:rPr>
          <w:t>10</w:t>
        </w:r>
        <w:r w:rsidR="0050744C" w:rsidRPr="00F50861">
          <w:rPr>
            <w:webHidden/>
          </w:rPr>
          <w:fldChar w:fldCharType="end"/>
        </w:r>
      </w:hyperlink>
    </w:p>
    <w:p w:rsidR="00C26252" w:rsidRPr="00F50861" w:rsidRDefault="00FD7E55">
      <w:pPr>
        <w:pStyle w:val="TOC1"/>
        <w:rPr>
          <w:rFonts w:ascii="Cambria" w:hAnsi="Cambria"/>
          <w:b w:val="0"/>
          <w:bCs w:val="0"/>
          <w:noProof w:val="0"/>
          <w:sz w:val="22"/>
          <w:szCs w:val="22"/>
        </w:rPr>
      </w:pPr>
      <w:hyperlink w:anchor="_Toc361652584" w:history="1">
        <w:r w:rsidR="00C26252" w:rsidRPr="00F50861">
          <w:rPr>
            <w:rStyle w:val="Hyperlink"/>
            <w:noProof w:val="0"/>
          </w:rPr>
          <w:t>5</w:t>
        </w:r>
        <w:r w:rsidR="00C26252" w:rsidRPr="00F50861">
          <w:rPr>
            <w:rFonts w:ascii="Cambria" w:hAnsi="Cambria"/>
            <w:b w:val="0"/>
            <w:bCs w:val="0"/>
            <w:noProof w:val="0"/>
            <w:sz w:val="22"/>
            <w:szCs w:val="22"/>
          </w:rPr>
          <w:tab/>
        </w:r>
        <w:r w:rsidR="00C26252" w:rsidRPr="00F50861">
          <w:rPr>
            <w:rStyle w:val="Hyperlink"/>
            <w:noProof w:val="0"/>
          </w:rPr>
          <w:t>Ključni kontakti</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_Toc361652584 \h </w:instrText>
        </w:r>
        <w:r w:rsidR="0050744C" w:rsidRPr="00F50861">
          <w:rPr>
            <w:noProof w:val="0"/>
            <w:webHidden/>
          </w:rPr>
        </w:r>
        <w:r w:rsidR="0050744C" w:rsidRPr="00F50861">
          <w:rPr>
            <w:noProof w:val="0"/>
            <w:webHidden/>
          </w:rPr>
          <w:fldChar w:fldCharType="separate"/>
        </w:r>
        <w:r>
          <w:rPr>
            <w:webHidden/>
          </w:rPr>
          <w:t>13</w:t>
        </w:r>
        <w:r w:rsidR="0050744C" w:rsidRPr="00F50861">
          <w:rPr>
            <w:noProof w:val="0"/>
            <w:webHidden/>
          </w:rPr>
          <w:fldChar w:fldCharType="end"/>
        </w:r>
      </w:hyperlink>
    </w:p>
    <w:p w:rsidR="00C26252" w:rsidRPr="00F50861" w:rsidRDefault="00FD7E55">
      <w:pPr>
        <w:pStyle w:val="TOC1"/>
        <w:rPr>
          <w:rFonts w:ascii="Cambria" w:hAnsi="Cambria"/>
          <w:b w:val="0"/>
          <w:bCs w:val="0"/>
          <w:noProof w:val="0"/>
          <w:sz w:val="22"/>
          <w:szCs w:val="22"/>
        </w:rPr>
      </w:pPr>
      <w:hyperlink w:anchor="_Toc361652585" w:history="1">
        <w:r w:rsidR="00C26252" w:rsidRPr="00F50861">
          <w:rPr>
            <w:rStyle w:val="Hyperlink"/>
            <w:noProof w:val="0"/>
          </w:rPr>
          <w:t>6</w:t>
        </w:r>
        <w:r w:rsidR="00C26252" w:rsidRPr="00F50861">
          <w:rPr>
            <w:rFonts w:ascii="Cambria" w:hAnsi="Cambria"/>
            <w:b w:val="0"/>
            <w:bCs w:val="0"/>
            <w:noProof w:val="0"/>
            <w:sz w:val="22"/>
            <w:szCs w:val="22"/>
          </w:rPr>
          <w:tab/>
        </w:r>
        <w:r w:rsidR="00C26252" w:rsidRPr="00F50861">
          <w:rPr>
            <w:rStyle w:val="Hyperlink"/>
            <w:noProof w:val="0"/>
          </w:rPr>
          <w:t>Planovi lekcija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_Toc361652585 \h </w:instrText>
        </w:r>
        <w:r w:rsidR="0050744C" w:rsidRPr="00F50861">
          <w:rPr>
            <w:noProof w:val="0"/>
            <w:webHidden/>
          </w:rPr>
        </w:r>
        <w:r w:rsidR="0050744C" w:rsidRPr="00F50861">
          <w:rPr>
            <w:noProof w:val="0"/>
            <w:webHidden/>
          </w:rPr>
          <w:fldChar w:fldCharType="separate"/>
        </w:r>
        <w:r>
          <w:rPr>
            <w:webHidden/>
          </w:rPr>
          <w:t>14</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86" w:history="1">
        <w:r w:rsidR="00C26252" w:rsidRPr="00F50861">
          <w:rPr>
            <w:rStyle w:val="Hyperlink"/>
            <w:noProof w:val="0"/>
          </w:rPr>
          <w:t>Lekcija 1.1.1. – Uvod u kurs, program rada i ciljevi</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_Toc361652586 \h </w:instrText>
        </w:r>
        <w:r w:rsidR="0050744C" w:rsidRPr="00F50861">
          <w:rPr>
            <w:noProof w:val="0"/>
            <w:webHidden/>
          </w:rPr>
        </w:r>
        <w:r w:rsidR="0050744C" w:rsidRPr="00F50861">
          <w:rPr>
            <w:noProof w:val="0"/>
            <w:webHidden/>
          </w:rPr>
          <w:fldChar w:fldCharType="separate"/>
        </w:r>
        <w:r>
          <w:rPr>
            <w:webHidden/>
          </w:rPr>
          <w:t>14</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87" w:history="1">
        <w:r w:rsidR="00C26252" w:rsidRPr="00F50861">
          <w:rPr>
            <w:rStyle w:val="Hyperlink"/>
            <w:noProof w:val="0"/>
          </w:rPr>
          <w:t>Lekcija 1.1.2. – Uvod u elektronske dokaze - Principi i procedure</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_Toc361652587 \h </w:instrText>
        </w:r>
        <w:r w:rsidR="0050744C" w:rsidRPr="00F50861">
          <w:rPr>
            <w:noProof w:val="0"/>
            <w:webHidden/>
          </w:rPr>
        </w:r>
        <w:r w:rsidR="0050744C" w:rsidRPr="00F50861">
          <w:rPr>
            <w:noProof w:val="0"/>
            <w:webHidden/>
          </w:rPr>
          <w:fldChar w:fldCharType="separate"/>
        </w:r>
        <w:r>
          <w:rPr>
            <w:webHidden/>
          </w:rPr>
          <w:t>18</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88" w:history="1">
        <w:r w:rsidR="00C26252" w:rsidRPr="00F50861">
          <w:rPr>
            <w:rStyle w:val="Hyperlink"/>
            <w:noProof w:val="0"/>
          </w:rPr>
          <w:t>Lekcija 1.1.3. – Izvori dokaza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_Toc361652588 \h </w:instrText>
        </w:r>
        <w:r w:rsidR="0050744C" w:rsidRPr="00F50861">
          <w:rPr>
            <w:noProof w:val="0"/>
            <w:webHidden/>
          </w:rPr>
        </w:r>
        <w:r w:rsidR="0050744C" w:rsidRPr="00F50861">
          <w:rPr>
            <w:noProof w:val="0"/>
            <w:webHidden/>
          </w:rPr>
          <w:fldChar w:fldCharType="separate"/>
        </w:r>
        <w:r>
          <w:rPr>
            <w:webHidden/>
          </w:rPr>
          <w:t>26</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89" w:history="1">
        <w:r w:rsidR="00C26252" w:rsidRPr="00F50861">
          <w:rPr>
            <w:rStyle w:val="Hyperlink"/>
            <w:noProof w:val="0"/>
          </w:rPr>
          <w:t>Lekcija 1.1.4. - Elektronski dokazi</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_Toc361652589 \h </w:instrText>
        </w:r>
        <w:r w:rsidR="0050744C" w:rsidRPr="00F50861">
          <w:rPr>
            <w:noProof w:val="0"/>
            <w:webHidden/>
          </w:rPr>
        </w:r>
        <w:r w:rsidR="0050744C" w:rsidRPr="00F50861">
          <w:rPr>
            <w:noProof w:val="0"/>
            <w:webHidden/>
          </w:rPr>
          <w:fldChar w:fldCharType="separate"/>
        </w:r>
        <w:r>
          <w:rPr>
            <w:webHidden/>
          </w:rPr>
          <w:t>29</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0" w:history="1">
        <w:r w:rsidR="00C26252" w:rsidRPr="00F50861">
          <w:rPr>
            <w:rStyle w:val="Hyperlink"/>
            <w:noProof w:val="0"/>
          </w:rPr>
          <w:t>Lekcija 1.2.1. - Rekapitulacija dana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_Toc361652590 \h </w:instrText>
        </w:r>
        <w:r w:rsidR="0050744C" w:rsidRPr="00F50861">
          <w:rPr>
            <w:noProof w:val="0"/>
            <w:webHidden/>
          </w:rPr>
        </w:r>
        <w:r w:rsidR="0050744C" w:rsidRPr="00F50861">
          <w:rPr>
            <w:noProof w:val="0"/>
            <w:webHidden/>
          </w:rPr>
          <w:fldChar w:fldCharType="separate"/>
        </w:r>
        <w:r>
          <w:rPr>
            <w:webHidden/>
          </w:rPr>
          <w:t>45</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1" w:history="1">
        <w:r w:rsidR="00C26252" w:rsidRPr="00F50861">
          <w:rPr>
            <w:rStyle w:val="Hyperlink"/>
            <w:noProof w:val="0"/>
          </w:rPr>
          <w:t>Lekcija 1.2.2. - Pretres i zaplena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_Toc361652591 \h </w:instrText>
        </w:r>
        <w:r w:rsidR="0050744C" w:rsidRPr="00F50861">
          <w:rPr>
            <w:noProof w:val="0"/>
            <w:webHidden/>
          </w:rPr>
        </w:r>
        <w:r w:rsidR="0050744C" w:rsidRPr="00F50861">
          <w:rPr>
            <w:noProof w:val="0"/>
            <w:webHidden/>
          </w:rPr>
          <w:fldChar w:fldCharType="separate"/>
        </w:r>
        <w:r>
          <w:rPr>
            <w:webHidden/>
          </w:rPr>
          <w:t>46</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2" w:history="1">
        <w:r w:rsidR="00C26252" w:rsidRPr="00F50861">
          <w:rPr>
            <w:rStyle w:val="Hyperlink"/>
            <w:noProof w:val="0"/>
          </w:rPr>
          <w:t>Lekcija 1.2.3. – Pretres i zaplena – 1. deo - Scenariji mrtve kutije</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_Toc361652592 \h </w:instrText>
        </w:r>
        <w:r w:rsidR="0050744C" w:rsidRPr="00F50861">
          <w:rPr>
            <w:noProof w:val="0"/>
            <w:webHidden/>
          </w:rPr>
        </w:r>
        <w:r w:rsidR="0050744C" w:rsidRPr="00F50861">
          <w:rPr>
            <w:noProof w:val="0"/>
            <w:webHidden/>
          </w:rPr>
          <w:fldChar w:fldCharType="separate"/>
        </w:r>
        <w:r>
          <w:rPr>
            <w:webHidden/>
          </w:rPr>
          <w:t>50</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3" w:history="1">
        <w:r w:rsidR="00C26252" w:rsidRPr="00F50861">
          <w:rPr>
            <w:rStyle w:val="Hyperlink"/>
            <w:noProof w:val="0"/>
          </w:rPr>
          <w:t>Lekcija 1.2.3. – Pretres i zaplena – 2. deo - Scenariji sa tekućim podacima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_Toc361652593 \h </w:instrText>
        </w:r>
        <w:r w:rsidR="0050744C" w:rsidRPr="00F50861">
          <w:rPr>
            <w:noProof w:val="0"/>
            <w:webHidden/>
          </w:rPr>
        </w:r>
        <w:r w:rsidR="0050744C" w:rsidRPr="00F50861">
          <w:rPr>
            <w:noProof w:val="0"/>
            <w:webHidden/>
          </w:rPr>
          <w:fldChar w:fldCharType="separate"/>
        </w:r>
        <w:r>
          <w:rPr>
            <w:webHidden/>
          </w:rPr>
          <w:t>57</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4" w:history="1">
        <w:r w:rsidR="00C26252" w:rsidRPr="00F50861">
          <w:rPr>
            <w:rStyle w:val="Hyperlink"/>
            <w:noProof w:val="0"/>
          </w:rPr>
          <w:t>Lekcija 1.3.1. – Rekapitulacija dana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_Toc361652594 \h </w:instrText>
        </w:r>
        <w:r w:rsidR="0050744C" w:rsidRPr="00F50861">
          <w:rPr>
            <w:noProof w:val="0"/>
            <w:webHidden/>
          </w:rPr>
        </w:r>
        <w:r w:rsidR="0050744C" w:rsidRPr="00F50861">
          <w:rPr>
            <w:noProof w:val="0"/>
            <w:webHidden/>
          </w:rPr>
          <w:fldChar w:fldCharType="separate"/>
        </w:r>
        <w:r>
          <w:rPr>
            <w:webHidden/>
          </w:rPr>
          <w:t>66</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5" w:history="1">
        <w:r w:rsidR="00C26252" w:rsidRPr="00F50861">
          <w:rPr>
            <w:rStyle w:val="Hyperlink"/>
            <w:noProof w:val="0"/>
          </w:rPr>
          <w:t>Lekcija 1.3.2. – Upoznavanje sa situacijom (brifing)  i  priprema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_Toc361652595 \h </w:instrText>
        </w:r>
        <w:r w:rsidR="0050744C" w:rsidRPr="00F50861">
          <w:rPr>
            <w:noProof w:val="0"/>
            <w:webHidden/>
          </w:rPr>
        </w:r>
        <w:r w:rsidR="0050744C" w:rsidRPr="00F50861">
          <w:rPr>
            <w:noProof w:val="0"/>
            <w:webHidden/>
          </w:rPr>
          <w:fldChar w:fldCharType="separate"/>
        </w:r>
        <w:r>
          <w:rPr>
            <w:webHidden/>
          </w:rPr>
          <w:t>67</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6" w:history="1">
        <w:r w:rsidR="00C26252" w:rsidRPr="00F50861">
          <w:rPr>
            <w:rStyle w:val="Hyperlink"/>
            <w:noProof w:val="0"/>
          </w:rPr>
          <w:t>Lekcija 1.3.3. – Praktična vežba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_Toc361652596 \h </w:instrText>
        </w:r>
        <w:r w:rsidR="0050744C" w:rsidRPr="00F50861">
          <w:rPr>
            <w:noProof w:val="0"/>
            <w:webHidden/>
          </w:rPr>
        </w:r>
        <w:r w:rsidR="0050744C" w:rsidRPr="00F50861">
          <w:rPr>
            <w:noProof w:val="0"/>
            <w:webHidden/>
          </w:rPr>
          <w:fldChar w:fldCharType="separate"/>
        </w:r>
        <w:r>
          <w:rPr>
            <w:webHidden/>
          </w:rPr>
          <w:t>71</w:t>
        </w:r>
        <w:r w:rsidR="0050744C" w:rsidRPr="00F50861">
          <w:rPr>
            <w:noProof w:val="0"/>
            <w:webHidden/>
          </w:rPr>
          <w:fldChar w:fldCharType="end"/>
        </w:r>
      </w:hyperlink>
    </w:p>
    <w:p w:rsidR="00C26252" w:rsidRPr="00F50861" w:rsidRDefault="00FD7E55">
      <w:pPr>
        <w:pStyle w:val="TOC2"/>
        <w:rPr>
          <w:rFonts w:ascii="Cambria" w:hAnsi="Cambria"/>
          <w:smallCaps w:val="0"/>
          <w:noProof w:val="0"/>
          <w:sz w:val="22"/>
          <w:szCs w:val="22"/>
        </w:rPr>
      </w:pPr>
      <w:hyperlink w:anchor="_Toc361652597" w:history="1">
        <w:r w:rsidR="00C26252" w:rsidRPr="00F50861">
          <w:rPr>
            <w:rStyle w:val="Hyperlink"/>
            <w:noProof w:val="0"/>
          </w:rPr>
          <w:t>Lekcija 1.3.4. – Pretres i zaplena - Izveštavanje o obavljenom zadatku</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_Toc361652597 \h </w:instrText>
        </w:r>
        <w:r w:rsidR="0050744C" w:rsidRPr="00F50861">
          <w:rPr>
            <w:noProof w:val="0"/>
            <w:webHidden/>
          </w:rPr>
        </w:r>
        <w:r w:rsidR="0050744C" w:rsidRPr="00F50861">
          <w:rPr>
            <w:noProof w:val="0"/>
            <w:webHidden/>
          </w:rPr>
          <w:fldChar w:fldCharType="separate"/>
        </w:r>
        <w:r>
          <w:rPr>
            <w:webHidden/>
          </w:rPr>
          <w:t>74</w:t>
        </w:r>
        <w:r w:rsidR="0050744C" w:rsidRPr="00F50861">
          <w:rPr>
            <w:noProof w:val="0"/>
            <w:webHidden/>
          </w:rPr>
          <w:fldChar w:fldCharType="end"/>
        </w:r>
      </w:hyperlink>
    </w:p>
    <w:p w:rsidR="00C26252" w:rsidRPr="00F50861" w:rsidRDefault="00FD7E55">
      <w:pPr>
        <w:pStyle w:val="TOC1"/>
        <w:rPr>
          <w:rFonts w:ascii="Cambria" w:hAnsi="Cambria"/>
          <w:b w:val="0"/>
          <w:bCs w:val="0"/>
          <w:noProof w:val="0"/>
          <w:sz w:val="22"/>
          <w:szCs w:val="22"/>
        </w:rPr>
      </w:pPr>
      <w:hyperlink w:anchor="_Toc361652598" w:history="1">
        <w:r w:rsidR="00C26252" w:rsidRPr="00F50861">
          <w:rPr>
            <w:rStyle w:val="Hyperlink"/>
            <w:noProof w:val="0"/>
          </w:rPr>
          <w:t>7</w:t>
        </w:r>
        <w:r w:rsidR="00C26252" w:rsidRPr="00F50861">
          <w:rPr>
            <w:rFonts w:ascii="Cambria" w:hAnsi="Cambria"/>
            <w:b w:val="0"/>
            <w:bCs w:val="0"/>
            <w:noProof w:val="0"/>
            <w:sz w:val="22"/>
            <w:szCs w:val="22"/>
          </w:rPr>
          <w:tab/>
        </w:r>
        <w:r w:rsidR="00C26252" w:rsidRPr="00F50861">
          <w:rPr>
            <w:rStyle w:val="Hyperlink"/>
            <w:noProof w:val="0"/>
          </w:rPr>
          <w:t>Evaluacija</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_Toc361652598 \h </w:instrText>
        </w:r>
        <w:r w:rsidR="0050744C" w:rsidRPr="00F50861">
          <w:rPr>
            <w:noProof w:val="0"/>
            <w:webHidden/>
          </w:rPr>
        </w:r>
        <w:r w:rsidR="0050744C" w:rsidRPr="00F50861">
          <w:rPr>
            <w:noProof w:val="0"/>
            <w:webHidden/>
          </w:rPr>
          <w:fldChar w:fldCharType="separate"/>
        </w:r>
        <w:r>
          <w:rPr>
            <w:webHidden/>
          </w:rPr>
          <w:t>79</w:t>
        </w:r>
        <w:r w:rsidR="0050744C" w:rsidRPr="00F50861">
          <w:rPr>
            <w:noProof w:val="0"/>
            <w:webHidden/>
          </w:rPr>
          <w:fldChar w:fldCharType="end"/>
        </w:r>
      </w:hyperlink>
    </w:p>
    <w:p w:rsidR="00C26252" w:rsidRPr="00F50861" w:rsidRDefault="00FD7E55">
      <w:pPr>
        <w:pStyle w:val="TOC1"/>
        <w:rPr>
          <w:rFonts w:ascii="Cambria" w:hAnsi="Cambria"/>
          <w:b w:val="0"/>
          <w:bCs w:val="0"/>
          <w:noProof w:val="0"/>
          <w:sz w:val="22"/>
          <w:szCs w:val="22"/>
        </w:rPr>
      </w:pPr>
      <w:hyperlink w:anchor="_Toc361652599" w:history="1">
        <w:r w:rsidR="00C26252" w:rsidRPr="00F50861">
          <w:rPr>
            <w:rStyle w:val="Hyperlink"/>
            <w:noProof w:val="0"/>
          </w:rPr>
          <w:t>8</w:t>
        </w:r>
        <w:r w:rsidR="00C26252" w:rsidRPr="00F50861">
          <w:rPr>
            <w:rFonts w:ascii="Cambria" w:hAnsi="Cambria"/>
            <w:b w:val="0"/>
            <w:bCs w:val="0"/>
            <w:noProof w:val="0"/>
            <w:sz w:val="22"/>
            <w:szCs w:val="22"/>
          </w:rPr>
          <w:tab/>
        </w:r>
        <w:r w:rsidR="00C26252" w:rsidRPr="00F50861">
          <w:rPr>
            <w:rStyle w:val="Hyperlink"/>
            <w:noProof w:val="0"/>
          </w:rPr>
          <w:t>Ocenjivanje</w:t>
        </w:r>
        <w:r w:rsidR="00C26252" w:rsidRPr="00F50861">
          <w:rPr>
            <w:noProof w:val="0"/>
            <w:webHidden/>
          </w:rPr>
          <w:tab/>
        </w:r>
        <w:r w:rsidR="0050744C" w:rsidRPr="00F50861">
          <w:rPr>
            <w:noProof w:val="0"/>
            <w:webHidden/>
          </w:rPr>
          <w:fldChar w:fldCharType="begin"/>
        </w:r>
        <w:r w:rsidR="00C26252" w:rsidRPr="00F50861">
          <w:rPr>
            <w:noProof w:val="0"/>
            <w:webHidden/>
          </w:rPr>
          <w:instrText xml:space="preserve"> PAGEREF _Toc361652599 \h </w:instrText>
        </w:r>
        <w:r w:rsidR="0050744C" w:rsidRPr="00F50861">
          <w:rPr>
            <w:noProof w:val="0"/>
            <w:webHidden/>
          </w:rPr>
        </w:r>
        <w:r w:rsidR="0050744C" w:rsidRPr="00F50861">
          <w:rPr>
            <w:noProof w:val="0"/>
            <w:webHidden/>
          </w:rPr>
          <w:fldChar w:fldCharType="separate"/>
        </w:r>
        <w:r>
          <w:rPr>
            <w:webHidden/>
          </w:rPr>
          <w:t>79</w:t>
        </w:r>
        <w:r w:rsidR="0050744C" w:rsidRPr="00F50861">
          <w:rPr>
            <w:noProof w:val="0"/>
            <w:webHidden/>
          </w:rPr>
          <w:fldChar w:fldCharType="end"/>
        </w:r>
      </w:hyperlink>
    </w:p>
    <w:p w:rsidR="00C26252" w:rsidRPr="00F50861" w:rsidRDefault="0050744C" w:rsidP="00E01728">
      <w:pPr>
        <w:tabs>
          <w:tab w:val="left" w:pos="426"/>
        </w:tabs>
        <w:jc w:val="left"/>
        <w:rPr>
          <w:b/>
          <w:color w:val="808080"/>
          <w:sz w:val="15"/>
          <w:szCs w:val="15"/>
        </w:rPr>
      </w:pPr>
      <w:r w:rsidRPr="00F50861">
        <w:rPr>
          <w:color w:val="808080"/>
          <w:sz w:val="15"/>
          <w:szCs w:val="15"/>
        </w:rPr>
        <w:fldChar w:fldCharType="end"/>
      </w: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E01728">
      <w:pPr>
        <w:tabs>
          <w:tab w:val="left" w:pos="426"/>
        </w:tabs>
        <w:jc w:val="left"/>
        <w:rPr>
          <w:b/>
          <w:color w:val="808080"/>
          <w:sz w:val="15"/>
          <w:szCs w:val="15"/>
        </w:rPr>
      </w:pPr>
    </w:p>
    <w:p w:rsidR="00C26252" w:rsidRPr="00F50861" w:rsidRDefault="00C26252" w:rsidP="006B05D3">
      <w:pPr>
        <w:pStyle w:val="Heading1"/>
      </w:pPr>
      <w:bookmarkStart w:id="1" w:name="_Toc316821504"/>
      <w:bookmarkStart w:id="2" w:name="_Toc226089623"/>
      <w:bookmarkStart w:id="3" w:name="_Toc361652563"/>
      <w:r w:rsidRPr="00F50861">
        <w:lastRenderedPageBreak/>
        <w:t>Uvod</w:t>
      </w:r>
      <w:bookmarkEnd w:id="1"/>
      <w:bookmarkEnd w:id="2"/>
      <w:bookmarkEnd w:id="3"/>
    </w:p>
    <w:p w:rsidR="00C26252" w:rsidRPr="00F50861" w:rsidRDefault="00C26252" w:rsidP="00E01728"/>
    <w:p w:rsidR="00C26252" w:rsidRPr="00F50861" w:rsidRDefault="00C26252" w:rsidP="006B05D3">
      <w:r w:rsidRPr="00F50861">
        <w:t>Ovaj kurs je pripremljen u okviru zajedničkog projekta CyberCrime@IPA Evropske unije i Saveta Evrope o regionalnoj saradnji u borbi protiv kibernetičkog kriminala.</w:t>
      </w:r>
    </w:p>
    <w:p w:rsidR="00C26252" w:rsidRPr="00F50861" w:rsidRDefault="00C26252" w:rsidP="006B05D3"/>
    <w:p w:rsidR="00C26252" w:rsidRPr="00F50861" w:rsidRDefault="00C26252" w:rsidP="006B05D3">
      <w:pPr>
        <w:rPr>
          <w:b/>
        </w:rPr>
      </w:pPr>
      <w:r w:rsidRPr="00F50861">
        <w:t>Projekat CyberCrime@IPA je realizovan od novembra 2010. do juna 2013. Zemlje i područja koja su učestvovala bili su Albanija, Bosna i Hercegovina, Hrvatska, Crna Gora, Srbija, “Bivša Jugoslovenska Republika Makedonija”, Turska i Kosovo</w:t>
      </w:r>
      <w:r w:rsidRPr="00F50861">
        <w:rPr>
          <w:rStyle w:val="FootnoteReference"/>
          <w:lang w:val="sr-Latn-CS"/>
        </w:rPr>
        <w:footnoteReference w:customMarkFollows="1" w:id="1"/>
        <w:t>*</w:t>
      </w:r>
      <w:r w:rsidRPr="00F50861">
        <w:t xml:space="preserve">. </w:t>
      </w:r>
    </w:p>
    <w:p w:rsidR="00C26252" w:rsidRPr="00F50861" w:rsidRDefault="00C26252" w:rsidP="00616F68"/>
    <w:p w:rsidR="00C26252" w:rsidRPr="00F50861" w:rsidRDefault="00C26252" w:rsidP="00616F68">
      <w:r w:rsidRPr="00F50861">
        <w:t xml:space="preserve">Očekivani rezultat 4 projekta CyberCrime@IPA se odnosio na obuku policija i unapređenje njihovih stručnosti i kapaciteta. </w:t>
      </w:r>
    </w:p>
    <w:p w:rsidR="00C26252" w:rsidRPr="00F50861" w:rsidRDefault="00C26252" w:rsidP="00616F68"/>
    <w:p w:rsidR="00C26252" w:rsidRPr="00F50861" w:rsidRDefault="00C26252" w:rsidP="00616F68">
      <w:r w:rsidRPr="00F50861">
        <w:t xml:space="preserve">Dok postoji jasan porast učestalosti kibernetičkog kriminala širom sveta, još je veći porast broja krivičnih postupaka koji uključuju elemente elektronskih/digitalnih dokaza. Ovo stavlja veliki teret na specijalizovane jedinice za kibernetički kriminal. </w:t>
      </w:r>
    </w:p>
    <w:p w:rsidR="00C26252" w:rsidRPr="00F50861" w:rsidRDefault="00C26252" w:rsidP="00616F68"/>
    <w:p w:rsidR="00C26252" w:rsidRPr="00F50861" w:rsidRDefault="00C26252" w:rsidP="00616F68">
      <w:r w:rsidRPr="00F50861">
        <w:t xml:space="preserve">U toku ovog projekta je stoga preporučeno da zemlje obuče “članove ekipa za uviđaje” da nauče kako da rukuju elektronskim dokazima na mestima zločina. Ovo bi smanjilo pritisak na specijalizovane jedinice za kibernetički kriminal, koje bi trebalo manje da se bave svakodnevnim prikupljanjem elektronskih dokaza. </w:t>
      </w:r>
    </w:p>
    <w:p w:rsidR="00C26252" w:rsidRPr="00F50861" w:rsidRDefault="00C26252" w:rsidP="00616F68"/>
    <w:p w:rsidR="00C26252" w:rsidRPr="00F50861" w:rsidRDefault="00C26252" w:rsidP="00616F68">
      <w:r w:rsidRPr="00F50861">
        <w:t>Otuda je, u okviru projekta CyberCrime@IPA, razvijen ovaj “kurs obuke za članove policijskih ekipa za uviđaje”. Ovaj kurs su pripremila petorica eksperata</w:t>
      </w:r>
      <w:r w:rsidRPr="00F50861">
        <w:rPr>
          <w:rStyle w:val="FootnoteReference"/>
          <w:lang w:val="sr-Latn-CS"/>
        </w:rPr>
        <w:footnoteReference w:id="2"/>
      </w:r>
      <w:r w:rsidRPr="00F50861">
        <w:t xml:space="preserve"> koji imaju iskustva u istragama o kibernetičkom kriminalu, rukovanju elektronskim dokazima i obuci policijskih službenika. </w:t>
      </w:r>
    </w:p>
    <w:p w:rsidR="00C26252" w:rsidRPr="00F50861" w:rsidRDefault="00C26252" w:rsidP="00616F68"/>
    <w:p w:rsidR="00C26252" w:rsidRPr="00F50861" w:rsidRDefault="00C26252" w:rsidP="00616F68">
      <w:r w:rsidRPr="00F50861">
        <w:t xml:space="preserve">On je kasnije testiran kao pilot kurs za 17 policijskih službenika iz zemalja/područja koja su učestvovala u projektima CyberCrime@IPA i CyberCrime@EAP. Ova pilot obuka je održana od 25. februara do 1. marta 2013. na norveškom Policijskom univerzitetskom koledžu u Oslu. </w:t>
      </w:r>
    </w:p>
    <w:p w:rsidR="00C26252" w:rsidRPr="00F50861" w:rsidRDefault="00C26252" w:rsidP="00616F68"/>
    <w:p w:rsidR="00C26252" w:rsidRPr="00F50861" w:rsidRDefault="00C26252" w:rsidP="00616F68">
      <w:r w:rsidRPr="00F50861">
        <w:t>Ovde sadržana konačna verzija ovog kursa i dodatni materijal za obuku (prezentacije i vežbe) su ovim stavljeni na raspolaganje policijama za obuku “članova ekipa za uviđaje” u njihovim zemljama.</w:t>
      </w:r>
    </w:p>
    <w:p w:rsidR="00C26252" w:rsidRPr="00F50861" w:rsidRDefault="00C26252" w:rsidP="00616F68"/>
    <w:p w:rsidR="00C26252" w:rsidRPr="00F50861" w:rsidRDefault="00C26252" w:rsidP="00731C68">
      <w:r w:rsidRPr="00F50861">
        <w:t>Ova obuka može da se realizuje ne samo u zemljama i područjima koje su učestvovale u projektima CyberCrime@IPA i CyberCrime@EAP (Istočna Evropa), nego i u bilo kojoj drugoj zemlji.</w:t>
      </w:r>
    </w:p>
    <w:p w:rsidR="00C26252" w:rsidRPr="00F50861" w:rsidRDefault="00C26252" w:rsidP="00616F68"/>
    <w:p w:rsidR="00C26252" w:rsidRPr="00F50861" w:rsidRDefault="00C26252" w:rsidP="00E01728"/>
    <w:p w:rsidR="00C26252" w:rsidRPr="00F50861" w:rsidRDefault="00C26252" w:rsidP="00E01728"/>
    <w:p w:rsidR="00C26252" w:rsidRPr="00F50861" w:rsidRDefault="00C26252" w:rsidP="00E01728"/>
    <w:p w:rsidR="00C26252" w:rsidRPr="00F50861" w:rsidRDefault="00C26252" w:rsidP="00E01728"/>
    <w:p w:rsidR="00C26252" w:rsidRPr="00F50861" w:rsidRDefault="00C26252" w:rsidP="00C75546">
      <w:pPr>
        <w:tabs>
          <w:tab w:val="left" w:pos="426"/>
        </w:tabs>
        <w:jc w:val="center"/>
        <w:rPr>
          <w:b/>
          <w:color w:val="808080"/>
          <w:sz w:val="15"/>
          <w:szCs w:val="15"/>
        </w:rPr>
      </w:pPr>
    </w:p>
    <w:p w:rsidR="00C26252" w:rsidRPr="00F50861" w:rsidRDefault="00C26252" w:rsidP="00C75546">
      <w:pPr>
        <w:tabs>
          <w:tab w:val="left" w:pos="426"/>
        </w:tabs>
        <w:jc w:val="center"/>
        <w:rPr>
          <w:b/>
          <w:color w:val="808080"/>
          <w:sz w:val="15"/>
          <w:szCs w:val="15"/>
        </w:rPr>
      </w:pPr>
    </w:p>
    <w:p w:rsidR="00C26252" w:rsidRPr="00F50861" w:rsidRDefault="00C26252" w:rsidP="006B05D3">
      <w:pPr>
        <w:pStyle w:val="Heading1"/>
      </w:pPr>
      <w:r w:rsidRPr="00F50861">
        <w:br w:type="page"/>
      </w:r>
      <w:bookmarkStart w:id="4" w:name="_Toc226089624"/>
      <w:bookmarkStart w:id="5" w:name="_Toc361652564"/>
      <w:r w:rsidRPr="00F50861">
        <w:lastRenderedPageBreak/>
        <w:t>Opšti pregled</w:t>
      </w:r>
      <w:bookmarkEnd w:id="4"/>
      <w:bookmarkEnd w:id="5"/>
    </w:p>
    <w:p w:rsidR="00C26252" w:rsidRPr="00F50861" w:rsidRDefault="00C26252" w:rsidP="00E01728">
      <w:pPr>
        <w:rPr>
          <w:lang w:eastAsia="de-DE"/>
        </w:rPr>
      </w:pPr>
    </w:p>
    <w:p w:rsidR="00C26252" w:rsidRPr="00F50861" w:rsidRDefault="00C26252" w:rsidP="006B05D3">
      <w:pPr>
        <w:pStyle w:val="Title"/>
      </w:pPr>
      <w:bookmarkStart w:id="6" w:name="_Toc226089625"/>
      <w:bookmarkStart w:id="7" w:name="_Toc361652565"/>
      <w:r w:rsidRPr="00F50861">
        <w:t>Cilj ovog kursa</w:t>
      </w:r>
      <w:bookmarkEnd w:id="6"/>
      <w:bookmarkEnd w:id="7"/>
    </w:p>
    <w:p w:rsidR="00C26252" w:rsidRPr="00F50861" w:rsidRDefault="00C26252" w:rsidP="00E01728">
      <w:pPr>
        <w:rPr>
          <w:lang w:eastAsia="de-DE"/>
        </w:rPr>
      </w:pPr>
    </w:p>
    <w:p w:rsidR="00C26252" w:rsidRPr="00F50861" w:rsidRDefault="00C26252" w:rsidP="004875C8">
      <w:r w:rsidRPr="00F50861">
        <w:t>Ovaj kurs je zamišljen da članovima policijskih ekipa za uviđaje pruži znanje i veštine kako bi im omogućio da prepoznaju i da se bave elektronskim dokazima na takav način da se ti dokazi sačuvaju za buduće ispitivanje, a da pritom zadrže svoj integritet. Ovaj kurs će obezbediti proceduralne, kao i praktične informacije o predmetnim pitanjima i koncentrisaće se na to kako ova pitanja utiču na svakodnevni rad ovih predstavnika policije.</w:t>
      </w:r>
    </w:p>
    <w:p w:rsidR="00C26252" w:rsidRPr="00F50861" w:rsidRDefault="00C26252" w:rsidP="004875C8">
      <w:pPr>
        <w:rPr>
          <w:rFonts w:cs="Courier New"/>
          <w:bCs/>
          <w:szCs w:val="20"/>
        </w:rPr>
      </w:pPr>
    </w:p>
    <w:p w:rsidR="00C26252" w:rsidRPr="00F50861" w:rsidRDefault="00C26252" w:rsidP="00E01728">
      <w:r w:rsidRPr="00F50861">
        <w:t>Ovaj kurs će pokriti sledeće predmete:</w:t>
      </w:r>
    </w:p>
    <w:p w:rsidR="00C26252" w:rsidRPr="00F50861" w:rsidRDefault="00C26252" w:rsidP="00E01728"/>
    <w:p w:rsidR="00C26252" w:rsidRPr="00F50861" w:rsidRDefault="00C26252" w:rsidP="006B05D3">
      <w:pPr>
        <w:pStyle w:val="bul1g"/>
      </w:pPr>
      <w:r w:rsidRPr="00F50861">
        <w:t>Uvod u elektronske dokaze</w:t>
      </w:r>
    </w:p>
    <w:p w:rsidR="00C26252" w:rsidRPr="00F50861" w:rsidRDefault="00C26252" w:rsidP="006B05D3">
      <w:pPr>
        <w:pStyle w:val="bul1g"/>
      </w:pPr>
      <w:r w:rsidRPr="00F50861">
        <w:t>Izvori dokaza</w:t>
      </w:r>
    </w:p>
    <w:p w:rsidR="00C26252" w:rsidRPr="00F50861" w:rsidRDefault="00C26252" w:rsidP="006B05D3">
      <w:pPr>
        <w:pStyle w:val="bul1g"/>
      </w:pPr>
      <w:r w:rsidRPr="00F50861">
        <w:t>Pretres i zaplena – priprema i planiranje</w:t>
      </w:r>
    </w:p>
    <w:p w:rsidR="00C26252" w:rsidRPr="00F50861" w:rsidRDefault="00C26252" w:rsidP="006B05D3">
      <w:pPr>
        <w:pStyle w:val="bul1g"/>
      </w:pPr>
      <w:r w:rsidRPr="00F50861">
        <w:t>Pretres i zaplena – praktična vežba</w:t>
      </w:r>
    </w:p>
    <w:p w:rsidR="00C26252" w:rsidRPr="00F50861" w:rsidRDefault="00C26252" w:rsidP="004875C8">
      <w:pPr>
        <w:ind w:left="720"/>
      </w:pPr>
    </w:p>
    <w:p w:rsidR="00C26252" w:rsidRPr="00F50861" w:rsidRDefault="00C26252" w:rsidP="006B05D3">
      <w:pPr>
        <w:pStyle w:val="Title"/>
      </w:pPr>
      <w:bookmarkStart w:id="8" w:name="_Toc226089626"/>
      <w:bookmarkStart w:id="9" w:name="_Toc361652566"/>
      <w:r w:rsidRPr="00F50861">
        <w:t>Zašto je ova obuka neophodna</w:t>
      </w:r>
      <w:bookmarkEnd w:id="8"/>
      <w:bookmarkEnd w:id="9"/>
    </w:p>
    <w:p w:rsidR="00C26252" w:rsidRPr="00F50861" w:rsidRDefault="00C26252" w:rsidP="00E01728">
      <w:pPr>
        <w:rPr>
          <w:lang w:eastAsia="de-DE"/>
        </w:rPr>
      </w:pPr>
    </w:p>
    <w:p w:rsidR="00C26252" w:rsidRPr="00F50861" w:rsidRDefault="00C26252" w:rsidP="004875C8">
      <w:pPr>
        <w:rPr>
          <w:rFonts w:cs="Courier New"/>
          <w:szCs w:val="18"/>
        </w:rPr>
      </w:pPr>
      <w:r w:rsidRPr="00F50861">
        <w:rPr>
          <w:rFonts w:cs="Courier New"/>
          <w:szCs w:val="18"/>
        </w:rPr>
        <w:t xml:space="preserve">Elektronski dokazi igraju ulogu u skoro svakoj vrsti krivičnih istraga. Uloga člana ekipe za uviđaje je presudna u prepoznavanju i bavljenju ovom vrstom dokaza na takav način da  oni budu dopušteni u okviru krivičnog pravosuđa.  </w:t>
      </w:r>
    </w:p>
    <w:p w:rsidR="00C26252" w:rsidRPr="00F50861" w:rsidRDefault="00C26252" w:rsidP="004875C8">
      <w:pPr>
        <w:rPr>
          <w:rFonts w:cs="Courier New"/>
          <w:szCs w:val="18"/>
        </w:rPr>
      </w:pPr>
    </w:p>
    <w:p w:rsidR="00C26252" w:rsidRPr="00F50861" w:rsidRDefault="00C26252" w:rsidP="004875C8">
      <w:pPr>
        <w:rPr>
          <w:rFonts w:cs="Courier New"/>
          <w:szCs w:val="18"/>
        </w:rPr>
      </w:pPr>
      <w:r w:rsidRPr="00F50861">
        <w:rPr>
          <w:rFonts w:cs="Courier New"/>
          <w:szCs w:val="18"/>
        </w:rPr>
        <w:t xml:space="preserve">Savet Evrope je razradio vodič dobre prakse za elektronske dokaze kako bi pomogao zemljama u razvijanju njihovih praksi i procedura.  </w:t>
      </w:r>
    </w:p>
    <w:p w:rsidR="00C26252" w:rsidRPr="00F50861" w:rsidRDefault="00C26252" w:rsidP="004875C8">
      <w:pPr>
        <w:rPr>
          <w:rFonts w:cs="Courier New"/>
          <w:szCs w:val="18"/>
        </w:rPr>
      </w:pPr>
    </w:p>
    <w:p w:rsidR="00C26252" w:rsidRPr="00F50861" w:rsidRDefault="00C26252" w:rsidP="004875C8">
      <w:pPr>
        <w:rPr>
          <w:rFonts w:cs="Courier New"/>
          <w:szCs w:val="18"/>
        </w:rPr>
      </w:pPr>
      <w:r w:rsidRPr="00F50861">
        <w:rPr>
          <w:rFonts w:cs="Courier New"/>
          <w:szCs w:val="18"/>
        </w:rPr>
        <w:t>Ovaj kurs nastoji da pomogne zemljama oko razvijanja obuke koja je relevantna za članove ekipa za uviđaje u ovom kontekstu.</w:t>
      </w:r>
    </w:p>
    <w:p w:rsidR="00C26252" w:rsidRPr="00F50861" w:rsidRDefault="00C26252" w:rsidP="00C75546">
      <w:pPr>
        <w:rPr>
          <w:rFonts w:ascii="Courier New" w:hAnsi="Courier New" w:cs="Courier New"/>
          <w:i/>
          <w:sz w:val="20"/>
          <w:szCs w:val="20"/>
        </w:rPr>
      </w:pPr>
    </w:p>
    <w:p w:rsidR="00C26252" w:rsidRPr="00F50861" w:rsidRDefault="00C26252" w:rsidP="006B05D3">
      <w:pPr>
        <w:pStyle w:val="Title"/>
      </w:pPr>
      <w:bookmarkStart w:id="10" w:name="_Toc189021563"/>
      <w:bookmarkStart w:id="11" w:name="_Toc226089627"/>
      <w:bookmarkStart w:id="12" w:name="_Toc361652567"/>
      <w:r w:rsidRPr="00F50861">
        <w:t>Program obuke</w:t>
      </w:r>
      <w:bookmarkEnd w:id="10"/>
      <w:bookmarkEnd w:id="11"/>
      <w:bookmarkEnd w:id="12"/>
    </w:p>
    <w:p w:rsidR="00C26252" w:rsidRPr="00F50861" w:rsidRDefault="00C26252" w:rsidP="00E01728">
      <w:pPr>
        <w:rPr>
          <w:lang w:eastAsia="de-DE"/>
        </w:rPr>
      </w:pPr>
    </w:p>
    <w:p w:rsidR="00C26252" w:rsidRPr="00F50861" w:rsidRDefault="00C26252" w:rsidP="00E01728">
      <w:r w:rsidRPr="00F50861">
        <w:t>Ovaj program obuke je osnovni alat koji treba da razmotre institucije za obuku kada sprovode obuku iz kibernetičkog kriminala i elektronskih dokaza. Cilj ovog dokumenta jeste da se fokusira na ustanovljavanje i realizaciju standardizovanih kurseva ili modula koji bi se koristili u zemljama/područjima obuhvaćenim projektom u realizaciji početne obuke za policijsko osoblje.</w:t>
      </w:r>
    </w:p>
    <w:p w:rsidR="00C26252" w:rsidRPr="00F50861" w:rsidRDefault="00C26252" w:rsidP="00C75546"/>
    <w:p w:rsidR="00C26252" w:rsidRPr="00F50861" w:rsidRDefault="00C26252" w:rsidP="00E01728">
      <w:r w:rsidRPr="00F50861">
        <w:t xml:space="preserve">Predloženi model modula za obuku sudija treba da posluži samo kao osnova za obuku, a ne kao konačni cilj za njihovu obuku. Zemlje/područja obuhvaćena projektom treba da prodiskutuju o potrebama na nacionalnom nivou i da traže dodatnu specifičnu obuku iz područja kibernetičkog kriminala koja identifikuju kao najkritičnija. </w:t>
      </w:r>
    </w:p>
    <w:p w:rsidR="00C26252" w:rsidRPr="00F50861" w:rsidRDefault="00C26252" w:rsidP="00C75546"/>
    <w:p w:rsidR="00C26252" w:rsidRPr="00F50861" w:rsidRDefault="00C26252" w:rsidP="00E01728">
      <w:r w:rsidRPr="00F50861">
        <w:t xml:space="preserve">Lekcije koje su pripremljene sadrže naslove/teme prezentacija/predavanja, kao i detaljna objašnjenja koja treba da daju predavači obuke. Ovaj kurs je planiran da se menja kako bi zadovoljio nacionalne potrebe, a da se pritom obezbedi da se postignu svrha i ciljevi kursa.  To će obezbediti konzistentnost modula obuke širom zemalja obuhvaćenih projektom. Predavači obuke treba da razmotre uvođenje jednog broja vežbi/diskusija, što će olakšati iskustvo u učenju učesnika u svakoj zemlji. </w:t>
      </w:r>
    </w:p>
    <w:p w:rsidR="00C26252" w:rsidRPr="00F50861" w:rsidRDefault="00C26252" w:rsidP="00C75546"/>
    <w:p w:rsidR="00C26252" w:rsidRPr="00F50861" w:rsidRDefault="00C26252" w:rsidP="00C75546">
      <w:r w:rsidRPr="00F50861">
        <w:t>Ovaj kurs je kombinacija teorije i prakse, a resursi koji su potrebni da se on uspešno realizuje su detaljno dati u paketu za obuku. Ovo nije kurs koji se bazira na radu u učionici i zahteva da se organizuje neki prostor za praktične vežbe koje treba da se rade individualno i u okviru ekipe.</w:t>
      </w:r>
    </w:p>
    <w:p w:rsidR="00C26252" w:rsidRPr="00F50861" w:rsidRDefault="00C26252" w:rsidP="00C75546">
      <w:pPr>
        <w:ind w:left="360"/>
        <w:rPr>
          <w:rFonts w:cs="Courier New"/>
          <w:bCs/>
          <w:szCs w:val="20"/>
        </w:rPr>
      </w:pPr>
    </w:p>
    <w:p w:rsidR="00C26252" w:rsidRPr="00F50861" w:rsidRDefault="00C26252" w:rsidP="006B05D3">
      <w:pPr>
        <w:pStyle w:val="Heading1"/>
      </w:pPr>
      <w:bookmarkStart w:id="13" w:name="_Toc226089628"/>
      <w:bookmarkStart w:id="14" w:name="_Toc361652568"/>
      <w:r w:rsidRPr="00F50861">
        <w:t>Kako treba da se koristi ovaj vodič za predavače obuke</w:t>
      </w:r>
      <w:bookmarkEnd w:id="13"/>
      <w:bookmarkEnd w:id="14"/>
    </w:p>
    <w:p w:rsidR="00C26252" w:rsidRPr="00F50861" w:rsidRDefault="00C26252" w:rsidP="006B05D3">
      <w:pPr>
        <w:pStyle w:val="Heading1JTOT"/>
        <w:numPr>
          <w:ilvl w:val="0"/>
          <w:numId w:val="0"/>
        </w:numPr>
      </w:pPr>
    </w:p>
    <w:p w:rsidR="00C26252" w:rsidRPr="00F50861" w:rsidRDefault="00C26252" w:rsidP="00E01728">
      <w:r w:rsidRPr="00F50861">
        <w:t xml:space="preserve">Ovaj vodič je namenjen da predavačima obuke pruži informacije o strukturi i sadržaju ovog kursa. U ciljevima za svaku lekciju okvirno je dato koje informacije bi trebalo da se obuhvate. Metodologija obuke za ovaj kurs je pripremljena i sva relevantna pomagala za obuku treba da budu sadržana u ovom paketu za obuku. Cilj ovog vodiča je da se kurs održava kao standardni i da se osigura njegova konzistentnost u toku održavanja. </w:t>
      </w:r>
    </w:p>
    <w:p w:rsidR="00C26252" w:rsidRPr="00F50861" w:rsidRDefault="00C26252" w:rsidP="00E01728"/>
    <w:p w:rsidR="00C26252" w:rsidRPr="00F50861" w:rsidRDefault="00C26252" w:rsidP="00E01728">
      <w:r w:rsidRPr="00F50861">
        <w:t xml:space="preserve">Ovaj vodič je planiran tako da pruži neke smernice u pogledu vrste tehnologija i nivoa poznavanja tehnologija koji se zahteva od Sudija, kako bi oni uspešno izvršavali svoju ulogu. Njemu nije namera da bude kompletna analiza ovih pitanja i, tamo gde je to relevantno, u njemu je naznačeno gde mogu da se pribave dodatne informacije.  </w:t>
      </w:r>
    </w:p>
    <w:p w:rsidR="00C26252" w:rsidRPr="00F50861" w:rsidRDefault="00C26252" w:rsidP="00E01728"/>
    <w:p w:rsidR="00C26252" w:rsidRPr="00F50861" w:rsidRDefault="00C26252" w:rsidP="00E01728">
      <w:r w:rsidRPr="00F50861">
        <w:t xml:space="preserve">Preporučuje se da oni koji razvijaju obuku osiguraju da materijal koji pripremaju bude ažuran i da sadrži pitanja o najnovijim tehnologijama onako kako one utiču na kriminalno ponašanje; njihov uticaj na pravna, proceduralna i dokazna pravila unutar date sudske nadležnosti u kojoj treba da se održava ova obuka. Postoje tehnološke promene koje će pogađati krivično pravosuđe, kao što su poluprovodnički medijumi za smeštaj podataka i Web 2.0. Ovo će biti važna pitanja koja treba uključiti u programe obuke i biće potrebno da se obuhvate kada postanu preovadavajuća. </w:t>
      </w:r>
    </w:p>
    <w:p w:rsidR="00C26252" w:rsidRPr="00F50861" w:rsidRDefault="00C26252" w:rsidP="00E01728"/>
    <w:p w:rsidR="00C26252" w:rsidRPr="00F50861" w:rsidRDefault="00C26252" w:rsidP="00E01728">
      <w:r w:rsidRPr="00F50861">
        <w:t xml:space="preserve">Kao i kod svih drugih programa, svaki kurs obuke razvijen za Sudije treba da ima jasne ciljeve, koji su SMART (Specifični/konkretni, Merljivi, Dostižni, Relevantni i Vremenski određeni/ograničeni). Ovo je bitno kako bi moglo da se osigura da se postignu ti ciljevi. Izbegavajte korišćenje ciljeva iskazanih rečima, kao što su “razume” ili “zna”, pošto one ne ispunjavaju ove kriterijume. Na primer, kako ćete da merite da li je postignut cilj “poznavanja” nekog predmeta? Bolje je koristiti reči, kao što su nabrojati ili identifikovati, koje su merljive. </w:t>
      </w:r>
    </w:p>
    <w:p w:rsidR="00C26252" w:rsidRPr="00F50861" w:rsidRDefault="00C26252" w:rsidP="00E01728"/>
    <w:p w:rsidR="00C26252" w:rsidRPr="00F50861" w:rsidRDefault="00C26252" w:rsidP="00E01728">
      <w:r w:rsidRPr="00F50861">
        <w:t>Za ovu vrstu obuke se smatra prikladnim korišćenje analiza slučajeva radi informisanja u toku učenja i to je više u skladu sa stilovima učenja odraslih osoba za razliku od čisto didaktičke nastave.</w:t>
      </w:r>
    </w:p>
    <w:p w:rsidR="00C26252" w:rsidRPr="00F50861" w:rsidRDefault="00C26252" w:rsidP="00E01728"/>
    <w:p w:rsidR="00C26252" w:rsidRPr="00F50861" w:rsidRDefault="00C26252" w:rsidP="00E01728">
      <w:r w:rsidRPr="00F50861">
        <w:t xml:space="preserve">Ključna uloga onoga koji razvija obuku jeste da obezbedi da se postignu sveukupna svrha bilo kog događaja učenja i konkretni ciljevi. U ovom poglavlju su date neke informacije kako bi se pomoglo u tom procesu. </w:t>
      </w:r>
    </w:p>
    <w:p w:rsidR="00C26252" w:rsidRPr="00F50861" w:rsidRDefault="00C26252" w:rsidP="00E01728"/>
    <w:p w:rsidR="00C26252" w:rsidRPr="00F50861" w:rsidRDefault="00C26252" w:rsidP="00E01728">
      <w:r w:rsidRPr="00F50861">
        <w:t>Iako je ovaj kurs razvijen kao generički, a ne kao program specifičan za neku zemlju, važno je da predavači obuke personalizuju svoj materijal za obuku, kako bi osigurali uspešnije izlaganje materijala za kurs. Za ovu vrstu obuke se smatra prikladnim korišćenje analiza slučajeva radi informisanja u toku učenja i to je više u skladu sa stilovima učenja odraslih osoba za razliku od čisto didaktičke nastave. Korišćenje fizičkih primeraka tehnologija na koje se pozivate i korišćenje Interneta takođe mogu da unaprede učenje. Konkretno, blokovi obuke o materijalnom i procesnom pravu u domaćem zakonodavstvu su pripremljeni kao egzemplari vrste informacija koje bi trebalo da se obuhvate na nacionalnom nivou.  Predavači obuke imaju odgovornost da obezbede da njihovo nacionalno zakonodavstvo bude obuhvaćeno ovim blokovima obuke pre njihovog izlaganja u zemlji.</w:t>
      </w:r>
    </w:p>
    <w:p w:rsidR="00C26252" w:rsidRPr="00F50861" w:rsidRDefault="00C26252" w:rsidP="00C75546">
      <w:pPr>
        <w:tabs>
          <w:tab w:val="left" w:pos="426"/>
        </w:tabs>
        <w:rPr>
          <w:b/>
        </w:rPr>
      </w:pPr>
    </w:p>
    <w:p w:rsidR="00C26252" w:rsidRPr="00F50861" w:rsidRDefault="00C26252" w:rsidP="006B05D3">
      <w:pPr>
        <w:pStyle w:val="Heading1JTOT"/>
        <w:numPr>
          <w:ilvl w:val="0"/>
          <w:numId w:val="0"/>
        </w:numPr>
        <w:ind w:left="851"/>
      </w:pPr>
    </w:p>
    <w:p w:rsidR="00C26252" w:rsidRPr="00F50861" w:rsidRDefault="00C26252" w:rsidP="006B05D3">
      <w:pPr>
        <w:pStyle w:val="Heading1"/>
      </w:pPr>
      <w:bookmarkStart w:id="15" w:name="_Toc226089629"/>
      <w:bookmarkStart w:id="16" w:name="_Toc361652569"/>
      <w:r w:rsidRPr="00F50861">
        <w:t>Pregled kursa</w:t>
      </w:r>
      <w:bookmarkEnd w:id="15"/>
      <w:bookmarkEnd w:id="16"/>
    </w:p>
    <w:p w:rsidR="00C26252" w:rsidRPr="00F50861" w:rsidRDefault="00C26252" w:rsidP="006B05D3">
      <w:pPr>
        <w:pStyle w:val="Heading1JTOT"/>
        <w:numPr>
          <w:ilvl w:val="0"/>
          <w:numId w:val="0"/>
        </w:numPr>
      </w:pPr>
    </w:p>
    <w:p w:rsidR="00C26252" w:rsidRPr="00F50861" w:rsidRDefault="00C26252" w:rsidP="006B05D3">
      <w:pPr>
        <w:pStyle w:val="Title"/>
      </w:pPr>
      <w:bookmarkStart w:id="17" w:name="_Toc226089630"/>
      <w:bookmarkStart w:id="18" w:name="_Toc361652570"/>
      <w:r w:rsidRPr="00F50861">
        <w:t>Koliko je dugačak ovaj kurs i kome je namenjen</w:t>
      </w:r>
      <w:bookmarkEnd w:id="17"/>
      <w:bookmarkEnd w:id="18"/>
    </w:p>
    <w:p w:rsidR="00C26252" w:rsidRPr="00F50861" w:rsidRDefault="00C26252" w:rsidP="00FE06FF">
      <w:pPr>
        <w:rPr>
          <w:lang w:eastAsia="de-DE"/>
        </w:rPr>
      </w:pPr>
    </w:p>
    <w:p w:rsidR="00C26252" w:rsidRPr="00F50861" w:rsidRDefault="00C26252" w:rsidP="009055C7">
      <w:r w:rsidRPr="00F50861">
        <w:t>Ovaj kurs je zamišljen kao 3-dnevni program za osoblje policije u okviru njihovog početnog programa obuke. Ovaj paket obuke je pripremljen na osnovu toga da će broj predstavnika policije za ovaj kurs biti 15. To znači da će oni za praktičnu vežbu pretresa biti podeljeni u 3 ekipe od po 5 ljudi. Ukoliko na nekom kursu ima više ili manje od 15 slušalaca, biće potrebno ili da se prilagodi satnica ili da se promeni broj ekipa za pretres ili učesnika u svakoj ekipi. Ono koji su razvili ovaj kurs preporučuju da bi jedna ekipa za pretres trebalo da se sastoji od ne više od 5 ljudi.</w:t>
      </w:r>
    </w:p>
    <w:p w:rsidR="00C26252" w:rsidRPr="00F50861" w:rsidRDefault="00C26252" w:rsidP="00C75546">
      <w:pPr>
        <w:tabs>
          <w:tab w:val="left" w:pos="426"/>
        </w:tabs>
        <w:ind w:left="360"/>
      </w:pPr>
    </w:p>
    <w:p w:rsidR="00C26252" w:rsidRPr="00F50861" w:rsidRDefault="00C26252" w:rsidP="006B05D3">
      <w:pPr>
        <w:pStyle w:val="Heading3"/>
      </w:pPr>
      <w:bookmarkStart w:id="19" w:name="_Toc226089631"/>
      <w:bookmarkStart w:id="20" w:name="_Toc361652571"/>
      <w:r w:rsidRPr="00F50861">
        <w:t>Ko će držati ovaj kurs</w:t>
      </w:r>
      <w:bookmarkEnd w:id="19"/>
      <w:bookmarkEnd w:id="20"/>
    </w:p>
    <w:p w:rsidR="00C26252" w:rsidRPr="00F50861" w:rsidRDefault="00C26252" w:rsidP="00FE06FF">
      <w:pPr>
        <w:rPr>
          <w:lang w:eastAsia="de-DE"/>
        </w:rPr>
      </w:pPr>
    </w:p>
    <w:p w:rsidR="00C26252" w:rsidRPr="00F50861" w:rsidRDefault="00C26252" w:rsidP="009055C7">
      <w:r w:rsidRPr="00F50861">
        <w:t>Ovaj kurs je razvijen da ga drže interni predavači obuke unutar policijskih centara za obuku zemlja/područja obuhvaćenih projektom. Kada je to potrebno, savetuje se da se uvedu predmetni specijalisti, koji bi se bavili specifičnim tehničkim predmetima ukoliko takva ekspertiza ne postoji u tim centrima.  Pošto je ovaj kurs na osnovnom nivou, očekuje se da će se ovaj kurs držati svim novim policijskim službenicima.</w:t>
      </w:r>
    </w:p>
    <w:p w:rsidR="00C26252" w:rsidRPr="00F50861" w:rsidRDefault="00C26252" w:rsidP="00C75546">
      <w:pPr>
        <w:tabs>
          <w:tab w:val="left" w:pos="426"/>
        </w:tabs>
        <w:ind w:left="360"/>
      </w:pPr>
    </w:p>
    <w:p w:rsidR="00C26252" w:rsidRPr="00F50861" w:rsidRDefault="00C26252" w:rsidP="006B05D3">
      <w:pPr>
        <w:pStyle w:val="Title"/>
      </w:pPr>
      <w:bookmarkStart w:id="21" w:name="_Toc226089632"/>
      <w:bookmarkStart w:id="22" w:name="_Toc361652572"/>
      <w:r w:rsidRPr="00F50861">
        <w:t>Kako će se držati ovaj kurs</w:t>
      </w:r>
      <w:bookmarkEnd w:id="21"/>
      <w:bookmarkEnd w:id="22"/>
    </w:p>
    <w:p w:rsidR="00C26252" w:rsidRPr="00F50861" w:rsidRDefault="00C26252" w:rsidP="00F64FD5">
      <w:pPr>
        <w:rPr>
          <w:lang w:eastAsia="de-DE"/>
        </w:rPr>
      </w:pPr>
    </w:p>
    <w:p w:rsidR="00C26252" w:rsidRPr="00F50861" w:rsidRDefault="00C26252" w:rsidP="009055C7">
      <w:r w:rsidRPr="00F50861">
        <w:t xml:space="preserve">Ovaj kurs, onako kako je trenutno strukturisan, zamišljen je da se drži u dva oblika; prvo, teorijski deo može da se drži u ambijentu učionice gde bi predavač obuke držao učioničku nastavu. Drugi deo je praktični deo i obuhvata pripremu ekipa, njihovo planiranje i obavljanje aktivnosti pretresa i zaplene elektronskih dokaza. Ovo zahteva specifičnu opremu i resurse i oni su identifikovani unutar paketa za obuku. Kao što je napred detaljno navedeno, u Odeljku 1, predavači obuke bi trebalo da razmotre uključivanje u program vežbi i drugih metoda nastave na nacionalnom nivou. </w:t>
      </w:r>
    </w:p>
    <w:p w:rsidR="00C26252" w:rsidRPr="00F50861" w:rsidRDefault="00C26252" w:rsidP="00C75546">
      <w:pPr>
        <w:tabs>
          <w:tab w:val="left" w:pos="426"/>
        </w:tabs>
        <w:ind w:left="360"/>
        <w:rPr>
          <w:b/>
        </w:rPr>
      </w:pPr>
    </w:p>
    <w:p w:rsidR="00C26252" w:rsidRPr="00F50861" w:rsidRDefault="00C26252" w:rsidP="006B05D3">
      <w:pPr>
        <w:pStyle w:val="Title"/>
      </w:pPr>
      <w:bookmarkStart w:id="23" w:name="_Toc226089633"/>
      <w:bookmarkStart w:id="24" w:name="_Toc361652573"/>
      <w:r w:rsidRPr="00F50861">
        <w:t>Ciljevi kursa</w:t>
      </w:r>
      <w:bookmarkEnd w:id="23"/>
      <w:bookmarkEnd w:id="24"/>
    </w:p>
    <w:p w:rsidR="00C26252" w:rsidRPr="00F50861" w:rsidRDefault="00C26252" w:rsidP="00F64FD5">
      <w:pPr>
        <w:pStyle w:val="H2JTM"/>
        <w:numPr>
          <w:ilvl w:val="0"/>
          <w:numId w:val="0"/>
        </w:numPr>
        <w:ind w:left="851"/>
        <w:rPr>
          <w:lang w:val="sr-Latn-CS"/>
        </w:rPr>
      </w:pPr>
    </w:p>
    <w:p w:rsidR="00C26252" w:rsidRPr="00F50861" w:rsidRDefault="00C26252" w:rsidP="009055C7">
      <w:r w:rsidRPr="00F50861">
        <w:t>Ciljevi ovog kursa su napisani na tradicionalni način koji će omogućiti predavačima obuke da koriste razne nastavne metode kako bi ih postigli. Svi ciljevi su SMART kako bi se ovo podržalo. Za one koji nisu upoznati sa SMART ciljevima, dato je sledeće objašnjenje ove skraćenice:</w:t>
      </w:r>
    </w:p>
    <w:p w:rsidR="00C26252" w:rsidRPr="00F50861" w:rsidRDefault="00C26252" w:rsidP="009055C7"/>
    <w:p w:rsidR="00C26252" w:rsidRPr="00F50861" w:rsidRDefault="00C26252" w:rsidP="006B05D3">
      <w:pPr>
        <w:pStyle w:val="bul1g"/>
      </w:pPr>
      <w:r w:rsidRPr="00F50861">
        <w:rPr>
          <w:b/>
        </w:rPr>
        <w:t>Specifični/konkretni –</w:t>
      </w:r>
      <w:r w:rsidRPr="00F50861">
        <w:t xml:space="preserve"> ciljevi treba da navedu šta se hoće postići.</w:t>
      </w:r>
    </w:p>
    <w:p w:rsidR="00C26252" w:rsidRPr="00F50861" w:rsidRDefault="00C26252" w:rsidP="006B05D3">
      <w:pPr>
        <w:pStyle w:val="bul1g"/>
      </w:pPr>
      <w:r w:rsidRPr="00F50861">
        <w:rPr>
          <w:b/>
        </w:rPr>
        <w:t>Merljivi</w:t>
      </w:r>
      <w:r w:rsidRPr="00F50861">
        <w:t xml:space="preserve"> – treba da budete u stanju da izmerite da li postižete te ciljeve ili ne.</w:t>
      </w:r>
    </w:p>
    <w:p w:rsidR="00C26252" w:rsidRPr="00F50861" w:rsidRDefault="00C26252" w:rsidP="006B05D3">
      <w:pPr>
        <w:pStyle w:val="bul1g"/>
      </w:pPr>
      <w:r w:rsidRPr="00F50861">
        <w:rPr>
          <w:b/>
        </w:rPr>
        <w:t>Dostižni</w:t>
      </w:r>
      <w:r w:rsidRPr="00F50861">
        <w:t xml:space="preserve"> – da li su ciljevi koje ste postavili dostižni i ostvarivi?</w:t>
      </w:r>
    </w:p>
    <w:p w:rsidR="00C26252" w:rsidRPr="00F50861" w:rsidRDefault="00C26252" w:rsidP="006B05D3">
      <w:pPr>
        <w:pStyle w:val="bul1g"/>
      </w:pPr>
      <w:r w:rsidRPr="00F50861">
        <w:rPr>
          <w:b/>
        </w:rPr>
        <w:t>Realistični –</w:t>
      </w:r>
      <w:r w:rsidRPr="00F50861">
        <w:t xml:space="preserve"> da li možete realno da dostignete te ciljeve sa resursima koje imate?</w:t>
      </w:r>
    </w:p>
    <w:p w:rsidR="00C26252" w:rsidRPr="00F50861" w:rsidRDefault="00C26252" w:rsidP="006B05D3">
      <w:pPr>
        <w:pStyle w:val="bul1g"/>
      </w:pPr>
      <w:r w:rsidRPr="00F50861">
        <w:rPr>
          <w:b/>
        </w:rPr>
        <w:t>Vreme –</w:t>
      </w:r>
      <w:r w:rsidRPr="00F50861">
        <w:t xml:space="preserve"> kada hoćete da dostignete te postavljene ciljeve?</w:t>
      </w:r>
    </w:p>
    <w:p w:rsidR="00C26252" w:rsidRPr="00F50861" w:rsidRDefault="00C26252" w:rsidP="009055C7"/>
    <w:p w:rsidR="00C26252" w:rsidRPr="00F50861" w:rsidRDefault="00C26252" w:rsidP="009055C7">
      <w:r w:rsidRPr="00F50861">
        <w:t>Na osnovu ovoga, postavljeni su sledeći ciljevi kursa i njih treba čitati zajedno sa sveukupnom svrhom ovog kursa.</w:t>
      </w:r>
    </w:p>
    <w:p w:rsidR="00C26252" w:rsidRPr="00F50861" w:rsidRDefault="00C26252" w:rsidP="00C75546">
      <w:pPr>
        <w:tabs>
          <w:tab w:val="left" w:pos="426"/>
        </w:tabs>
        <w:ind w:left="360"/>
      </w:pPr>
    </w:p>
    <w:p w:rsidR="00C26252" w:rsidRPr="00F50861" w:rsidRDefault="00C26252">
      <w:pPr>
        <w:spacing w:line="240" w:lineRule="auto"/>
        <w:jc w:val="left"/>
        <w:rPr>
          <w:b/>
          <w:bCs/>
          <w:sz w:val="22"/>
          <w:szCs w:val="24"/>
          <w:lang w:eastAsia="de-DE"/>
        </w:rPr>
      </w:pPr>
      <w:bookmarkStart w:id="25" w:name="_Toc226089634"/>
      <w:r w:rsidRPr="00F50861">
        <w:br w:type="page"/>
      </w:r>
    </w:p>
    <w:p w:rsidR="00C26252" w:rsidRPr="00F50861" w:rsidRDefault="00C26252" w:rsidP="006B05D3">
      <w:pPr>
        <w:pStyle w:val="Title"/>
      </w:pPr>
      <w:bookmarkStart w:id="26" w:name="_Toc361652574"/>
      <w:r w:rsidRPr="00F50861">
        <w:lastRenderedPageBreak/>
        <w:t>Ciljni slušaoci i grup</w:t>
      </w:r>
      <w:bookmarkEnd w:id="25"/>
      <w:r w:rsidRPr="00F50861">
        <w:t>a predavača obuke</w:t>
      </w:r>
      <w:bookmarkEnd w:id="26"/>
    </w:p>
    <w:p w:rsidR="00C26252" w:rsidRPr="00F50861" w:rsidRDefault="00C26252" w:rsidP="009055C7"/>
    <w:p w:rsidR="00C26252" w:rsidRPr="00F50861" w:rsidRDefault="00C26252" w:rsidP="006B05D3">
      <w:pPr>
        <w:pStyle w:val="Heading3"/>
      </w:pPr>
      <w:bookmarkStart w:id="27" w:name="_Toc226089635"/>
      <w:bookmarkStart w:id="28" w:name="_Toc361652575"/>
      <w:r w:rsidRPr="00F50861">
        <w:t>Slušaoci</w:t>
      </w:r>
      <w:bookmarkEnd w:id="27"/>
      <w:bookmarkEnd w:id="28"/>
    </w:p>
    <w:p w:rsidR="00C26252" w:rsidRPr="00F50861" w:rsidRDefault="00C26252" w:rsidP="00F64FD5">
      <w:pPr>
        <w:rPr>
          <w:lang w:eastAsia="de-DE"/>
        </w:rPr>
      </w:pPr>
    </w:p>
    <w:p w:rsidR="00C26252" w:rsidRPr="00F50861" w:rsidRDefault="00C26252" w:rsidP="0074175B">
      <w:r w:rsidRPr="00F50861">
        <w:t>Ovaj kurs je zamišljen da se drži policijskom osoblju koje, u okviru svojih svakodnevnih dužnosti, može da naiđe na elektronske dokaze, u okviru strukturisane vežbe pretresa i zaplene, ili kada ono naiđe na takve dokaze, na primer u posedu žrtava, svedoka i osumnjičenih. Preporučuje se da se ova obuka uključi u nacionalne početne programe obuke za sve policijske službenike.</w:t>
      </w:r>
    </w:p>
    <w:p w:rsidR="00C26252" w:rsidRPr="00F50861" w:rsidRDefault="00C26252" w:rsidP="00C75546">
      <w:pPr>
        <w:tabs>
          <w:tab w:val="left" w:pos="426"/>
        </w:tabs>
        <w:spacing w:line="280" w:lineRule="exact"/>
        <w:ind w:left="720"/>
      </w:pPr>
    </w:p>
    <w:p w:rsidR="00C26252" w:rsidRPr="00F50861" w:rsidRDefault="00C26252" w:rsidP="006B05D3">
      <w:pPr>
        <w:pStyle w:val="Heading3"/>
      </w:pPr>
      <w:bookmarkStart w:id="29" w:name="_Toc226089636"/>
      <w:bookmarkStart w:id="30" w:name="_Toc361652576"/>
      <w:r w:rsidRPr="00F50861">
        <w:t>Preduslovi u pogledu iskustva</w:t>
      </w:r>
      <w:bookmarkEnd w:id="29"/>
      <w:bookmarkEnd w:id="30"/>
    </w:p>
    <w:p w:rsidR="00C26252" w:rsidRPr="00F50861" w:rsidRDefault="00C26252" w:rsidP="005E01B9">
      <w:pPr>
        <w:rPr>
          <w:lang w:eastAsia="de-DE"/>
        </w:rPr>
      </w:pPr>
    </w:p>
    <w:p w:rsidR="00C26252" w:rsidRPr="00F50861" w:rsidRDefault="00C26252" w:rsidP="0074175B">
      <w:r w:rsidRPr="00F50861">
        <w:t>Ne pretpostavlja se prethodno poznavanje predmeta.</w:t>
      </w:r>
    </w:p>
    <w:p w:rsidR="00C26252" w:rsidRPr="00F50861" w:rsidRDefault="00C26252" w:rsidP="00C75546">
      <w:pPr>
        <w:tabs>
          <w:tab w:val="left" w:pos="426"/>
        </w:tabs>
        <w:spacing w:line="280" w:lineRule="exact"/>
        <w:rPr>
          <w:b/>
        </w:rPr>
      </w:pPr>
    </w:p>
    <w:p w:rsidR="00C26252" w:rsidRPr="00F50861" w:rsidRDefault="00C26252" w:rsidP="005E01B9">
      <w:pPr>
        <w:pStyle w:val="Heading3"/>
      </w:pPr>
      <w:bookmarkStart w:id="31" w:name="_Toc226089637"/>
      <w:bookmarkStart w:id="32" w:name="_Toc361652577"/>
      <w:r w:rsidRPr="00F50861">
        <w:t>Predavači obuke</w:t>
      </w:r>
      <w:bookmarkEnd w:id="31"/>
      <w:bookmarkEnd w:id="32"/>
    </w:p>
    <w:p w:rsidR="00C26252" w:rsidRPr="00F50861" w:rsidRDefault="00C26252" w:rsidP="0074175B"/>
    <w:p w:rsidR="00C26252" w:rsidRPr="00F50861" w:rsidRDefault="00C26252" w:rsidP="0074175B">
      <w:r w:rsidRPr="00F50861">
        <w:t>Predavači za ovaj kurs bi idealno trebalo da budu sa prethodnim iskustvom iz policije, sa iskustvom u držanju obuke i sa dovoljno znanja o kibernetičkom kriminalu i elektronskim dokazima kako bi mogli da prilagode materijal za ovaj kurs tako da zadovoljava lokalne uslove.</w:t>
      </w:r>
    </w:p>
    <w:p w:rsidR="00C26252" w:rsidRPr="00F50861" w:rsidRDefault="00C26252" w:rsidP="006B05D3">
      <w:pPr>
        <w:pStyle w:val="Heading3"/>
        <w:numPr>
          <w:ilvl w:val="0"/>
          <w:numId w:val="0"/>
        </w:numPr>
      </w:pPr>
    </w:p>
    <w:p w:rsidR="00C26252" w:rsidRPr="00F50861" w:rsidRDefault="00C26252" w:rsidP="006B05D3">
      <w:pPr>
        <w:pStyle w:val="Heading3"/>
      </w:pPr>
      <w:bookmarkStart w:id="33" w:name="_Toc361652578"/>
      <w:r w:rsidRPr="00F50861">
        <w:t>Preduslovi u pogledu iskustva</w:t>
      </w:r>
      <w:bookmarkEnd w:id="33"/>
    </w:p>
    <w:p w:rsidR="00C26252" w:rsidRPr="00F50861" w:rsidRDefault="00C26252" w:rsidP="005E01B9">
      <w:pPr>
        <w:rPr>
          <w:lang w:eastAsia="de-DE"/>
        </w:rPr>
      </w:pPr>
    </w:p>
    <w:p w:rsidR="00C26252" w:rsidRPr="00F50861" w:rsidRDefault="00C26252" w:rsidP="0074175B">
      <w:r w:rsidRPr="00F50861">
        <w:t>Predavači ove obuke treba da imaju dobar nivo znanja o pitanjima/ trendovima kibernetičkog kriminala i zakonodavstva o kibernetičkom kriminalu u svojoj zemlji porekla. Potrebno je da imaju prethodno iskustvo kao predavači obuke sa znanjem iz predavanja teorije i prakse.</w:t>
      </w:r>
    </w:p>
    <w:p w:rsidR="00C26252" w:rsidRPr="00F50861" w:rsidRDefault="00C26252" w:rsidP="00C75546">
      <w:pPr>
        <w:tabs>
          <w:tab w:val="left" w:pos="426"/>
        </w:tabs>
        <w:rPr>
          <w:b/>
        </w:rPr>
      </w:pPr>
    </w:p>
    <w:p w:rsidR="00C26252" w:rsidRPr="00F50861" w:rsidRDefault="00C26252" w:rsidP="006B05D3">
      <w:pPr>
        <w:pStyle w:val="Title"/>
      </w:pPr>
      <w:bookmarkStart w:id="34" w:name="_Toc226089639"/>
      <w:bookmarkStart w:id="35" w:name="_Toc361652579"/>
      <w:r w:rsidRPr="00F50861">
        <w:t>Resurs</w:t>
      </w:r>
      <w:bookmarkEnd w:id="34"/>
      <w:r w:rsidRPr="00F50861">
        <w:t>i</w:t>
      </w:r>
      <w:bookmarkEnd w:id="35"/>
    </w:p>
    <w:p w:rsidR="00C26252" w:rsidRPr="00F50861" w:rsidRDefault="00C26252" w:rsidP="003C388E">
      <w:pPr>
        <w:pStyle w:val="H2JTM"/>
        <w:numPr>
          <w:ilvl w:val="0"/>
          <w:numId w:val="0"/>
        </w:numPr>
        <w:ind w:left="851"/>
        <w:rPr>
          <w:lang w:val="sr-Latn-CS"/>
        </w:rPr>
      </w:pPr>
    </w:p>
    <w:p w:rsidR="00C26252" w:rsidRPr="00F50861" w:rsidRDefault="00C26252" w:rsidP="006B05D3">
      <w:pPr>
        <w:pStyle w:val="Heading3"/>
      </w:pPr>
      <w:bookmarkStart w:id="36" w:name="_Toc226089640"/>
      <w:bookmarkStart w:id="37" w:name="_Toc361652580"/>
      <w:r w:rsidRPr="00F50861">
        <w:t>Potrebe za resursima za kurs</w:t>
      </w:r>
      <w:bookmarkEnd w:id="36"/>
      <w:bookmarkEnd w:id="37"/>
    </w:p>
    <w:p w:rsidR="00C26252" w:rsidRPr="00F50861" w:rsidRDefault="00C26252" w:rsidP="00CE23FB">
      <w:pPr>
        <w:pStyle w:val="H2JTM"/>
        <w:numPr>
          <w:ilvl w:val="0"/>
          <w:numId w:val="0"/>
        </w:numPr>
        <w:rPr>
          <w:lang w:val="sr-Latn-CS"/>
        </w:rPr>
      </w:pPr>
    </w:p>
    <w:p w:rsidR="00C26252" w:rsidRPr="00F50861" w:rsidRDefault="00C26252" w:rsidP="0074175B">
      <w:pPr>
        <w:pStyle w:val="bul1g"/>
      </w:pPr>
      <w:r w:rsidRPr="00F50861">
        <w:t>Za držanje ovog kursa u okruženju prostorije za obuku, potrebna je sledeća oprema:</w:t>
      </w:r>
    </w:p>
    <w:p w:rsidR="00C26252" w:rsidRPr="00F50861" w:rsidRDefault="00C26252" w:rsidP="0074175B">
      <w:pPr>
        <w:pStyle w:val="bul1g"/>
      </w:pPr>
      <w:r w:rsidRPr="00F50861">
        <w:t>Jedna prostorija odgovarajuće veličine za predviđeni broj slušalaca.</w:t>
      </w:r>
    </w:p>
    <w:p w:rsidR="00C26252" w:rsidRPr="00F50861" w:rsidRDefault="00C26252" w:rsidP="0074175B">
      <w:pPr>
        <w:pStyle w:val="bul1g"/>
      </w:pPr>
      <w:r w:rsidRPr="00F50861">
        <w:t>PC/Laptop računar koji izvršava program Windows 7 i na koji je učitan MS Office Professional</w:t>
      </w:r>
    </w:p>
    <w:p w:rsidR="00C26252" w:rsidRPr="00F50861" w:rsidRDefault="00C26252" w:rsidP="0074175B">
      <w:pPr>
        <w:pStyle w:val="bul1g"/>
        <w:rPr>
          <w:rFonts w:ascii="Symbol" w:hAnsi="Symbol"/>
          <w:szCs w:val="18"/>
        </w:rPr>
      </w:pPr>
      <w:r w:rsidRPr="00F50861">
        <w:rPr>
          <w:bCs/>
          <w:szCs w:val="18"/>
        </w:rPr>
        <w:t>Projektor i ekran za prikazivanje slajdova</w:t>
      </w:r>
    </w:p>
    <w:p w:rsidR="00C26252" w:rsidRPr="00F50861" w:rsidRDefault="00C26252" w:rsidP="0074175B">
      <w:pPr>
        <w:pStyle w:val="bul1g"/>
        <w:rPr>
          <w:rFonts w:ascii="Symbol" w:hAnsi="Symbol"/>
          <w:szCs w:val="18"/>
        </w:rPr>
      </w:pPr>
      <w:r w:rsidRPr="00F50861">
        <w:rPr>
          <w:bCs/>
          <w:szCs w:val="18"/>
        </w:rPr>
        <w:t xml:space="preserve">Pristup Internetu (ako postoji) </w:t>
      </w:r>
    </w:p>
    <w:p w:rsidR="00C26252" w:rsidRPr="00F50861" w:rsidRDefault="00C26252" w:rsidP="0074175B">
      <w:pPr>
        <w:pStyle w:val="bul1g"/>
        <w:rPr>
          <w:rFonts w:ascii="Symbol" w:hAnsi="Symbol"/>
          <w:szCs w:val="18"/>
        </w:rPr>
      </w:pPr>
      <w:r w:rsidRPr="00F50861">
        <w:rPr>
          <w:bCs/>
          <w:szCs w:val="18"/>
        </w:rPr>
        <w:t xml:space="preserve">Primerci računarskog hardvera (ako postoje) </w:t>
      </w:r>
    </w:p>
    <w:p w:rsidR="00C26252" w:rsidRPr="00F50861" w:rsidRDefault="00C26252" w:rsidP="0074175B">
      <w:pPr>
        <w:pStyle w:val="bul1g"/>
        <w:rPr>
          <w:rFonts w:ascii="Symbol" w:hAnsi="Symbol"/>
          <w:szCs w:val="18"/>
        </w:rPr>
      </w:pPr>
      <w:r w:rsidRPr="00F50861">
        <w:rPr>
          <w:bCs/>
          <w:szCs w:val="18"/>
        </w:rPr>
        <w:t xml:space="preserve">Video klip “Warriors of the Net” (Ratnici na Internetu) </w:t>
      </w:r>
    </w:p>
    <w:p w:rsidR="00C26252" w:rsidRPr="00F50861" w:rsidRDefault="00C26252" w:rsidP="0074175B">
      <w:pPr>
        <w:pStyle w:val="bul1g"/>
        <w:rPr>
          <w:rFonts w:ascii="Symbol" w:hAnsi="Symbol"/>
          <w:szCs w:val="18"/>
        </w:rPr>
      </w:pPr>
      <w:r w:rsidRPr="00F50861">
        <w:rPr>
          <w:bCs/>
          <w:szCs w:val="18"/>
        </w:rPr>
        <w:t>Budimpeštanska konvencija o kibernetičkom kriminalu, uključujući i izveštaj sa objašnjenjima</w:t>
      </w:r>
    </w:p>
    <w:p w:rsidR="00C26252" w:rsidRPr="00F50861" w:rsidRDefault="00C26252" w:rsidP="0074175B">
      <w:pPr>
        <w:pStyle w:val="bul1g"/>
        <w:rPr>
          <w:rFonts w:ascii="Symbol" w:hAnsi="Symbol"/>
          <w:szCs w:val="18"/>
        </w:rPr>
      </w:pPr>
      <w:r w:rsidRPr="00F50861">
        <w:rPr>
          <w:bCs/>
          <w:szCs w:val="18"/>
        </w:rPr>
        <w:t>Kopija Vodiča za elektronske dokaze SE</w:t>
      </w:r>
    </w:p>
    <w:p w:rsidR="00C26252" w:rsidRPr="00F50861" w:rsidRDefault="00C26252" w:rsidP="0074175B">
      <w:pPr>
        <w:pStyle w:val="bul1g"/>
        <w:rPr>
          <w:bCs/>
          <w:szCs w:val="18"/>
        </w:rPr>
      </w:pPr>
      <w:r w:rsidRPr="00F50861">
        <w:rPr>
          <w:bCs/>
          <w:szCs w:val="18"/>
        </w:rPr>
        <w:t>Bela tabla za pisanje</w:t>
      </w:r>
    </w:p>
    <w:p w:rsidR="00C26252" w:rsidRPr="00F50861" w:rsidRDefault="00C26252" w:rsidP="0074175B">
      <w:pPr>
        <w:pStyle w:val="bul1g"/>
        <w:rPr>
          <w:bCs/>
          <w:szCs w:val="18"/>
        </w:rPr>
      </w:pPr>
      <w:r w:rsidRPr="00F50861">
        <w:rPr>
          <w:bCs/>
          <w:szCs w:val="18"/>
        </w:rPr>
        <w:t>Flomasteri za belu tablu (najmanje po 2 plava, crna, crvena i zelena)</w:t>
      </w:r>
    </w:p>
    <w:p w:rsidR="00C26252" w:rsidRPr="00F50861" w:rsidRDefault="00C26252" w:rsidP="0074175B">
      <w:pPr>
        <w:pStyle w:val="bul1g"/>
        <w:rPr>
          <w:bCs/>
          <w:szCs w:val="18"/>
        </w:rPr>
      </w:pPr>
      <w:r w:rsidRPr="00F50861">
        <w:rPr>
          <w:bCs/>
          <w:szCs w:val="18"/>
        </w:rPr>
        <w:t>2 flip-čarta sa adekvatnim papirom</w:t>
      </w:r>
    </w:p>
    <w:p w:rsidR="00C26252" w:rsidRPr="00F50861" w:rsidRDefault="00C26252" w:rsidP="0074175B">
      <w:pPr>
        <w:pStyle w:val="bul1g"/>
        <w:rPr>
          <w:bCs/>
          <w:szCs w:val="18"/>
        </w:rPr>
      </w:pPr>
      <w:r w:rsidRPr="00F50861">
        <w:rPr>
          <w:bCs/>
          <w:szCs w:val="18"/>
        </w:rPr>
        <w:t>Papir za beleške i olovke za slušaoce</w:t>
      </w:r>
    </w:p>
    <w:p w:rsidR="00C26252" w:rsidRPr="00F50861" w:rsidRDefault="00C26252" w:rsidP="0074175B">
      <w:pPr>
        <w:pStyle w:val="bul1g"/>
        <w:rPr>
          <w:bCs/>
          <w:szCs w:val="18"/>
        </w:rPr>
      </w:pPr>
      <w:r w:rsidRPr="00F50861">
        <w:rPr>
          <w:bCs/>
          <w:szCs w:val="18"/>
        </w:rPr>
        <w:t>Heftalica, bušilica za papir i makaze</w:t>
      </w:r>
    </w:p>
    <w:p w:rsidR="00C26252" w:rsidRPr="00F50861" w:rsidRDefault="00C26252" w:rsidP="0074175B">
      <w:pPr>
        <w:pStyle w:val="bul1g"/>
        <w:rPr>
          <w:szCs w:val="18"/>
        </w:rPr>
      </w:pPr>
      <w:r w:rsidRPr="00F50861">
        <w:rPr>
          <w:rFonts w:cs="Helvetica"/>
        </w:rPr>
        <w:t>Lepljiva masa “Blu tack” ili sličan proizvod koji omogućava da se papir privremeno zalepi na zidove</w:t>
      </w:r>
    </w:p>
    <w:p w:rsidR="00C26252" w:rsidRPr="00F50861" w:rsidRDefault="00C26252" w:rsidP="0074175B">
      <w:pPr>
        <w:pStyle w:val="bul1g"/>
      </w:pPr>
      <w:r w:rsidRPr="00F50861">
        <w:t>Po jedna prostorija za svaku ekipu, da se pripremi za svoj pretres i da napiše izveštaj posle tog pretresa</w:t>
      </w:r>
    </w:p>
    <w:p w:rsidR="00C26252" w:rsidRPr="00F50861" w:rsidRDefault="00C26252" w:rsidP="0074175B">
      <w:pPr>
        <w:pStyle w:val="bul1g"/>
        <w:rPr>
          <w:szCs w:val="18"/>
        </w:rPr>
      </w:pPr>
      <w:r w:rsidRPr="00F50861">
        <w:rPr>
          <w:bCs/>
          <w:szCs w:val="18"/>
        </w:rPr>
        <w:t xml:space="preserve">Jedan računar sa </w:t>
      </w:r>
      <w:r w:rsidR="00F50861" w:rsidRPr="00F50861">
        <w:rPr>
          <w:bCs/>
          <w:szCs w:val="18"/>
        </w:rPr>
        <w:t>instaliranim</w:t>
      </w:r>
      <w:r w:rsidRPr="00F50861">
        <w:rPr>
          <w:bCs/>
          <w:szCs w:val="18"/>
        </w:rPr>
        <w:t xml:space="preserve"> Windows 7 i Microsoft Office u svakoj prostoriji za ekipe</w:t>
      </w:r>
    </w:p>
    <w:p w:rsidR="00C26252" w:rsidRPr="00F50861" w:rsidRDefault="00C26252" w:rsidP="0074175B">
      <w:pPr>
        <w:pStyle w:val="bul1g"/>
        <w:rPr>
          <w:szCs w:val="18"/>
        </w:rPr>
      </w:pPr>
      <w:r w:rsidRPr="00F50861">
        <w:rPr>
          <w:bCs/>
          <w:szCs w:val="18"/>
        </w:rPr>
        <w:lastRenderedPageBreak/>
        <w:t>Jedan štampač povezan na računar u svakoj prostoriji za ekipe</w:t>
      </w:r>
    </w:p>
    <w:p w:rsidR="00C26252" w:rsidRPr="00F50861" w:rsidRDefault="00C26252" w:rsidP="0074175B">
      <w:pPr>
        <w:pStyle w:val="bul1g"/>
        <w:rPr>
          <w:szCs w:val="18"/>
        </w:rPr>
      </w:pPr>
      <w:r w:rsidRPr="00F50861">
        <w:rPr>
          <w:szCs w:val="18"/>
        </w:rPr>
        <w:t>Jedna prostorija koja je pripremljena za pretres (videti blok obuke 1.3.2.)</w:t>
      </w:r>
    </w:p>
    <w:p w:rsidR="00C26252" w:rsidRPr="00F50861" w:rsidRDefault="00C26252" w:rsidP="00203079">
      <w:pPr>
        <w:pStyle w:val="bul1g"/>
        <w:numPr>
          <w:ilvl w:val="0"/>
          <w:numId w:val="0"/>
        </w:numPr>
        <w:ind w:left="720"/>
        <w:rPr>
          <w:szCs w:val="18"/>
        </w:rPr>
      </w:pPr>
    </w:p>
    <w:p w:rsidR="00C26252" w:rsidRPr="00F50861" w:rsidRDefault="00C26252" w:rsidP="006B05D3">
      <w:pPr>
        <w:pStyle w:val="Heading3"/>
      </w:pPr>
      <w:bookmarkStart w:id="38" w:name="_Toc361652581"/>
      <w:r w:rsidRPr="00F50861">
        <w:t>Lista opreme</w:t>
      </w:r>
      <w:bookmarkEnd w:id="38"/>
    </w:p>
    <w:p w:rsidR="00C26252" w:rsidRPr="00F50861" w:rsidRDefault="00C26252" w:rsidP="00EE4ADA">
      <w:pPr>
        <w:rPr>
          <w:b/>
          <w:sz w:val="22"/>
        </w:rPr>
      </w:pPr>
    </w:p>
    <w:p w:rsidR="00C26252" w:rsidRPr="00F50861" w:rsidRDefault="00C26252" w:rsidP="006A6727">
      <w:r w:rsidRPr="00F50861">
        <w:t>Oprema za prostorije</w:t>
      </w:r>
    </w:p>
    <w:p w:rsidR="00C26252" w:rsidRPr="00F50861" w:rsidRDefault="00C26252" w:rsidP="00EE4ADA">
      <w:pPr>
        <w:ind w:firstLine="708"/>
        <w:rPr>
          <w:b/>
          <w:szCs w:val="18"/>
        </w:rPr>
      </w:pPr>
    </w:p>
    <w:p w:rsidR="00C26252" w:rsidRPr="00F50861" w:rsidRDefault="00C26252" w:rsidP="0074175B">
      <w:pPr>
        <w:pStyle w:val="bul1g"/>
      </w:pPr>
      <w:r w:rsidRPr="00F50861">
        <w:t>Sav dokazni materijal iz dokumenta “Exhibit List.docx” (Lista dokaznog materijala) smešten u prostoriju za pretres (</w:t>
      </w:r>
      <w:r w:rsidRPr="00F50861">
        <w:rPr>
          <w:szCs w:val="18"/>
        </w:rPr>
        <w:t xml:space="preserve">videti blok obuke </w:t>
      </w:r>
      <w:r w:rsidRPr="00F50861">
        <w:t>1.3.2.)</w:t>
      </w:r>
    </w:p>
    <w:p w:rsidR="00C26252" w:rsidRPr="00F50861" w:rsidRDefault="00C26252" w:rsidP="0074175B">
      <w:pPr>
        <w:pStyle w:val="bul1g"/>
      </w:pPr>
      <w:r w:rsidRPr="00F50861">
        <w:rPr>
          <w:bCs/>
        </w:rPr>
        <w:t>Pristup Internet</w:t>
      </w:r>
      <w:r w:rsidRPr="00F50861">
        <w:rPr>
          <w:bCs/>
          <w:szCs w:val="18"/>
        </w:rPr>
        <w:t>u</w:t>
      </w:r>
      <w:r w:rsidRPr="00F50861">
        <w:rPr>
          <w:bCs/>
        </w:rPr>
        <w:t xml:space="preserve"> (</w:t>
      </w:r>
      <w:r w:rsidRPr="00F50861">
        <w:rPr>
          <w:bCs/>
          <w:szCs w:val="18"/>
        </w:rPr>
        <w:t>ako postoji</w:t>
      </w:r>
      <w:r w:rsidRPr="00F50861">
        <w:rPr>
          <w:bCs/>
        </w:rPr>
        <w:t xml:space="preserve">) </w:t>
      </w:r>
    </w:p>
    <w:p w:rsidR="00C26252" w:rsidRPr="00F50861" w:rsidRDefault="00C26252" w:rsidP="0074175B">
      <w:pPr>
        <w:pStyle w:val="bul1g"/>
      </w:pPr>
      <w:r w:rsidRPr="00F50861">
        <w:rPr>
          <w:bCs/>
          <w:szCs w:val="18"/>
        </w:rPr>
        <w:t>Papir za beleške i olovke za slušaoce</w:t>
      </w:r>
    </w:p>
    <w:p w:rsidR="00C26252" w:rsidRPr="00F50861" w:rsidRDefault="00C26252" w:rsidP="0074175B">
      <w:pPr>
        <w:pStyle w:val="bul1g"/>
      </w:pPr>
      <w:r w:rsidRPr="00F50861">
        <w:rPr>
          <w:bCs/>
          <w:szCs w:val="18"/>
        </w:rPr>
        <w:t>Heftalica, bušilica za papir i makaze</w:t>
      </w:r>
    </w:p>
    <w:p w:rsidR="00C26252" w:rsidRPr="00F50861" w:rsidRDefault="00C26252" w:rsidP="0074175B">
      <w:pPr>
        <w:pStyle w:val="bul1g"/>
      </w:pPr>
      <w:r w:rsidRPr="00F50861">
        <w:rPr>
          <w:rFonts w:cs="Helvetica"/>
        </w:rPr>
        <w:t>Jedna kutija za predstavnike policije da u nju stavljaju dokazni materijal</w:t>
      </w:r>
    </w:p>
    <w:p w:rsidR="00C26252" w:rsidRPr="00F50861" w:rsidRDefault="00C26252" w:rsidP="0074175B">
      <w:pPr>
        <w:pStyle w:val="bul1g"/>
      </w:pPr>
      <w:r w:rsidRPr="00F50861">
        <w:t>Po jedna digitalna kamera za svaku ekipu</w:t>
      </w:r>
    </w:p>
    <w:p w:rsidR="00C26252" w:rsidRPr="00F50861" w:rsidRDefault="00C26252" w:rsidP="0074175B">
      <w:pPr>
        <w:pStyle w:val="bul1g"/>
      </w:pPr>
      <w:r w:rsidRPr="00F50861">
        <w:t>Jedna digitalna kamera za ekipu predavača obuke</w:t>
      </w:r>
    </w:p>
    <w:p w:rsidR="00C26252" w:rsidRPr="00F50861" w:rsidRDefault="00C26252" w:rsidP="009F499A">
      <w:pPr>
        <w:ind w:left="851" w:firstLine="708"/>
      </w:pPr>
    </w:p>
    <w:p w:rsidR="00C26252" w:rsidRPr="00F50861" w:rsidRDefault="00C26252" w:rsidP="0074175B">
      <w:pPr>
        <w:pStyle w:val="bul1g"/>
      </w:pPr>
      <w:r w:rsidRPr="00F50861">
        <w:t>Stoni računari</w:t>
      </w:r>
    </w:p>
    <w:p w:rsidR="00C26252" w:rsidRPr="00F50861" w:rsidRDefault="00C26252" w:rsidP="003344B8">
      <w:pPr>
        <w:pStyle w:val="ListParagraph"/>
        <w:numPr>
          <w:ilvl w:val="0"/>
          <w:numId w:val="53"/>
        </w:numPr>
        <w:spacing w:after="200" w:line="276" w:lineRule="auto"/>
        <w:ind w:left="993" w:hanging="142"/>
        <w:jc w:val="left"/>
      </w:pPr>
      <w:r w:rsidRPr="00F50861">
        <w:t>Treba da budu sa aktivnim sistemom koji je u režimu brisanja</w:t>
      </w:r>
    </w:p>
    <w:p w:rsidR="00C26252" w:rsidRPr="00F50861" w:rsidRDefault="00C26252" w:rsidP="003344B8">
      <w:pPr>
        <w:pStyle w:val="ListParagraph"/>
        <w:numPr>
          <w:ilvl w:val="0"/>
          <w:numId w:val="53"/>
        </w:numPr>
        <w:spacing w:line="276" w:lineRule="auto"/>
        <w:ind w:left="993" w:hanging="142"/>
        <w:jc w:val="left"/>
      </w:pPr>
      <w:r w:rsidRPr="00F50861">
        <w:t>Treba da budu oflajn</w:t>
      </w:r>
    </w:p>
    <w:p w:rsidR="00C26252" w:rsidRPr="00F50861" w:rsidRDefault="00C26252" w:rsidP="00F77B3C">
      <w:pPr>
        <w:pStyle w:val="ListParagraph"/>
        <w:spacing w:line="276" w:lineRule="auto"/>
        <w:ind w:left="993"/>
        <w:jc w:val="left"/>
      </w:pPr>
    </w:p>
    <w:p w:rsidR="00C26252" w:rsidRPr="00F50861" w:rsidRDefault="00C26252" w:rsidP="0074175B">
      <w:pPr>
        <w:pStyle w:val="bul1g"/>
      </w:pPr>
      <w:r w:rsidRPr="00F50861">
        <w:t>Laptop računar</w:t>
      </w:r>
    </w:p>
    <w:p w:rsidR="00C26252" w:rsidRPr="00F50861" w:rsidRDefault="00C26252" w:rsidP="003344B8">
      <w:pPr>
        <w:pStyle w:val="ListParagraph"/>
        <w:numPr>
          <w:ilvl w:val="0"/>
          <w:numId w:val="54"/>
        </w:numPr>
        <w:spacing w:line="276" w:lineRule="auto"/>
        <w:ind w:left="993" w:hanging="142"/>
        <w:jc w:val="left"/>
      </w:pPr>
      <w:r w:rsidRPr="00F50861">
        <w:t>Treba da bude aktivan, povezan na Internet sa otvorenom E-poštom</w:t>
      </w:r>
    </w:p>
    <w:p w:rsidR="00C26252" w:rsidRPr="00F50861" w:rsidRDefault="00C26252" w:rsidP="00ED13FA">
      <w:pPr>
        <w:spacing w:line="276" w:lineRule="auto"/>
        <w:jc w:val="left"/>
      </w:pPr>
    </w:p>
    <w:p w:rsidR="00C26252" w:rsidRPr="00F50861" w:rsidRDefault="00C26252" w:rsidP="0074175B">
      <w:pPr>
        <w:pStyle w:val="bul1g"/>
      </w:pPr>
      <w:r w:rsidRPr="00F50861">
        <w:t>Web kamera</w:t>
      </w:r>
    </w:p>
    <w:p w:rsidR="00C26252" w:rsidRPr="00F50861" w:rsidRDefault="00C26252" w:rsidP="0074175B">
      <w:pPr>
        <w:pStyle w:val="bul1g"/>
      </w:pPr>
      <w:r w:rsidRPr="00F50861">
        <w:t>Usb (4)</w:t>
      </w:r>
    </w:p>
    <w:p w:rsidR="00C26252" w:rsidRPr="00F50861" w:rsidRDefault="00C26252" w:rsidP="0074175B">
      <w:pPr>
        <w:pStyle w:val="bul1g"/>
      </w:pPr>
      <w:r w:rsidRPr="00F50861">
        <w:t>CD/DVD (3)</w:t>
      </w:r>
    </w:p>
    <w:p w:rsidR="00C26252" w:rsidRPr="00F50861" w:rsidRDefault="00C26252" w:rsidP="0074175B">
      <w:pPr>
        <w:pStyle w:val="bul1g"/>
      </w:pPr>
      <w:r w:rsidRPr="00F50861">
        <w:t xml:space="preserve">Bežični ruter </w:t>
      </w:r>
    </w:p>
    <w:p w:rsidR="00C26252" w:rsidRPr="00F50861" w:rsidRDefault="00C26252" w:rsidP="0074175B">
      <w:pPr>
        <w:pStyle w:val="bul1g"/>
      </w:pPr>
      <w:r w:rsidRPr="00F50861">
        <w:t>Eksterni hard disk (3)</w:t>
      </w:r>
    </w:p>
    <w:p w:rsidR="00C26252" w:rsidRPr="00F50861" w:rsidRDefault="00C26252" w:rsidP="0074175B">
      <w:pPr>
        <w:pStyle w:val="bul1g"/>
      </w:pPr>
      <w:r w:rsidRPr="00F50861">
        <w:t>Mrežni kablovi (2)</w:t>
      </w:r>
    </w:p>
    <w:p w:rsidR="00C26252" w:rsidRPr="00F50861" w:rsidRDefault="00C26252" w:rsidP="0074175B">
      <w:pPr>
        <w:pStyle w:val="bul1g"/>
      </w:pPr>
      <w:r w:rsidRPr="00F50861">
        <w:t>Kartice za medijume (2)</w:t>
      </w:r>
    </w:p>
    <w:p w:rsidR="00C26252" w:rsidRPr="00F50861" w:rsidRDefault="00C26252" w:rsidP="0074175B">
      <w:pPr>
        <w:pStyle w:val="bul1g"/>
      </w:pPr>
      <w:r w:rsidRPr="00F50861">
        <w:t>Tablet računar</w:t>
      </w:r>
    </w:p>
    <w:p w:rsidR="00C26252" w:rsidRPr="00F50861" w:rsidRDefault="00C26252" w:rsidP="0074175B">
      <w:pPr>
        <w:pStyle w:val="bul1g"/>
      </w:pPr>
      <w:r w:rsidRPr="00F50861">
        <w:t xml:space="preserve">Penkalo – kamera </w:t>
      </w:r>
    </w:p>
    <w:p w:rsidR="00C26252" w:rsidRPr="00F50861" w:rsidRDefault="00C26252" w:rsidP="0074175B">
      <w:pPr>
        <w:pStyle w:val="bul1g"/>
      </w:pPr>
      <w:r w:rsidRPr="00F50861">
        <w:t>Mobilni telefon</w:t>
      </w:r>
    </w:p>
    <w:p w:rsidR="00C26252" w:rsidRPr="00F50861" w:rsidRDefault="00C26252" w:rsidP="00F77B3C">
      <w:pPr>
        <w:rPr>
          <w:b/>
        </w:rPr>
      </w:pPr>
    </w:p>
    <w:p w:rsidR="00C26252" w:rsidRPr="00F50861" w:rsidRDefault="00C26252" w:rsidP="0074175B">
      <w:pPr>
        <w:pStyle w:val="bul1g"/>
      </w:pPr>
      <w:r w:rsidRPr="00F50861">
        <w:t>Rekvizita</w:t>
      </w:r>
    </w:p>
    <w:p w:rsidR="00C26252" w:rsidRPr="00F50861" w:rsidRDefault="00C26252" w:rsidP="003344B8">
      <w:pPr>
        <w:pStyle w:val="ListParagraph"/>
        <w:numPr>
          <w:ilvl w:val="0"/>
          <w:numId w:val="55"/>
        </w:numPr>
        <w:spacing w:after="200" w:line="276" w:lineRule="auto"/>
        <w:ind w:left="993" w:hanging="142"/>
        <w:jc w:val="left"/>
      </w:pPr>
      <w:r w:rsidRPr="00F50861">
        <w:t>Nameštaj</w:t>
      </w:r>
    </w:p>
    <w:p w:rsidR="00C26252" w:rsidRPr="00F50861" w:rsidRDefault="00C26252" w:rsidP="003344B8">
      <w:pPr>
        <w:pStyle w:val="ListParagraph"/>
        <w:numPr>
          <w:ilvl w:val="0"/>
          <w:numId w:val="55"/>
        </w:numPr>
        <w:spacing w:after="200" w:line="276" w:lineRule="auto"/>
        <w:ind w:left="993" w:hanging="142"/>
        <w:jc w:val="left"/>
      </w:pPr>
      <w:r w:rsidRPr="00F50861">
        <w:t>Knjige</w:t>
      </w:r>
    </w:p>
    <w:p w:rsidR="00C26252" w:rsidRPr="00F50861" w:rsidRDefault="00C26252" w:rsidP="003344B8">
      <w:pPr>
        <w:pStyle w:val="ListParagraph"/>
        <w:numPr>
          <w:ilvl w:val="0"/>
          <w:numId w:val="55"/>
        </w:numPr>
        <w:spacing w:after="200" w:line="276" w:lineRule="auto"/>
        <w:ind w:left="993" w:hanging="142"/>
        <w:jc w:val="left"/>
      </w:pPr>
      <w:r w:rsidRPr="00F50861">
        <w:t>Novine</w:t>
      </w:r>
    </w:p>
    <w:p w:rsidR="00C26252" w:rsidRPr="00F50861" w:rsidRDefault="00C26252" w:rsidP="003344B8">
      <w:pPr>
        <w:pStyle w:val="ListParagraph"/>
        <w:numPr>
          <w:ilvl w:val="0"/>
          <w:numId w:val="55"/>
        </w:numPr>
        <w:spacing w:after="200" w:line="276" w:lineRule="auto"/>
        <w:ind w:left="993" w:hanging="142"/>
        <w:jc w:val="left"/>
      </w:pPr>
      <w:r w:rsidRPr="00F50861">
        <w:t>Biljke</w:t>
      </w:r>
    </w:p>
    <w:p w:rsidR="00C26252" w:rsidRPr="00F50861" w:rsidRDefault="00C26252" w:rsidP="003344B8">
      <w:pPr>
        <w:pStyle w:val="ListParagraph"/>
        <w:numPr>
          <w:ilvl w:val="0"/>
          <w:numId w:val="55"/>
        </w:numPr>
        <w:spacing w:after="200" w:line="276" w:lineRule="auto"/>
        <w:ind w:left="993" w:hanging="142"/>
        <w:jc w:val="left"/>
      </w:pPr>
      <w:r w:rsidRPr="00F50861">
        <w:t>Šoljice za kafu</w:t>
      </w:r>
    </w:p>
    <w:p w:rsidR="00C26252" w:rsidRPr="00F50861" w:rsidRDefault="00C26252" w:rsidP="006B05D3">
      <w:pPr>
        <w:pStyle w:val="Title"/>
      </w:pPr>
      <w:bookmarkStart w:id="39" w:name="_Toc226089641"/>
      <w:bookmarkStart w:id="40" w:name="_Toc361652582"/>
      <w:r w:rsidRPr="00F50861">
        <w:t>Ocena znanja</w:t>
      </w:r>
      <w:bookmarkEnd w:id="39"/>
      <w:bookmarkEnd w:id="40"/>
    </w:p>
    <w:p w:rsidR="00C26252" w:rsidRPr="00F50861" w:rsidRDefault="00C26252" w:rsidP="00CE23FB">
      <w:pPr>
        <w:pStyle w:val="H2JTM"/>
        <w:numPr>
          <w:ilvl w:val="0"/>
          <w:numId w:val="0"/>
        </w:numPr>
        <w:rPr>
          <w:lang w:val="sr-Latn-CS"/>
        </w:rPr>
      </w:pPr>
    </w:p>
    <w:p w:rsidR="00C26252" w:rsidRPr="00F50861" w:rsidRDefault="00C26252" w:rsidP="0074175B">
      <w:r w:rsidRPr="00F50861">
        <w:t>U okviru ovog pilot kursa nije zahtevano nikakvo ocenjivanje znanja slušalaca, niti je ono obezbeđeno. Zemlje koje realizuju ovu obuku na nacionalnom nivou možda žele da uvedu ocenjivanje. U svakom slučaju, predavači obuke treba da provere znanje slušalaca u toku samog kursa, tako što će postavljati pitanja, davati testove ili koristiti ostale metode kako bi proverili da li se postižu dati ciljevi učenja.</w:t>
      </w:r>
    </w:p>
    <w:p w:rsidR="00C26252" w:rsidRPr="00F50861" w:rsidRDefault="00C26252" w:rsidP="00C75546">
      <w:pPr>
        <w:ind w:left="792"/>
        <w:rPr>
          <w:b/>
        </w:rPr>
      </w:pPr>
    </w:p>
    <w:p w:rsidR="00C26252" w:rsidRPr="00F50861" w:rsidRDefault="00C26252" w:rsidP="00C75546">
      <w:pPr>
        <w:ind w:left="792"/>
        <w:rPr>
          <w:b/>
        </w:rPr>
      </w:pPr>
    </w:p>
    <w:p w:rsidR="00C26252" w:rsidRPr="00F50861" w:rsidRDefault="00C26252" w:rsidP="00C75546">
      <w:pPr>
        <w:ind w:left="792"/>
        <w:rPr>
          <w:b/>
        </w:rPr>
      </w:pPr>
    </w:p>
    <w:p w:rsidR="00C26252" w:rsidRPr="00F50861" w:rsidRDefault="00C26252" w:rsidP="006B05D3">
      <w:pPr>
        <w:pStyle w:val="Title"/>
      </w:pPr>
      <w:r w:rsidRPr="00F50861">
        <w:br w:type="page"/>
      </w:r>
      <w:bookmarkStart w:id="41" w:name="_Toc226089642"/>
      <w:bookmarkStart w:id="42" w:name="_Toc361652583"/>
      <w:r w:rsidRPr="00F50861">
        <w:lastRenderedPageBreak/>
        <w:t>Ciljevi kursa i lekcija</w:t>
      </w:r>
      <w:bookmarkEnd w:id="41"/>
      <w:bookmarkEnd w:id="42"/>
    </w:p>
    <w:p w:rsidR="00C26252" w:rsidRPr="00F50861" w:rsidRDefault="00C26252" w:rsidP="00C75546">
      <w:pPr>
        <w:ind w:left="792"/>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551"/>
        <w:gridCol w:w="5670"/>
      </w:tblGrid>
      <w:tr w:rsidR="00C26252" w:rsidRPr="00F50861" w:rsidTr="0074175B">
        <w:tc>
          <w:tcPr>
            <w:tcW w:w="1135" w:type="dxa"/>
          </w:tcPr>
          <w:p w:rsidR="00C26252" w:rsidRPr="00F50861" w:rsidRDefault="00C26252" w:rsidP="007507CF">
            <w:pPr>
              <w:tabs>
                <w:tab w:val="left" w:pos="426"/>
              </w:tabs>
              <w:rPr>
                <w:b/>
              </w:rPr>
            </w:pPr>
            <w:r w:rsidRPr="00F50861">
              <w:rPr>
                <w:b/>
              </w:rPr>
              <w:t>Lekcija broj</w:t>
            </w:r>
          </w:p>
        </w:tc>
        <w:tc>
          <w:tcPr>
            <w:tcW w:w="2551" w:type="dxa"/>
          </w:tcPr>
          <w:p w:rsidR="00C26252" w:rsidRPr="00F50861" w:rsidRDefault="00C26252" w:rsidP="007507CF">
            <w:pPr>
              <w:tabs>
                <w:tab w:val="left" w:pos="426"/>
              </w:tabs>
              <w:rPr>
                <w:b/>
              </w:rPr>
            </w:pPr>
            <w:r w:rsidRPr="00F50861">
              <w:rPr>
                <w:b/>
              </w:rPr>
              <w:t>Naslov lekcije</w:t>
            </w:r>
          </w:p>
        </w:tc>
        <w:tc>
          <w:tcPr>
            <w:tcW w:w="5670" w:type="dxa"/>
          </w:tcPr>
          <w:p w:rsidR="00C26252" w:rsidRPr="00F50861" w:rsidRDefault="00C26252" w:rsidP="007507CF">
            <w:pPr>
              <w:tabs>
                <w:tab w:val="left" w:pos="426"/>
              </w:tabs>
              <w:rPr>
                <w:b/>
              </w:rPr>
            </w:pPr>
            <w:r w:rsidRPr="00F50861">
              <w:rPr>
                <w:b/>
              </w:rPr>
              <w:t>Ciljevi</w:t>
            </w:r>
          </w:p>
        </w:tc>
      </w:tr>
      <w:tr w:rsidR="00C26252" w:rsidRPr="00F50861" w:rsidTr="0074175B">
        <w:trPr>
          <w:trHeight w:val="1713"/>
        </w:trPr>
        <w:tc>
          <w:tcPr>
            <w:tcW w:w="1135" w:type="dxa"/>
          </w:tcPr>
          <w:p w:rsidR="00C26252" w:rsidRPr="00F50861" w:rsidRDefault="00C26252" w:rsidP="00C75546">
            <w:pPr>
              <w:tabs>
                <w:tab w:val="left" w:pos="426"/>
              </w:tabs>
              <w:rPr>
                <w:b/>
              </w:rPr>
            </w:pPr>
            <w:r w:rsidRPr="00F50861">
              <w:rPr>
                <w:b/>
              </w:rPr>
              <w:t>1.1.1.</w:t>
            </w:r>
          </w:p>
        </w:tc>
        <w:tc>
          <w:tcPr>
            <w:tcW w:w="2551" w:type="dxa"/>
          </w:tcPr>
          <w:p w:rsidR="00C26252" w:rsidRPr="00F50861" w:rsidRDefault="00C26252" w:rsidP="007507CF">
            <w:pPr>
              <w:tabs>
                <w:tab w:val="left" w:pos="426"/>
              </w:tabs>
              <w:rPr>
                <w:b/>
              </w:rPr>
            </w:pPr>
            <w:r w:rsidRPr="00F50861">
              <w:rPr>
                <w:b/>
              </w:rPr>
              <w:t>Uvod u kurs</w:t>
            </w:r>
          </w:p>
        </w:tc>
        <w:tc>
          <w:tcPr>
            <w:tcW w:w="5670" w:type="dxa"/>
          </w:tcPr>
          <w:p w:rsidR="00C26252" w:rsidRPr="00F50861" w:rsidRDefault="00C26252" w:rsidP="003344B8">
            <w:pPr>
              <w:numPr>
                <w:ilvl w:val="0"/>
                <w:numId w:val="35"/>
              </w:numPr>
              <w:tabs>
                <w:tab w:val="num" w:pos="720"/>
              </w:tabs>
              <w:ind w:left="459"/>
            </w:pPr>
            <w:r w:rsidRPr="00F50861">
              <w:t>Identifikovati predavače obuke i kolege predstavnike policije</w:t>
            </w:r>
          </w:p>
          <w:p w:rsidR="00C26252" w:rsidRPr="00F50861" w:rsidRDefault="00C26252" w:rsidP="003344B8">
            <w:pPr>
              <w:numPr>
                <w:ilvl w:val="0"/>
                <w:numId w:val="35"/>
              </w:numPr>
              <w:tabs>
                <w:tab w:val="num" w:pos="720"/>
              </w:tabs>
              <w:ind w:left="459"/>
            </w:pPr>
            <w:r w:rsidRPr="00F50861">
              <w:t>Diskusija o sveukupnoj svrsi ovog kursa</w:t>
            </w:r>
          </w:p>
          <w:p w:rsidR="00C26252" w:rsidRPr="00F50861" w:rsidRDefault="00C26252" w:rsidP="003344B8">
            <w:pPr>
              <w:numPr>
                <w:ilvl w:val="0"/>
                <w:numId w:val="35"/>
              </w:numPr>
              <w:tabs>
                <w:tab w:val="num" w:pos="720"/>
              </w:tabs>
              <w:ind w:left="459"/>
            </w:pPr>
            <w:r w:rsidRPr="00F50861">
              <w:t>Objasniti zašto je ovaj kurs neophodan</w:t>
            </w:r>
          </w:p>
          <w:p w:rsidR="00C26252" w:rsidRPr="00F50861" w:rsidRDefault="00C26252" w:rsidP="003344B8">
            <w:pPr>
              <w:numPr>
                <w:ilvl w:val="0"/>
                <w:numId w:val="35"/>
              </w:numPr>
              <w:tabs>
                <w:tab w:val="num" w:pos="720"/>
              </w:tabs>
              <w:ind w:left="459"/>
            </w:pPr>
            <w:r w:rsidRPr="00F50861">
              <w:t>Nabrojati elemente satnice i aktivnosti iz kursa</w:t>
            </w:r>
          </w:p>
          <w:p w:rsidR="00C26252" w:rsidRPr="00F50861" w:rsidRDefault="00C26252" w:rsidP="003344B8">
            <w:pPr>
              <w:numPr>
                <w:ilvl w:val="0"/>
                <w:numId w:val="35"/>
              </w:numPr>
              <w:tabs>
                <w:tab w:val="num" w:pos="720"/>
              </w:tabs>
              <w:ind w:left="459"/>
            </w:pPr>
            <w:r w:rsidRPr="00F50861">
              <w:t xml:space="preserve">Nabrojati procedure vezane za zdravlje i bezbednost na mestu održavanja kursa </w:t>
            </w:r>
          </w:p>
        </w:tc>
      </w:tr>
      <w:tr w:rsidR="00C26252" w:rsidRPr="00F50861" w:rsidTr="0074175B">
        <w:tc>
          <w:tcPr>
            <w:tcW w:w="1135" w:type="dxa"/>
          </w:tcPr>
          <w:p w:rsidR="00C26252" w:rsidRPr="00F50861" w:rsidRDefault="00C26252" w:rsidP="00C75546">
            <w:pPr>
              <w:tabs>
                <w:tab w:val="left" w:pos="426"/>
              </w:tabs>
              <w:rPr>
                <w:b/>
              </w:rPr>
            </w:pPr>
            <w:r w:rsidRPr="00F50861">
              <w:rPr>
                <w:b/>
              </w:rPr>
              <w:t>1.1.2.</w:t>
            </w:r>
          </w:p>
        </w:tc>
        <w:tc>
          <w:tcPr>
            <w:tcW w:w="2551" w:type="dxa"/>
          </w:tcPr>
          <w:p w:rsidR="00C26252" w:rsidRPr="00F50861" w:rsidRDefault="00C26252" w:rsidP="007507CF">
            <w:pPr>
              <w:tabs>
                <w:tab w:val="left" w:pos="426"/>
              </w:tabs>
              <w:jc w:val="left"/>
              <w:rPr>
                <w:b/>
              </w:rPr>
            </w:pPr>
            <w:r w:rsidRPr="00F50861">
              <w:rPr>
                <w:b/>
              </w:rPr>
              <w:t xml:space="preserve">Uvod u elektronske dokaze </w:t>
            </w:r>
          </w:p>
          <w:p w:rsidR="00C26252" w:rsidRPr="00F50861" w:rsidRDefault="00C26252" w:rsidP="007507CF">
            <w:pPr>
              <w:tabs>
                <w:tab w:val="left" w:pos="426"/>
              </w:tabs>
              <w:jc w:val="left"/>
              <w:rPr>
                <w:b/>
              </w:rPr>
            </w:pPr>
            <w:r w:rsidRPr="00F50861">
              <w:rPr>
                <w:b/>
              </w:rPr>
              <w:t>Principi i procedure</w:t>
            </w:r>
          </w:p>
        </w:tc>
        <w:tc>
          <w:tcPr>
            <w:tcW w:w="5670" w:type="dxa"/>
          </w:tcPr>
          <w:p w:rsidR="00C26252" w:rsidRPr="00F50861" w:rsidRDefault="00C26252" w:rsidP="003344B8">
            <w:pPr>
              <w:numPr>
                <w:ilvl w:val="0"/>
                <w:numId w:val="35"/>
              </w:numPr>
              <w:tabs>
                <w:tab w:val="num" w:pos="720"/>
              </w:tabs>
              <w:ind w:left="459"/>
              <w:rPr>
                <w:szCs w:val="18"/>
              </w:rPr>
            </w:pPr>
            <w:r w:rsidRPr="00F50861">
              <w:t>Diskusija o</w:t>
            </w:r>
            <w:r w:rsidRPr="00F50861">
              <w:rPr>
                <w:szCs w:val="18"/>
              </w:rPr>
              <w:t xml:space="preserve"> sadržaju Vodiča za elektronske dokaze SE </w:t>
            </w:r>
          </w:p>
          <w:p w:rsidR="00C26252" w:rsidRPr="00F50861" w:rsidRDefault="00C26252" w:rsidP="003344B8">
            <w:pPr>
              <w:numPr>
                <w:ilvl w:val="0"/>
                <w:numId w:val="35"/>
              </w:numPr>
              <w:tabs>
                <w:tab w:val="num" w:pos="720"/>
              </w:tabs>
              <w:ind w:left="459"/>
              <w:rPr>
                <w:szCs w:val="18"/>
              </w:rPr>
            </w:pPr>
            <w:r w:rsidRPr="00F50861">
              <w:t>Ustanoviti</w:t>
            </w:r>
            <w:r w:rsidRPr="00F50861">
              <w:rPr>
                <w:szCs w:val="18"/>
              </w:rPr>
              <w:t xml:space="preserve"> principe rada sa elektronskim dokazima </w:t>
            </w:r>
          </w:p>
          <w:p w:rsidR="00C26252" w:rsidRPr="00F50861" w:rsidRDefault="00C26252" w:rsidP="003344B8">
            <w:pPr>
              <w:numPr>
                <w:ilvl w:val="0"/>
                <w:numId w:val="35"/>
              </w:numPr>
              <w:tabs>
                <w:tab w:val="num" w:pos="720"/>
              </w:tabs>
              <w:ind w:left="459"/>
              <w:rPr>
                <w:szCs w:val="18"/>
              </w:rPr>
            </w:pPr>
            <w:r w:rsidRPr="00F50861">
              <w:rPr>
                <w:szCs w:val="18"/>
              </w:rPr>
              <w:t xml:space="preserve">Opisati jedinstvene karakteristike elektronskih dokaza </w:t>
            </w:r>
          </w:p>
        </w:tc>
      </w:tr>
      <w:tr w:rsidR="00C26252" w:rsidRPr="00F50861" w:rsidTr="0074175B">
        <w:tc>
          <w:tcPr>
            <w:tcW w:w="1135" w:type="dxa"/>
          </w:tcPr>
          <w:p w:rsidR="00C26252" w:rsidRPr="00F50861" w:rsidRDefault="00C26252" w:rsidP="00C75546">
            <w:pPr>
              <w:tabs>
                <w:tab w:val="left" w:pos="426"/>
              </w:tabs>
              <w:rPr>
                <w:b/>
              </w:rPr>
            </w:pPr>
            <w:r w:rsidRPr="00F50861">
              <w:rPr>
                <w:b/>
              </w:rPr>
              <w:t>1.1.3.</w:t>
            </w:r>
          </w:p>
          <w:p w:rsidR="00C26252" w:rsidRPr="00F50861" w:rsidRDefault="00C26252" w:rsidP="00C75546">
            <w:pPr>
              <w:tabs>
                <w:tab w:val="left" w:pos="426"/>
              </w:tabs>
              <w:rPr>
                <w:b/>
              </w:rPr>
            </w:pPr>
          </w:p>
        </w:tc>
        <w:tc>
          <w:tcPr>
            <w:tcW w:w="2551" w:type="dxa"/>
          </w:tcPr>
          <w:p w:rsidR="00C26252" w:rsidRPr="00F50861" w:rsidRDefault="00C26252" w:rsidP="00C75546">
            <w:pPr>
              <w:tabs>
                <w:tab w:val="left" w:pos="426"/>
              </w:tabs>
              <w:jc w:val="left"/>
              <w:rPr>
                <w:b/>
              </w:rPr>
            </w:pPr>
            <w:r w:rsidRPr="00F50861">
              <w:rPr>
                <w:b/>
              </w:rPr>
              <w:t>Izvori dokaza</w:t>
            </w:r>
          </w:p>
          <w:p w:rsidR="00C26252" w:rsidRPr="00F50861" w:rsidRDefault="00C26252" w:rsidP="007507CF">
            <w:pPr>
              <w:tabs>
                <w:tab w:val="left" w:pos="426"/>
              </w:tabs>
              <w:jc w:val="left"/>
              <w:rPr>
                <w:color w:val="3366FF"/>
              </w:rPr>
            </w:pPr>
            <w:r w:rsidRPr="00F50861">
              <w:t>(računarski sistemi i računarske mreže)</w:t>
            </w:r>
          </w:p>
        </w:tc>
        <w:tc>
          <w:tcPr>
            <w:tcW w:w="5670" w:type="dxa"/>
          </w:tcPr>
          <w:p w:rsidR="00C26252" w:rsidRPr="00F50861" w:rsidRDefault="00C26252" w:rsidP="003344B8">
            <w:pPr>
              <w:numPr>
                <w:ilvl w:val="0"/>
                <w:numId w:val="35"/>
              </w:numPr>
              <w:ind w:left="459"/>
            </w:pPr>
            <w:r w:rsidRPr="00F50861">
              <w:t xml:space="preserve">Potvrditi koji Izvori dokaza imaju dokaznu vrednost </w:t>
            </w:r>
          </w:p>
          <w:p w:rsidR="00C26252" w:rsidRPr="00F50861" w:rsidRDefault="00C26252" w:rsidP="003344B8">
            <w:pPr>
              <w:numPr>
                <w:ilvl w:val="0"/>
                <w:numId w:val="35"/>
              </w:numPr>
              <w:ind w:left="459"/>
            </w:pPr>
            <w:r w:rsidRPr="00F50861">
              <w:t xml:space="preserve">Napraviti razliku između Računarskih mreža </w:t>
            </w:r>
          </w:p>
          <w:p w:rsidR="00C26252" w:rsidRPr="00F50861" w:rsidRDefault="00C26252" w:rsidP="003344B8">
            <w:pPr>
              <w:numPr>
                <w:ilvl w:val="0"/>
                <w:numId w:val="35"/>
              </w:numPr>
              <w:ind w:left="459"/>
            </w:pPr>
            <w:r w:rsidRPr="00F50861">
              <w:t>Identifikovati mrežne uređaje</w:t>
            </w:r>
          </w:p>
          <w:p w:rsidR="00C26252" w:rsidRPr="00F50861" w:rsidRDefault="00C26252" w:rsidP="00677301">
            <w:pPr>
              <w:ind w:left="459"/>
            </w:pPr>
          </w:p>
        </w:tc>
      </w:tr>
      <w:tr w:rsidR="00C26252" w:rsidRPr="00F50861" w:rsidTr="0074175B">
        <w:tc>
          <w:tcPr>
            <w:tcW w:w="1135" w:type="dxa"/>
          </w:tcPr>
          <w:p w:rsidR="00C26252" w:rsidRPr="00F50861" w:rsidRDefault="00C26252" w:rsidP="00C75546">
            <w:pPr>
              <w:tabs>
                <w:tab w:val="left" w:pos="426"/>
              </w:tabs>
              <w:rPr>
                <w:b/>
              </w:rPr>
            </w:pPr>
            <w:r w:rsidRPr="00F50861">
              <w:rPr>
                <w:b/>
              </w:rPr>
              <w:t>1.1.4.</w:t>
            </w:r>
          </w:p>
        </w:tc>
        <w:tc>
          <w:tcPr>
            <w:tcW w:w="2551" w:type="dxa"/>
          </w:tcPr>
          <w:p w:rsidR="00C26252" w:rsidRPr="00F50861" w:rsidRDefault="00C26252" w:rsidP="00CF28F2">
            <w:pPr>
              <w:tabs>
                <w:tab w:val="left" w:pos="426"/>
              </w:tabs>
              <w:jc w:val="left"/>
              <w:rPr>
                <w:b/>
              </w:rPr>
            </w:pPr>
            <w:r w:rsidRPr="00F50861">
              <w:rPr>
                <w:b/>
              </w:rPr>
              <w:t>Izvori dokaza</w:t>
            </w:r>
          </w:p>
          <w:p w:rsidR="00C26252" w:rsidRPr="00F50861" w:rsidRDefault="00C26252" w:rsidP="00CF28F2">
            <w:pPr>
              <w:tabs>
                <w:tab w:val="left" w:pos="426"/>
              </w:tabs>
              <w:rPr>
                <w:b/>
              </w:rPr>
            </w:pPr>
            <w:r w:rsidRPr="00F50861">
              <w:t>(ovlašćenja, Priprema i planiranje, Spoljni specijalisti veštaci)</w:t>
            </w:r>
          </w:p>
          <w:p w:rsidR="00C26252" w:rsidRPr="00F50861" w:rsidRDefault="00C26252" w:rsidP="00C75546">
            <w:pPr>
              <w:tabs>
                <w:tab w:val="left" w:pos="426"/>
              </w:tabs>
              <w:rPr>
                <w:b/>
              </w:rPr>
            </w:pPr>
          </w:p>
          <w:p w:rsidR="00C26252" w:rsidRPr="00F50861" w:rsidRDefault="00C26252" w:rsidP="00C75546">
            <w:pPr>
              <w:tabs>
                <w:tab w:val="left" w:pos="426"/>
              </w:tabs>
              <w:rPr>
                <w:b/>
              </w:rPr>
            </w:pPr>
          </w:p>
          <w:p w:rsidR="00C26252" w:rsidRPr="00F50861" w:rsidRDefault="00C26252" w:rsidP="00C75546">
            <w:pPr>
              <w:tabs>
                <w:tab w:val="left" w:pos="426"/>
              </w:tabs>
              <w:rPr>
                <w:b/>
              </w:rPr>
            </w:pPr>
          </w:p>
          <w:p w:rsidR="00C26252" w:rsidRPr="00F50861" w:rsidRDefault="00C26252" w:rsidP="00C75546">
            <w:pPr>
              <w:tabs>
                <w:tab w:val="left" w:pos="426"/>
              </w:tabs>
              <w:rPr>
                <w:b/>
              </w:rPr>
            </w:pPr>
          </w:p>
        </w:tc>
        <w:tc>
          <w:tcPr>
            <w:tcW w:w="5670" w:type="dxa"/>
          </w:tcPr>
          <w:p w:rsidR="00C26252" w:rsidRPr="00F50861" w:rsidRDefault="00C26252" w:rsidP="003344B8">
            <w:pPr>
              <w:numPr>
                <w:ilvl w:val="0"/>
                <w:numId w:val="35"/>
              </w:numPr>
              <w:tabs>
                <w:tab w:val="num" w:pos="720"/>
                <w:tab w:val="num" w:pos="1440"/>
              </w:tabs>
              <w:ind w:left="459"/>
            </w:pPr>
            <w:r w:rsidRPr="00F50861">
              <w:t>Diskusija o potencijalnim dokazima i izvorima dokaza na Internetu.</w:t>
            </w:r>
          </w:p>
          <w:p w:rsidR="00C26252" w:rsidRPr="00F50861" w:rsidRDefault="00C26252" w:rsidP="003344B8">
            <w:pPr>
              <w:numPr>
                <w:ilvl w:val="0"/>
                <w:numId w:val="35"/>
              </w:numPr>
              <w:tabs>
                <w:tab w:val="num" w:pos="720"/>
                <w:tab w:val="num" w:pos="1440"/>
              </w:tabs>
              <w:ind w:left="459"/>
            </w:pPr>
            <w:r w:rsidRPr="00F50861">
              <w:t>Diskusija o nadležnim organima i dozvolama u procesu pretresa i zaplene elektronskih dokaza.</w:t>
            </w:r>
          </w:p>
          <w:p w:rsidR="00C26252" w:rsidRPr="00F50861" w:rsidRDefault="00C26252" w:rsidP="003344B8">
            <w:pPr>
              <w:numPr>
                <w:ilvl w:val="0"/>
                <w:numId w:val="35"/>
              </w:numPr>
              <w:tabs>
                <w:tab w:val="num" w:pos="720"/>
                <w:tab w:val="num" w:pos="1440"/>
              </w:tabs>
              <w:ind w:left="459"/>
            </w:pPr>
            <w:r w:rsidRPr="00F50861">
              <w:t xml:space="preserve">Završiti uspešnu pripremu i planiranje pretresa i zaplene elektronskih dokaza </w:t>
            </w:r>
          </w:p>
          <w:p w:rsidR="00C26252" w:rsidRPr="00F50861" w:rsidRDefault="00C26252" w:rsidP="003344B8">
            <w:pPr>
              <w:numPr>
                <w:ilvl w:val="0"/>
                <w:numId w:val="35"/>
              </w:numPr>
              <w:tabs>
                <w:tab w:val="num" w:pos="720"/>
                <w:tab w:val="num" w:pos="1440"/>
              </w:tabs>
              <w:spacing w:line="240" w:lineRule="auto"/>
              <w:ind w:left="453" w:hanging="357"/>
            </w:pPr>
            <w:r w:rsidRPr="00F50861">
              <w:t xml:space="preserve">Diskusija o ulozi spoljnih specijalista veštaka. </w:t>
            </w:r>
          </w:p>
        </w:tc>
      </w:tr>
      <w:tr w:rsidR="00C26252" w:rsidRPr="00F50861" w:rsidTr="0074175B">
        <w:tc>
          <w:tcPr>
            <w:tcW w:w="1135" w:type="dxa"/>
          </w:tcPr>
          <w:p w:rsidR="00C26252" w:rsidRPr="00F50861" w:rsidRDefault="00C26252" w:rsidP="00C75546">
            <w:pPr>
              <w:tabs>
                <w:tab w:val="left" w:pos="426"/>
              </w:tabs>
              <w:rPr>
                <w:b/>
              </w:rPr>
            </w:pPr>
            <w:r w:rsidRPr="00F50861">
              <w:rPr>
                <w:b/>
              </w:rPr>
              <w:t>1.2.1.</w:t>
            </w:r>
          </w:p>
        </w:tc>
        <w:tc>
          <w:tcPr>
            <w:tcW w:w="2551" w:type="dxa"/>
          </w:tcPr>
          <w:p w:rsidR="00C26252" w:rsidRPr="00F50861" w:rsidRDefault="00C26252" w:rsidP="007507CF">
            <w:pPr>
              <w:tabs>
                <w:tab w:val="left" w:pos="426"/>
              </w:tabs>
              <w:jc w:val="left"/>
              <w:rPr>
                <w:b/>
              </w:rPr>
            </w:pPr>
            <w:bookmarkStart w:id="43" w:name="_Toc226089643"/>
            <w:r w:rsidRPr="00F50861">
              <w:rPr>
                <w:b/>
              </w:rPr>
              <w:t>Rekapitulacija dana</w:t>
            </w:r>
            <w:bookmarkEnd w:id="43"/>
          </w:p>
        </w:tc>
        <w:tc>
          <w:tcPr>
            <w:tcW w:w="5670" w:type="dxa"/>
          </w:tcPr>
          <w:p w:rsidR="00C26252" w:rsidRPr="00F50861" w:rsidRDefault="00C26252" w:rsidP="003344B8">
            <w:pPr>
              <w:numPr>
                <w:ilvl w:val="0"/>
                <w:numId w:val="38"/>
              </w:numPr>
              <w:ind w:left="459"/>
            </w:pPr>
            <w:r w:rsidRPr="00F50861">
              <w:t>Identifikovati područja iz aktivnosti u prethodnom danu koja su slušaoci razumeli</w:t>
            </w:r>
          </w:p>
          <w:p w:rsidR="00C26252" w:rsidRPr="00F50861" w:rsidRDefault="00C26252" w:rsidP="003344B8">
            <w:pPr>
              <w:numPr>
                <w:ilvl w:val="0"/>
                <w:numId w:val="38"/>
              </w:numPr>
              <w:ind w:left="459"/>
            </w:pPr>
            <w:r w:rsidRPr="00F50861">
              <w:t>Identifikovati one oblasti u kojima slušaoci treba da pregledaju materijal kako bi svoje znanje doveli na zahtevani nivo</w:t>
            </w:r>
          </w:p>
          <w:p w:rsidR="00C26252" w:rsidRPr="00F50861" w:rsidRDefault="00C26252" w:rsidP="00EF2724">
            <w:pPr>
              <w:tabs>
                <w:tab w:val="left" w:pos="426"/>
              </w:tabs>
              <w:rPr>
                <w:b/>
              </w:rPr>
            </w:pPr>
          </w:p>
        </w:tc>
      </w:tr>
      <w:tr w:rsidR="00C26252" w:rsidRPr="00F50861" w:rsidTr="0074175B">
        <w:tc>
          <w:tcPr>
            <w:tcW w:w="1135" w:type="dxa"/>
          </w:tcPr>
          <w:p w:rsidR="00C26252" w:rsidRPr="00F50861" w:rsidRDefault="00C26252" w:rsidP="00EF2724">
            <w:pPr>
              <w:tabs>
                <w:tab w:val="left" w:pos="426"/>
              </w:tabs>
              <w:rPr>
                <w:b/>
              </w:rPr>
            </w:pPr>
            <w:r w:rsidRPr="00F50861">
              <w:rPr>
                <w:b/>
              </w:rPr>
              <w:t>1.2.2.</w:t>
            </w:r>
          </w:p>
        </w:tc>
        <w:tc>
          <w:tcPr>
            <w:tcW w:w="2551" w:type="dxa"/>
          </w:tcPr>
          <w:p w:rsidR="00C26252" w:rsidRPr="00F50861" w:rsidRDefault="00C26252" w:rsidP="00EF2724">
            <w:pPr>
              <w:tabs>
                <w:tab w:val="left" w:pos="426"/>
              </w:tabs>
              <w:jc w:val="left"/>
              <w:rPr>
                <w:b/>
              </w:rPr>
            </w:pPr>
            <w:r w:rsidRPr="00F50861">
              <w:rPr>
                <w:b/>
              </w:rPr>
              <w:t>Pretres i zaplena</w:t>
            </w:r>
          </w:p>
          <w:p w:rsidR="00C26252" w:rsidRPr="00F50861" w:rsidRDefault="00C26252" w:rsidP="007507CF">
            <w:pPr>
              <w:tabs>
                <w:tab w:val="left" w:pos="426"/>
              </w:tabs>
              <w:jc w:val="left"/>
            </w:pPr>
            <w:r w:rsidRPr="00F50861">
              <w:t>(Ko treba da ide i šta da ponese, Obezbeđenje i dokumentovanje mesta događaja)</w:t>
            </w:r>
          </w:p>
        </w:tc>
        <w:tc>
          <w:tcPr>
            <w:tcW w:w="5670" w:type="dxa"/>
          </w:tcPr>
          <w:p w:rsidR="00C26252" w:rsidRPr="00F50861" w:rsidRDefault="00C26252" w:rsidP="003344B8">
            <w:pPr>
              <w:numPr>
                <w:ilvl w:val="0"/>
                <w:numId w:val="35"/>
              </w:numPr>
              <w:ind w:left="459"/>
            </w:pPr>
            <w:r w:rsidRPr="00F50861">
              <w:t>Objasniti propisno planiranje i pripremu policijske akcije pretresa tamo gde mogu da se nađu digitalni dokazi.</w:t>
            </w:r>
          </w:p>
          <w:p w:rsidR="00C26252" w:rsidRPr="00F50861" w:rsidRDefault="00C26252" w:rsidP="003344B8">
            <w:pPr>
              <w:numPr>
                <w:ilvl w:val="0"/>
                <w:numId w:val="35"/>
              </w:numPr>
              <w:ind w:left="459"/>
            </w:pPr>
            <w:r w:rsidRPr="00F50861">
              <w:t>Nabrojati alate i alate koji mogu da budu potrebni za policijsku akciju pretresa tamo gde mogu da se nađu digitalni dokazi.</w:t>
            </w:r>
          </w:p>
          <w:p w:rsidR="00C26252" w:rsidRPr="00F50861" w:rsidRDefault="00C26252" w:rsidP="003344B8">
            <w:pPr>
              <w:numPr>
                <w:ilvl w:val="0"/>
                <w:numId w:val="35"/>
              </w:numPr>
              <w:ind w:left="459"/>
            </w:pPr>
            <w:r w:rsidRPr="00F50861">
              <w:t xml:space="preserve">Objasniti kako će da obezbede i dokumentuju mesto krivičnog dela tamo gde se javljaju digitalni dokazi. </w:t>
            </w:r>
          </w:p>
          <w:p w:rsidR="00C26252" w:rsidRPr="00F50861" w:rsidRDefault="00C26252" w:rsidP="00A83A85">
            <w:pPr>
              <w:ind w:left="99"/>
            </w:pPr>
          </w:p>
        </w:tc>
      </w:tr>
      <w:tr w:rsidR="00C26252" w:rsidRPr="00F50861" w:rsidTr="0074175B">
        <w:tc>
          <w:tcPr>
            <w:tcW w:w="1135" w:type="dxa"/>
          </w:tcPr>
          <w:p w:rsidR="00C26252" w:rsidRPr="00F50861" w:rsidRDefault="00C26252" w:rsidP="00C75546">
            <w:pPr>
              <w:tabs>
                <w:tab w:val="left" w:pos="426"/>
              </w:tabs>
              <w:rPr>
                <w:b/>
              </w:rPr>
            </w:pPr>
            <w:r w:rsidRPr="00F50861">
              <w:rPr>
                <w:b/>
              </w:rPr>
              <w:t>1.2.3.</w:t>
            </w:r>
          </w:p>
        </w:tc>
        <w:tc>
          <w:tcPr>
            <w:tcW w:w="2551" w:type="dxa"/>
          </w:tcPr>
          <w:p w:rsidR="00C26252" w:rsidRPr="00F50861" w:rsidRDefault="00C26252" w:rsidP="00C75546">
            <w:pPr>
              <w:tabs>
                <w:tab w:val="left" w:pos="426"/>
              </w:tabs>
              <w:rPr>
                <w:b/>
              </w:rPr>
            </w:pPr>
            <w:r w:rsidRPr="00F50861">
              <w:rPr>
                <w:b/>
              </w:rPr>
              <w:t>Pretres i zaplena</w:t>
            </w:r>
          </w:p>
          <w:p w:rsidR="00C26252" w:rsidRPr="00F50861" w:rsidRDefault="00C26252" w:rsidP="007507CF">
            <w:pPr>
              <w:tabs>
                <w:tab w:val="left" w:pos="426"/>
              </w:tabs>
              <w:rPr>
                <w:b/>
              </w:rPr>
            </w:pPr>
            <w:r w:rsidRPr="00F50861">
              <w:rPr>
                <w:b/>
              </w:rPr>
              <w:t>Scenariji mrtve kutije i aktivnih podataka</w:t>
            </w:r>
          </w:p>
        </w:tc>
        <w:tc>
          <w:tcPr>
            <w:tcW w:w="5670" w:type="dxa"/>
          </w:tcPr>
          <w:p w:rsidR="00C26252" w:rsidRPr="00F50861" w:rsidRDefault="00C26252" w:rsidP="003344B8">
            <w:pPr>
              <w:numPr>
                <w:ilvl w:val="0"/>
                <w:numId w:val="37"/>
              </w:numPr>
              <w:ind w:left="459"/>
            </w:pPr>
            <w:r w:rsidRPr="00F50861">
              <w:t>Identifikovati izvore elektronskih dokaza na osnovu prikazanih scenarija</w:t>
            </w:r>
          </w:p>
          <w:p w:rsidR="00C26252" w:rsidRPr="00F50861" w:rsidRDefault="00C26252" w:rsidP="003344B8">
            <w:pPr>
              <w:numPr>
                <w:ilvl w:val="0"/>
                <w:numId w:val="37"/>
              </w:numPr>
              <w:ind w:left="459"/>
            </w:pPr>
            <w:r w:rsidRPr="00F50861">
              <w:rPr>
                <w:szCs w:val="18"/>
              </w:rPr>
              <w:t>Opisati</w:t>
            </w:r>
            <w:r w:rsidRPr="00F50861">
              <w:t xml:space="preserve"> Standardne operativne postupke (SOP) za pakovanje, transport i skladištenje elektronskih dokaza</w:t>
            </w:r>
          </w:p>
          <w:p w:rsidR="00C26252" w:rsidRPr="00F50861" w:rsidRDefault="00C26252" w:rsidP="003344B8">
            <w:pPr>
              <w:numPr>
                <w:ilvl w:val="0"/>
                <w:numId w:val="37"/>
              </w:numPr>
              <w:ind w:left="459"/>
            </w:pPr>
            <w:r w:rsidRPr="00F50861">
              <w:t>Napraviti razliku između različitih SOP-a na osnovu vrste uređaja</w:t>
            </w:r>
          </w:p>
          <w:p w:rsidR="00C26252" w:rsidRPr="00F50861" w:rsidRDefault="00C26252" w:rsidP="003344B8">
            <w:pPr>
              <w:numPr>
                <w:ilvl w:val="0"/>
                <w:numId w:val="37"/>
              </w:numPr>
              <w:ind w:left="459"/>
            </w:pPr>
            <w:r w:rsidRPr="00F50861">
              <w:t>Diskusija o tehnikama za proveru statusa napajanja nekog računarskog sistema</w:t>
            </w:r>
          </w:p>
          <w:p w:rsidR="00C26252" w:rsidRPr="00F50861" w:rsidRDefault="00C26252" w:rsidP="003344B8">
            <w:pPr>
              <w:numPr>
                <w:ilvl w:val="0"/>
                <w:numId w:val="37"/>
              </w:numPr>
              <w:ind w:left="459"/>
            </w:pPr>
            <w:r w:rsidRPr="00F50861">
              <w:t>Primeniti opšta uputstva za zaplenu elektronskih uređaja</w:t>
            </w:r>
          </w:p>
          <w:p w:rsidR="00C26252" w:rsidRPr="00F50861" w:rsidRDefault="00C26252" w:rsidP="003344B8">
            <w:pPr>
              <w:numPr>
                <w:ilvl w:val="0"/>
                <w:numId w:val="37"/>
              </w:numPr>
              <w:ind w:left="459"/>
            </w:pPr>
            <w:r w:rsidRPr="00F50861">
              <w:t xml:space="preserve">Napraviti razliku između scenarija mrtve kutije i </w:t>
            </w:r>
            <w:r w:rsidRPr="00F50861">
              <w:lastRenderedPageBreak/>
              <w:t>scenarija aktivnih podataka</w:t>
            </w:r>
          </w:p>
          <w:p w:rsidR="00C26252" w:rsidRPr="00F50861" w:rsidRDefault="00C26252" w:rsidP="003344B8">
            <w:pPr>
              <w:numPr>
                <w:ilvl w:val="0"/>
                <w:numId w:val="37"/>
              </w:numPr>
              <w:ind w:left="459"/>
            </w:pPr>
            <w:r w:rsidRPr="00F50861">
              <w:t>Definisati termine „Nepostojani podaci“, „Privremeni podaci“ i „Forenzika aktivnih podataka“</w:t>
            </w:r>
          </w:p>
          <w:p w:rsidR="00C26252" w:rsidRPr="00F50861" w:rsidRDefault="00C26252" w:rsidP="003344B8">
            <w:pPr>
              <w:numPr>
                <w:ilvl w:val="0"/>
                <w:numId w:val="37"/>
              </w:numPr>
              <w:ind w:left="459"/>
            </w:pPr>
            <w:r w:rsidRPr="00F50861">
              <w:t>Objasniti vrednost nepostojanih podataka za istražitelje</w:t>
            </w:r>
          </w:p>
          <w:p w:rsidR="00C26252" w:rsidRPr="00F50861" w:rsidRDefault="00C26252" w:rsidP="003344B8">
            <w:pPr>
              <w:numPr>
                <w:ilvl w:val="0"/>
                <w:numId w:val="37"/>
              </w:numPr>
              <w:ind w:left="459"/>
            </w:pPr>
            <w:r w:rsidRPr="00F50861">
              <w:t>Nabrojati najmanje četiri vrste podataka koji bi se izgubili bez Forenzike aktivnih podataka</w:t>
            </w:r>
          </w:p>
          <w:p w:rsidR="00C26252" w:rsidRPr="00F50861" w:rsidRDefault="00C26252" w:rsidP="003344B8">
            <w:pPr>
              <w:numPr>
                <w:ilvl w:val="0"/>
                <w:numId w:val="37"/>
              </w:numPr>
              <w:ind w:left="459"/>
            </w:pPr>
            <w:r w:rsidRPr="00F50861">
              <w:t>Izvršiti mere iz postupka uviđaja kada se suočite sa nekim računarskim sistemom koji radi.</w:t>
            </w:r>
          </w:p>
          <w:p w:rsidR="00C26252" w:rsidRPr="00F50861" w:rsidRDefault="00C26252" w:rsidP="003344B8">
            <w:pPr>
              <w:numPr>
                <w:ilvl w:val="0"/>
                <w:numId w:val="37"/>
              </w:numPr>
              <w:ind w:left="459"/>
            </w:pPr>
            <w:r w:rsidRPr="00F50861">
              <w:rPr>
                <w:szCs w:val="18"/>
              </w:rPr>
              <w:t>Opisati</w:t>
            </w:r>
            <w:r w:rsidRPr="00F50861">
              <w:t xml:space="preserve"> izazove šifrovanja i šanse Forenzike aktivnih podataka u scenarijima koji uključuju šifrovanje</w:t>
            </w:r>
          </w:p>
          <w:p w:rsidR="00C26252" w:rsidRPr="00F50861" w:rsidRDefault="00C26252" w:rsidP="003344B8">
            <w:pPr>
              <w:numPr>
                <w:ilvl w:val="0"/>
                <w:numId w:val="37"/>
              </w:numPr>
              <w:ind w:left="459"/>
            </w:pPr>
            <w:r w:rsidRPr="00F50861">
              <w:t>Diskusija o izazovima i različitim pravnim okvirima u scenarijima u kojima su podaci daljinski memorisani, npr. u servisima iz oblaka.</w:t>
            </w:r>
          </w:p>
          <w:p w:rsidR="00C26252" w:rsidRPr="00F50861" w:rsidRDefault="00C26252" w:rsidP="003344B8">
            <w:pPr>
              <w:numPr>
                <w:ilvl w:val="0"/>
                <w:numId w:val="37"/>
              </w:numPr>
              <w:ind w:left="459"/>
            </w:pPr>
            <w:r w:rsidRPr="00F50861">
              <w:t>Definisati termin „Računarstvo u oblaku“</w:t>
            </w:r>
          </w:p>
          <w:p w:rsidR="00C26252" w:rsidRPr="00F50861" w:rsidRDefault="00C26252" w:rsidP="003344B8">
            <w:pPr>
              <w:numPr>
                <w:ilvl w:val="0"/>
                <w:numId w:val="37"/>
              </w:numPr>
              <w:ind w:left="459"/>
            </w:pPr>
            <w:r w:rsidRPr="00F50861">
              <w:t xml:space="preserve">Uporediti najmanje tri servisa iz oblaka </w:t>
            </w:r>
          </w:p>
        </w:tc>
      </w:tr>
      <w:tr w:rsidR="00C26252" w:rsidRPr="00F50861" w:rsidTr="0074175B">
        <w:tc>
          <w:tcPr>
            <w:tcW w:w="1135" w:type="dxa"/>
          </w:tcPr>
          <w:p w:rsidR="00C26252" w:rsidRPr="00F50861" w:rsidRDefault="00C26252" w:rsidP="00C75546">
            <w:pPr>
              <w:tabs>
                <w:tab w:val="left" w:pos="426"/>
              </w:tabs>
              <w:rPr>
                <w:b/>
              </w:rPr>
            </w:pPr>
            <w:r w:rsidRPr="00F50861">
              <w:rPr>
                <w:b/>
              </w:rPr>
              <w:lastRenderedPageBreak/>
              <w:t>1.3.1.</w:t>
            </w:r>
          </w:p>
        </w:tc>
        <w:tc>
          <w:tcPr>
            <w:tcW w:w="2551" w:type="dxa"/>
          </w:tcPr>
          <w:p w:rsidR="00C26252" w:rsidRPr="00F50861" w:rsidRDefault="00C26252" w:rsidP="00C75546">
            <w:pPr>
              <w:tabs>
                <w:tab w:val="left" w:pos="426"/>
              </w:tabs>
              <w:rPr>
                <w:b/>
              </w:rPr>
            </w:pPr>
            <w:r w:rsidRPr="00F50861">
              <w:rPr>
                <w:b/>
              </w:rPr>
              <w:t>Rekapitulacija dana</w:t>
            </w:r>
          </w:p>
        </w:tc>
        <w:tc>
          <w:tcPr>
            <w:tcW w:w="5670" w:type="dxa"/>
          </w:tcPr>
          <w:p w:rsidR="00C26252" w:rsidRPr="00F50861" w:rsidRDefault="00C26252" w:rsidP="003344B8">
            <w:pPr>
              <w:numPr>
                <w:ilvl w:val="0"/>
                <w:numId w:val="35"/>
              </w:numPr>
              <w:ind w:left="459"/>
            </w:pPr>
            <w:r w:rsidRPr="00F50861">
              <w:t>Identifikovati područja iz aktivnosti u prethodnom danu koja su slušaoci razumeli</w:t>
            </w:r>
          </w:p>
          <w:p w:rsidR="00C26252" w:rsidRPr="00F50861" w:rsidRDefault="00C26252" w:rsidP="003344B8">
            <w:pPr>
              <w:numPr>
                <w:ilvl w:val="0"/>
                <w:numId w:val="35"/>
              </w:numPr>
              <w:ind w:left="459"/>
            </w:pPr>
            <w:r w:rsidRPr="00F50861">
              <w:t>Identifikovati one oblasti u kojima slušaoci treba da pregledaju materijal kako bi svoje znanje doveli na zahtevani nivo</w:t>
            </w:r>
          </w:p>
        </w:tc>
      </w:tr>
      <w:tr w:rsidR="00C26252" w:rsidRPr="00F50861" w:rsidTr="0074175B">
        <w:tc>
          <w:tcPr>
            <w:tcW w:w="1135" w:type="dxa"/>
          </w:tcPr>
          <w:p w:rsidR="00C26252" w:rsidRPr="00F50861" w:rsidRDefault="00C26252" w:rsidP="00C75546">
            <w:pPr>
              <w:tabs>
                <w:tab w:val="left" w:pos="426"/>
              </w:tabs>
              <w:rPr>
                <w:b/>
              </w:rPr>
            </w:pPr>
            <w:r w:rsidRPr="00F50861">
              <w:rPr>
                <w:b/>
              </w:rPr>
              <w:t>1.3.2.</w:t>
            </w:r>
          </w:p>
        </w:tc>
        <w:tc>
          <w:tcPr>
            <w:tcW w:w="2551" w:type="dxa"/>
          </w:tcPr>
          <w:p w:rsidR="00C26252" w:rsidRPr="00F50861" w:rsidRDefault="00C26252" w:rsidP="001D5241">
            <w:pPr>
              <w:tabs>
                <w:tab w:val="left" w:pos="426"/>
              </w:tabs>
              <w:rPr>
                <w:b/>
              </w:rPr>
            </w:pPr>
            <w:r w:rsidRPr="00F50861">
              <w:rPr>
                <w:b/>
              </w:rPr>
              <w:t xml:space="preserve">Pretres i zaplena </w:t>
            </w:r>
            <w:r w:rsidRPr="00F50861">
              <w:t>(Upoznavanje sa situacijom - brifing)</w:t>
            </w:r>
          </w:p>
        </w:tc>
        <w:tc>
          <w:tcPr>
            <w:tcW w:w="5670" w:type="dxa"/>
          </w:tcPr>
          <w:p w:rsidR="00C26252" w:rsidRPr="00F50861" w:rsidRDefault="00C26252" w:rsidP="003344B8">
            <w:pPr>
              <w:numPr>
                <w:ilvl w:val="0"/>
                <w:numId w:val="39"/>
              </w:numPr>
              <w:spacing w:line="280" w:lineRule="exact"/>
              <w:ind w:left="459"/>
              <w:jc w:val="left"/>
            </w:pPr>
            <w:r w:rsidRPr="00F50861">
              <w:t>Napisati jedan operativni plan za neki pretres</w:t>
            </w:r>
          </w:p>
          <w:p w:rsidR="00C26252" w:rsidRPr="00F50861" w:rsidRDefault="00C26252" w:rsidP="003344B8">
            <w:pPr>
              <w:numPr>
                <w:ilvl w:val="0"/>
                <w:numId w:val="39"/>
              </w:numPr>
              <w:spacing w:line="280" w:lineRule="exact"/>
              <w:ind w:left="459"/>
              <w:jc w:val="left"/>
            </w:pPr>
            <w:r w:rsidRPr="00F50861">
              <w:t>Obaviti pretres</w:t>
            </w:r>
          </w:p>
          <w:p w:rsidR="00C26252" w:rsidRPr="00F50861" w:rsidRDefault="00C26252" w:rsidP="003344B8">
            <w:pPr>
              <w:numPr>
                <w:ilvl w:val="0"/>
                <w:numId w:val="39"/>
              </w:numPr>
              <w:spacing w:line="280" w:lineRule="exact"/>
              <w:ind w:left="459"/>
              <w:jc w:val="left"/>
            </w:pPr>
            <w:r w:rsidRPr="00F50861">
              <w:t>Rukovati elektronskim digitalnim dokazima</w:t>
            </w:r>
          </w:p>
          <w:p w:rsidR="00C26252" w:rsidRPr="00F50861" w:rsidRDefault="00C26252" w:rsidP="003344B8">
            <w:pPr>
              <w:numPr>
                <w:ilvl w:val="0"/>
                <w:numId w:val="39"/>
              </w:numPr>
              <w:spacing w:line="280" w:lineRule="exact"/>
              <w:ind w:left="459"/>
              <w:jc w:val="left"/>
            </w:pPr>
            <w:r w:rsidRPr="00F50861">
              <w:t>Dokumentovati i obezbediti mesto pretresa</w:t>
            </w:r>
          </w:p>
          <w:p w:rsidR="00C26252" w:rsidRPr="00F50861" w:rsidRDefault="00C26252" w:rsidP="003344B8">
            <w:pPr>
              <w:numPr>
                <w:ilvl w:val="0"/>
                <w:numId w:val="39"/>
              </w:numPr>
              <w:spacing w:line="280" w:lineRule="exact"/>
              <w:ind w:left="459"/>
              <w:jc w:val="left"/>
            </w:pPr>
            <w:r w:rsidRPr="00F50861">
              <w:t xml:space="preserve">Identifikovati izvore elektronskih dokaza </w:t>
            </w:r>
          </w:p>
          <w:p w:rsidR="00C26252" w:rsidRPr="00F50861" w:rsidRDefault="00C26252" w:rsidP="003344B8">
            <w:pPr>
              <w:numPr>
                <w:ilvl w:val="0"/>
                <w:numId w:val="39"/>
              </w:numPr>
              <w:spacing w:line="280" w:lineRule="exact"/>
              <w:ind w:left="459"/>
              <w:jc w:val="left"/>
            </w:pPr>
            <w:r w:rsidRPr="00F50861">
              <w:t>Popuniti listu dokaza</w:t>
            </w:r>
          </w:p>
          <w:p w:rsidR="00C26252" w:rsidRPr="00F50861" w:rsidRDefault="00C26252" w:rsidP="003344B8">
            <w:pPr>
              <w:numPr>
                <w:ilvl w:val="0"/>
                <w:numId w:val="39"/>
              </w:numPr>
              <w:spacing w:line="280" w:lineRule="exact"/>
              <w:ind w:left="459"/>
              <w:jc w:val="left"/>
            </w:pPr>
            <w:r w:rsidRPr="00F50861">
              <w:t>Napisati izveštaj zavisno od pretresa od strane slušalaca</w:t>
            </w:r>
          </w:p>
          <w:p w:rsidR="00C26252" w:rsidRPr="00F50861" w:rsidRDefault="00C26252" w:rsidP="00677301">
            <w:pPr>
              <w:ind w:left="459"/>
            </w:pPr>
          </w:p>
        </w:tc>
      </w:tr>
      <w:tr w:rsidR="00C26252" w:rsidRPr="00F50861" w:rsidTr="0074175B">
        <w:tc>
          <w:tcPr>
            <w:tcW w:w="1135" w:type="dxa"/>
          </w:tcPr>
          <w:p w:rsidR="00C26252" w:rsidRPr="00F50861" w:rsidRDefault="00C26252" w:rsidP="00C75546">
            <w:pPr>
              <w:tabs>
                <w:tab w:val="left" w:pos="426"/>
              </w:tabs>
              <w:rPr>
                <w:b/>
              </w:rPr>
            </w:pPr>
            <w:r w:rsidRPr="00F50861">
              <w:rPr>
                <w:b/>
              </w:rPr>
              <w:t>1.3.3.</w:t>
            </w:r>
          </w:p>
        </w:tc>
        <w:tc>
          <w:tcPr>
            <w:tcW w:w="2551" w:type="dxa"/>
          </w:tcPr>
          <w:p w:rsidR="00C26252" w:rsidRPr="00F50861" w:rsidRDefault="00C26252" w:rsidP="007507CF">
            <w:pPr>
              <w:tabs>
                <w:tab w:val="left" w:pos="426"/>
              </w:tabs>
              <w:rPr>
                <w:b/>
              </w:rPr>
            </w:pPr>
            <w:r w:rsidRPr="00F50861">
              <w:rPr>
                <w:b/>
              </w:rPr>
              <w:t xml:space="preserve">Pretres i zaplena </w:t>
            </w:r>
            <w:r w:rsidRPr="00F50861">
              <w:t>(Praktična vežba)</w:t>
            </w:r>
          </w:p>
        </w:tc>
        <w:tc>
          <w:tcPr>
            <w:tcW w:w="5670" w:type="dxa"/>
          </w:tcPr>
          <w:p w:rsidR="00C26252" w:rsidRPr="00F50861" w:rsidRDefault="00C26252" w:rsidP="003344B8">
            <w:pPr>
              <w:numPr>
                <w:ilvl w:val="0"/>
                <w:numId w:val="39"/>
              </w:numPr>
              <w:spacing w:line="280" w:lineRule="exact"/>
              <w:ind w:left="459"/>
              <w:jc w:val="left"/>
            </w:pPr>
            <w:r w:rsidRPr="00F50861">
              <w:t>Napisati jedan operativni plan za neki pretres</w:t>
            </w:r>
          </w:p>
          <w:p w:rsidR="00C26252" w:rsidRPr="00F50861" w:rsidRDefault="00C26252" w:rsidP="003344B8">
            <w:pPr>
              <w:numPr>
                <w:ilvl w:val="0"/>
                <w:numId w:val="39"/>
              </w:numPr>
              <w:spacing w:line="280" w:lineRule="exact"/>
              <w:ind w:left="459"/>
              <w:jc w:val="left"/>
            </w:pPr>
            <w:r w:rsidRPr="00F50861">
              <w:t>Obaviti pretres</w:t>
            </w:r>
          </w:p>
          <w:p w:rsidR="00C26252" w:rsidRPr="00F50861" w:rsidRDefault="00C26252" w:rsidP="003344B8">
            <w:pPr>
              <w:numPr>
                <w:ilvl w:val="0"/>
                <w:numId w:val="39"/>
              </w:numPr>
              <w:spacing w:line="280" w:lineRule="exact"/>
              <w:ind w:left="459"/>
              <w:jc w:val="left"/>
            </w:pPr>
            <w:r w:rsidRPr="00F50861">
              <w:t>Rukovati elektronskim digitalnim dokazima</w:t>
            </w:r>
          </w:p>
          <w:p w:rsidR="00C26252" w:rsidRPr="00F50861" w:rsidRDefault="00C26252" w:rsidP="003344B8">
            <w:pPr>
              <w:numPr>
                <w:ilvl w:val="0"/>
                <w:numId w:val="39"/>
              </w:numPr>
              <w:spacing w:line="280" w:lineRule="exact"/>
              <w:ind w:left="459"/>
              <w:jc w:val="left"/>
            </w:pPr>
            <w:r w:rsidRPr="00F50861">
              <w:t>Dokumentovati i obezbediti mesto pretresa</w:t>
            </w:r>
          </w:p>
          <w:p w:rsidR="00C26252" w:rsidRPr="00F50861" w:rsidRDefault="00C26252" w:rsidP="003344B8">
            <w:pPr>
              <w:numPr>
                <w:ilvl w:val="0"/>
                <w:numId w:val="39"/>
              </w:numPr>
              <w:spacing w:line="280" w:lineRule="exact"/>
              <w:ind w:left="459"/>
              <w:jc w:val="left"/>
            </w:pPr>
            <w:r w:rsidRPr="00F50861">
              <w:t xml:space="preserve">Identifikovati izvore elektronskih dokaza </w:t>
            </w:r>
          </w:p>
          <w:p w:rsidR="00C26252" w:rsidRPr="00F50861" w:rsidRDefault="00C26252" w:rsidP="003344B8">
            <w:pPr>
              <w:numPr>
                <w:ilvl w:val="0"/>
                <w:numId w:val="39"/>
              </w:numPr>
              <w:spacing w:line="280" w:lineRule="exact"/>
              <w:ind w:left="459"/>
              <w:jc w:val="left"/>
            </w:pPr>
            <w:r w:rsidRPr="00F50861">
              <w:t>Popuniti listu dokaza</w:t>
            </w:r>
          </w:p>
          <w:p w:rsidR="00C26252" w:rsidRPr="00F50861" w:rsidRDefault="00C26252" w:rsidP="003344B8">
            <w:pPr>
              <w:numPr>
                <w:ilvl w:val="0"/>
                <w:numId w:val="39"/>
              </w:numPr>
              <w:spacing w:line="280" w:lineRule="exact"/>
              <w:ind w:left="459"/>
              <w:jc w:val="left"/>
            </w:pPr>
            <w:r w:rsidRPr="00F50861">
              <w:t>Napisati izveštaj zavisno od pretresa od strane slušalaca</w:t>
            </w:r>
          </w:p>
        </w:tc>
      </w:tr>
      <w:tr w:rsidR="00C26252" w:rsidRPr="00F50861" w:rsidTr="0074175B">
        <w:tc>
          <w:tcPr>
            <w:tcW w:w="1135" w:type="dxa"/>
          </w:tcPr>
          <w:p w:rsidR="00C26252" w:rsidRPr="00F50861" w:rsidRDefault="00C26252" w:rsidP="00C75546">
            <w:pPr>
              <w:tabs>
                <w:tab w:val="left" w:pos="426"/>
              </w:tabs>
              <w:rPr>
                <w:b/>
              </w:rPr>
            </w:pPr>
            <w:r w:rsidRPr="00F50861">
              <w:rPr>
                <w:b/>
              </w:rPr>
              <w:t>1.3.4.</w:t>
            </w:r>
          </w:p>
        </w:tc>
        <w:tc>
          <w:tcPr>
            <w:tcW w:w="2551" w:type="dxa"/>
          </w:tcPr>
          <w:p w:rsidR="00C26252" w:rsidRPr="00F50861" w:rsidRDefault="00C26252" w:rsidP="00C75546">
            <w:pPr>
              <w:tabs>
                <w:tab w:val="left" w:pos="426"/>
              </w:tabs>
              <w:rPr>
                <w:b/>
              </w:rPr>
            </w:pPr>
            <w:r w:rsidRPr="00F50861">
              <w:rPr>
                <w:b/>
              </w:rPr>
              <w:t>Pretres i zaplena</w:t>
            </w:r>
          </w:p>
          <w:p w:rsidR="00C26252" w:rsidRPr="00F50861" w:rsidRDefault="00C26252" w:rsidP="00F86653">
            <w:pPr>
              <w:tabs>
                <w:tab w:val="left" w:pos="426"/>
              </w:tabs>
            </w:pPr>
            <w:r w:rsidRPr="00F50861">
              <w:t>(Izveštaj sa vežbe)</w:t>
            </w:r>
          </w:p>
        </w:tc>
        <w:tc>
          <w:tcPr>
            <w:tcW w:w="5670" w:type="dxa"/>
          </w:tcPr>
          <w:p w:rsidR="00C26252" w:rsidRPr="00F50861" w:rsidRDefault="00C26252" w:rsidP="003344B8">
            <w:pPr>
              <w:numPr>
                <w:ilvl w:val="0"/>
                <w:numId w:val="18"/>
              </w:numPr>
              <w:tabs>
                <w:tab w:val="left" w:pos="426"/>
                <w:tab w:val="num" w:pos="1440"/>
              </w:tabs>
              <w:ind w:left="459"/>
            </w:pPr>
            <w:r w:rsidRPr="00F50861">
              <w:t>Prezentirati kako je data ekipa završila fazu pripreme i planiranja za dati pretres i zaplenu</w:t>
            </w:r>
          </w:p>
          <w:p w:rsidR="00C26252" w:rsidRPr="00F50861" w:rsidRDefault="00C26252" w:rsidP="003344B8">
            <w:pPr>
              <w:numPr>
                <w:ilvl w:val="0"/>
                <w:numId w:val="18"/>
              </w:numPr>
              <w:tabs>
                <w:tab w:val="left" w:pos="426"/>
                <w:tab w:val="num" w:pos="1440"/>
              </w:tabs>
              <w:ind w:left="459"/>
            </w:pPr>
            <w:r w:rsidRPr="00F50861">
              <w:t>Prezentirati kako da postupaju sa osumnjičenim licem ukoliko je bilo prisutno na mestu događaja</w:t>
            </w:r>
          </w:p>
          <w:p w:rsidR="00C26252" w:rsidRPr="00F50861" w:rsidRDefault="00C26252" w:rsidP="003344B8">
            <w:pPr>
              <w:numPr>
                <w:ilvl w:val="0"/>
                <w:numId w:val="18"/>
              </w:numPr>
              <w:tabs>
                <w:tab w:val="left" w:pos="426"/>
                <w:tab w:val="num" w:pos="1440"/>
              </w:tabs>
              <w:ind w:left="459"/>
            </w:pPr>
            <w:r w:rsidRPr="00F50861">
              <w:t>Prezentirati i objasniti proces pretresa i zaplene</w:t>
            </w:r>
          </w:p>
          <w:p w:rsidR="00C26252" w:rsidRPr="00F50861" w:rsidRDefault="00C26252" w:rsidP="003344B8">
            <w:pPr>
              <w:numPr>
                <w:ilvl w:val="0"/>
                <w:numId w:val="18"/>
              </w:numPr>
              <w:tabs>
                <w:tab w:val="left" w:pos="426"/>
                <w:tab w:val="num" w:pos="1440"/>
              </w:tabs>
              <w:ind w:left="459"/>
            </w:pPr>
            <w:r w:rsidRPr="00F50861">
              <w:t>Prezentirati nađene dokaze relevantne za Predmet</w:t>
            </w:r>
          </w:p>
          <w:p w:rsidR="00C26252" w:rsidRPr="00F50861" w:rsidRDefault="00C26252" w:rsidP="003344B8">
            <w:pPr>
              <w:numPr>
                <w:ilvl w:val="0"/>
                <w:numId w:val="18"/>
              </w:numPr>
              <w:tabs>
                <w:tab w:val="left" w:pos="426"/>
                <w:tab w:val="num" w:pos="1440"/>
              </w:tabs>
              <w:ind w:left="459"/>
            </w:pPr>
            <w:r w:rsidRPr="00F50861">
              <w:t xml:space="preserve">Objasniti kako je rukovano tim dokazima </w:t>
            </w:r>
          </w:p>
          <w:p w:rsidR="00C26252" w:rsidRPr="00F50861" w:rsidRDefault="00C26252" w:rsidP="00CE2976">
            <w:pPr>
              <w:tabs>
                <w:tab w:val="num" w:pos="720"/>
              </w:tabs>
              <w:rPr>
                <w:color w:val="FF0000"/>
              </w:rPr>
            </w:pPr>
          </w:p>
        </w:tc>
      </w:tr>
      <w:tr w:rsidR="00C26252" w:rsidRPr="00F50861" w:rsidTr="0074175B">
        <w:tc>
          <w:tcPr>
            <w:tcW w:w="1135" w:type="dxa"/>
          </w:tcPr>
          <w:p w:rsidR="00C26252" w:rsidRPr="00F50861" w:rsidRDefault="00C26252" w:rsidP="00C75546">
            <w:pPr>
              <w:tabs>
                <w:tab w:val="left" w:pos="426"/>
              </w:tabs>
              <w:rPr>
                <w:b/>
              </w:rPr>
            </w:pPr>
            <w:r w:rsidRPr="00F50861">
              <w:rPr>
                <w:b/>
              </w:rPr>
              <w:t>1.3.5.</w:t>
            </w:r>
          </w:p>
        </w:tc>
        <w:tc>
          <w:tcPr>
            <w:tcW w:w="2551" w:type="dxa"/>
          </w:tcPr>
          <w:p w:rsidR="00C26252" w:rsidRPr="00F50861" w:rsidRDefault="00C26252" w:rsidP="007507CF">
            <w:pPr>
              <w:tabs>
                <w:tab w:val="left" w:pos="426"/>
              </w:tabs>
              <w:rPr>
                <w:b/>
              </w:rPr>
            </w:pPr>
            <w:r w:rsidRPr="00F50861">
              <w:rPr>
                <w:b/>
              </w:rPr>
              <w:t>Zatvaranje kursa</w:t>
            </w:r>
          </w:p>
        </w:tc>
        <w:tc>
          <w:tcPr>
            <w:tcW w:w="5670" w:type="dxa"/>
          </w:tcPr>
          <w:p w:rsidR="00C26252" w:rsidRPr="00F50861" w:rsidRDefault="00C26252" w:rsidP="003344B8">
            <w:pPr>
              <w:numPr>
                <w:ilvl w:val="0"/>
                <w:numId w:val="35"/>
              </w:numPr>
              <w:ind w:left="459"/>
            </w:pPr>
            <w:r w:rsidRPr="00F50861">
              <w:t>Dati odgovarajuće povratne informacije o ovom kursu i njegovoj uspešnosti</w:t>
            </w:r>
          </w:p>
          <w:p w:rsidR="00C26252" w:rsidRPr="00F50861" w:rsidRDefault="00C26252" w:rsidP="003344B8">
            <w:pPr>
              <w:numPr>
                <w:ilvl w:val="0"/>
                <w:numId w:val="35"/>
              </w:numPr>
              <w:ind w:left="459"/>
            </w:pPr>
            <w:r w:rsidRPr="00F50861">
              <w:t>Popuniti sve obrasce za evaluaciju kursa</w:t>
            </w:r>
          </w:p>
          <w:p w:rsidR="00C26252" w:rsidRPr="00F50861" w:rsidRDefault="00C26252" w:rsidP="003344B8">
            <w:pPr>
              <w:numPr>
                <w:ilvl w:val="0"/>
                <w:numId w:val="35"/>
              </w:numPr>
              <w:ind w:left="459"/>
            </w:pPr>
            <w:r w:rsidRPr="00F50861">
              <w:t>Identifikovati naredni nivo učenja koje je slušaocima potrebno da bi unapredili svoje znanje i veštine iz datog predmeta.</w:t>
            </w:r>
          </w:p>
        </w:tc>
      </w:tr>
    </w:tbl>
    <w:p w:rsidR="00C26252" w:rsidRPr="00F50861" w:rsidRDefault="00C26252" w:rsidP="00813B39">
      <w:pPr>
        <w:tabs>
          <w:tab w:val="left" w:pos="426"/>
        </w:tabs>
      </w:pP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6804"/>
        <w:gridCol w:w="6636"/>
      </w:tblGrid>
      <w:tr w:rsidR="00C26252" w:rsidRPr="00F50861" w:rsidTr="00B63298">
        <w:trPr>
          <w:trHeight w:val="1125"/>
        </w:trPr>
        <w:tc>
          <w:tcPr>
            <w:tcW w:w="6804" w:type="dxa"/>
            <w:tcBorders>
              <w:top w:val="single" w:sz="4" w:space="0" w:color="auto"/>
              <w:bottom w:val="single" w:sz="4" w:space="0" w:color="auto"/>
            </w:tcBorders>
          </w:tcPr>
          <w:p w:rsidR="00C26252" w:rsidRPr="00F50861" w:rsidRDefault="003344B8" w:rsidP="00B63298">
            <w:r>
              <w:rPr>
                <w:noProof/>
                <w:lang w:val="en-US"/>
              </w:rPr>
              <w:drawing>
                <wp:inline distT="0" distB="0" distL="0" distR="0">
                  <wp:extent cx="3208020" cy="693420"/>
                  <wp:effectExtent l="19050" t="0" r="0" b="0"/>
                  <wp:docPr id="3" name="P 1" descr="CO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1" descr="COE.png"/>
                          <pic:cNvPicPr>
                            <a:picLocks noChangeAspect="1" noChangeArrowheads="1"/>
                          </pic:cNvPicPr>
                        </pic:nvPicPr>
                        <pic:blipFill>
                          <a:blip r:embed="rId11"/>
                          <a:srcRect/>
                          <a:stretch>
                            <a:fillRect/>
                          </a:stretch>
                        </pic:blipFill>
                        <pic:spPr bwMode="auto">
                          <a:xfrm>
                            <a:off x="0" y="0"/>
                            <a:ext cx="3208020" cy="693420"/>
                          </a:xfrm>
                          <a:prstGeom prst="rect">
                            <a:avLst/>
                          </a:prstGeom>
                          <a:noFill/>
                          <a:ln w="9525">
                            <a:noFill/>
                            <a:miter lim="800000"/>
                            <a:headEnd/>
                            <a:tailEnd/>
                          </a:ln>
                        </pic:spPr>
                      </pic:pic>
                    </a:graphicData>
                  </a:graphic>
                </wp:inline>
              </w:drawing>
            </w:r>
          </w:p>
        </w:tc>
        <w:tc>
          <w:tcPr>
            <w:tcW w:w="6636" w:type="dxa"/>
            <w:tcBorders>
              <w:top w:val="single" w:sz="4" w:space="0" w:color="auto"/>
              <w:bottom w:val="single" w:sz="4" w:space="0" w:color="auto"/>
            </w:tcBorders>
            <w:vAlign w:val="center"/>
          </w:tcPr>
          <w:p w:rsidR="00C26252" w:rsidRPr="00F50861" w:rsidRDefault="00C26252" w:rsidP="00B63298">
            <w:pPr>
              <w:jc w:val="center"/>
              <w:rPr>
                <w:b/>
              </w:rPr>
            </w:pPr>
            <w:r w:rsidRPr="00F50861">
              <w:rPr>
                <w:b/>
              </w:rPr>
              <w:t>Savet Evrope</w:t>
            </w:r>
          </w:p>
          <w:p w:rsidR="00C26252" w:rsidRPr="00F50861" w:rsidRDefault="00C26252" w:rsidP="00B63298">
            <w:pPr>
              <w:jc w:val="center"/>
              <w:rPr>
                <w:b/>
              </w:rPr>
            </w:pPr>
            <w:r w:rsidRPr="00F50861">
              <w:rPr>
                <w:b/>
              </w:rPr>
              <w:t>Obuka za članove policijskih ekipa za uviđaje</w:t>
            </w:r>
          </w:p>
        </w:tc>
      </w:tr>
    </w:tbl>
    <w:p w:rsidR="00C26252" w:rsidRPr="00F50861" w:rsidRDefault="00C26252" w:rsidP="007443C4">
      <w:pPr>
        <w:pStyle w:val="Header"/>
      </w:pPr>
    </w:p>
    <w:tbl>
      <w:tblPr>
        <w:tblW w:w="13752" w:type="dxa"/>
        <w:tblInd w:w="108" w:type="dxa"/>
        <w:tblLayout w:type="fixed"/>
        <w:tblLook w:val="0000" w:firstRow="0" w:lastRow="0" w:firstColumn="0" w:lastColumn="0" w:noHBand="0" w:noVBand="0"/>
      </w:tblPr>
      <w:tblGrid>
        <w:gridCol w:w="1452"/>
        <w:gridCol w:w="816"/>
        <w:gridCol w:w="707"/>
        <w:gridCol w:w="286"/>
        <w:gridCol w:w="708"/>
        <w:gridCol w:w="142"/>
        <w:gridCol w:w="1866"/>
        <w:gridCol w:w="1459"/>
        <w:gridCol w:w="1456"/>
        <w:gridCol w:w="1456"/>
        <w:gridCol w:w="284"/>
        <w:gridCol w:w="690"/>
        <w:gridCol w:w="727"/>
        <w:gridCol w:w="567"/>
        <w:gridCol w:w="1136"/>
      </w:tblGrid>
      <w:tr w:rsidR="00C26252" w:rsidRPr="00F50861" w:rsidTr="00B63298">
        <w:trPr>
          <w:trHeight w:val="420"/>
        </w:trPr>
        <w:tc>
          <w:tcPr>
            <w:tcW w:w="13752" w:type="dxa"/>
            <w:gridSpan w:val="15"/>
            <w:tcBorders>
              <w:top w:val="single" w:sz="4" w:space="0" w:color="auto"/>
              <w:left w:val="single" w:sz="4" w:space="0" w:color="auto"/>
              <w:bottom w:val="nil"/>
              <w:right w:val="single" w:sz="4" w:space="0" w:color="auto"/>
            </w:tcBorders>
            <w:shd w:val="clear" w:color="auto" w:fill="FBD4B4"/>
            <w:noWrap/>
            <w:vAlign w:val="center"/>
          </w:tcPr>
          <w:p w:rsidR="00C26252" w:rsidRPr="00F50861" w:rsidRDefault="00C26252" w:rsidP="00B63298">
            <w:pPr>
              <w:jc w:val="center"/>
              <w:rPr>
                <w:rFonts w:cs="Arial"/>
                <w:b/>
                <w:szCs w:val="24"/>
                <w:lang w:eastAsia="ja-JP"/>
              </w:rPr>
            </w:pPr>
            <w:r w:rsidRPr="00F50861">
              <w:rPr>
                <w:rFonts w:cs="Arial"/>
                <w:b/>
                <w:szCs w:val="24"/>
                <w:lang w:eastAsia="ja-JP"/>
              </w:rPr>
              <w:t>Satnica</w:t>
            </w:r>
          </w:p>
        </w:tc>
      </w:tr>
      <w:tr w:rsidR="00C26252" w:rsidRPr="00F50861" w:rsidTr="00B63298">
        <w:trPr>
          <w:trHeight w:val="255"/>
        </w:trPr>
        <w:tc>
          <w:tcPr>
            <w:tcW w:w="1452" w:type="dxa"/>
            <w:tcBorders>
              <w:top w:val="nil"/>
              <w:left w:val="single" w:sz="4" w:space="0" w:color="auto"/>
              <w:bottom w:val="single" w:sz="4" w:space="0" w:color="auto"/>
              <w:right w:val="nil"/>
            </w:tcBorders>
            <w:shd w:val="clear" w:color="auto" w:fill="FBD4B4"/>
            <w:noWrap/>
            <w:vAlign w:val="bottom"/>
          </w:tcPr>
          <w:p w:rsidR="00C26252" w:rsidRPr="00F50861" w:rsidRDefault="00C26252" w:rsidP="00B63298">
            <w:pPr>
              <w:rPr>
                <w:rFonts w:cs="Arial"/>
                <w:b/>
                <w:sz w:val="20"/>
                <w:lang w:eastAsia="ja-JP"/>
              </w:rPr>
            </w:pPr>
            <w:r w:rsidRPr="00F50861">
              <w:rPr>
                <w:rFonts w:cs="Arial"/>
                <w:b/>
                <w:sz w:val="20"/>
                <w:lang w:eastAsia="ja-JP"/>
              </w:rPr>
              <w:t> </w:t>
            </w:r>
          </w:p>
        </w:tc>
        <w:tc>
          <w:tcPr>
            <w:tcW w:w="1523" w:type="dxa"/>
            <w:gridSpan w:val="2"/>
            <w:tcBorders>
              <w:top w:val="nil"/>
              <w:left w:val="nil"/>
              <w:bottom w:val="single" w:sz="4" w:space="0" w:color="auto"/>
              <w:right w:val="nil"/>
            </w:tcBorders>
            <w:shd w:val="clear" w:color="auto" w:fill="FBD4B4"/>
            <w:noWrap/>
            <w:vAlign w:val="bottom"/>
          </w:tcPr>
          <w:p w:rsidR="00C26252" w:rsidRPr="00F50861" w:rsidRDefault="00C26252" w:rsidP="00B63298">
            <w:pPr>
              <w:rPr>
                <w:rFonts w:cs="Arial"/>
                <w:b/>
                <w:sz w:val="16"/>
                <w:szCs w:val="16"/>
                <w:lang w:eastAsia="ja-JP"/>
              </w:rPr>
            </w:pPr>
            <w:r w:rsidRPr="00F50861">
              <w:rPr>
                <w:rFonts w:cs="Arial"/>
                <w:b/>
                <w:sz w:val="16"/>
                <w:szCs w:val="16"/>
                <w:lang w:eastAsia="ja-JP"/>
              </w:rPr>
              <w:t>09:00 - 10:00</w:t>
            </w:r>
          </w:p>
        </w:tc>
        <w:tc>
          <w:tcPr>
            <w:tcW w:w="1136" w:type="dxa"/>
            <w:gridSpan w:val="3"/>
            <w:tcBorders>
              <w:top w:val="nil"/>
              <w:left w:val="nil"/>
              <w:bottom w:val="single" w:sz="4" w:space="0" w:color="auto"/>
              <w:right w:val="nil"/>
            </w:tcBorders>
            <w:shd w:val="clear" w:color="auto" w:fill="FBD4B4"/>
            <w:noWrap/>
            <w:vAlign w:val="bottom"/>
          </w:tcPr>
          <w:p w:rsidR="00C26252" w:rsidRPr="00F50861" w:rsidRDefault="00C26252" w:rsidP="00B63298">
            <w:pPr>
              <w:rPr>
                <w:rFonts w:cs="Arial"/>
                <w:b/>
                <w:sz w:val="16"/>
                <w:szCs w:val="16"/>
                <w:lang w:eastAsia="ja-JP"/>
              </w:rPr>
            </w:pPr>
            <w:r w:rsidRPr="00F50861">
              <w:rPr>
                <w:rFonts w:cs="Arial"/>
                <w:b/>
                <w:sz w:val="16"/>
                <w:szCs w:val="16"/>
                <w:lang w:eastAsia="ja-JP"/>
              </w:rPr>
              <w:t>10:00 -11:00</w:t>
            </w:r>
          </w:p>
        </w:tc>
        <w:tc>
          <w:tcPr>
            <w:tcW w:w="1866" w:type="dxa"/>
            <w:tcBorders>
              <w:top w:val="nil"/>
              <w:left w:val="nil"/>
              <w:bottom w:val="single" w:sz="4" w:space="0" w:color="auto"/>
              <w:right w:val="nil"/>
            </w:tcBorders>
            <w:shd w:val="clear" w:color="auto" w:fill="FBD4B4"/>
            <w:noWrap/>
            <w:vAlign w:val="bottom"/>
          </w:tcPr>
          <w:p w:rsidR="00C26252" w:rsidRPr="00F50861" w:rsidRDefault="00C26252" w:rsidP="00B63298">
            <w:pPr>
              <w:ind w:left="317"/>
              <w:rPr>
                <w:rFonts w:cs="Arial"/>
                <w:b/>
                <w:sz w:val="16"/>
                <w:szCs w:val="16"/>
                <w:lang w:eastAsia="ja-JP"/>
              </w:rPr>
            </w:pPr>
            <w:r w:rsidRPr="00F50861">
              <w:rPr>
                <w:rFonts w:cs="Arial"/>
                <w:b/>
                <w:sz w:val="16"/>
                <w:szCs w:val="16"/>
                <w:lang w:eastAsia="ja-JP"/>
              </w:rPr>
              <w:t>11:00 - 12:00</w:t>
            </w:r>
          </w:p>
        </w:tc>
        <w:tc>
          <w:tcPr>
            <w:tcW w:w="1459" w:type="dxa"/>
            <w:tcBorders>
              <w:top w:val="nil"/>
              <w:left w:val="nil"/>
              <w:bottom w:val="single" w:sz="4" w:space="0" w:color="auto"/>
              <w:right w:val="nil"/>
            </w:tcBorders>
            <w:shd w:val="clear" w:color="auto" w:fill="FBD4B4"/>
            <w:noWrap/>
            <w:vAlign w:val="bottom"/>
          </w:tcPr>
          <w:p w:rsidR="00C26252" w:rsidRPr="00F50861" w:rsidRDefault="00C26252" w:rsidP="00B63298">
            <w:pPr>
              <w:rPr>
                <w:rFonts w:cs="Arial"/>
                <w:b/>
                <w:sz w:val="16"/>
                <w:szCs w:val="16"/>
                <w:lang w:eastAsia="ja-JP"/>
              </w:rPr>
            </w:pPr>
            <w:r w:rsidRPr="00F50861">
              <w:rPr>
                <w:rFonts w:cs="Arial"/>
                <w:b/>
                <w:sz w:val="16"/>
                <w:szCs w:val="16"/>
                <w:lang w:eastAsia="ja-JP"/>
              </w:rPr>
              <w:t>12:00 - 13:00</w:t>
            </w:r>
          </w:p>
        </w:tc>
        <w:tc>
          <w:tcPr>
            <w:tcW w:w="1456" w:type="dxa"/>
            <w:tcBorders>
              <w:top w:val="nil"/>
              <w:left w:val="nil"/>
              <w:bottom w:val="single" w:sz="4" w:space="0" w:color="auto"/>
              <w:right w:val="nil"/>
            </w:tcBorders>
            <w:shd w:val="clear" w:color="auto" w:fill="FBD4B4"/>
            <w:noWrap/>
            <w:vAlign w:val="bottom"/>
          </w:tcPr>
          <w:p w:rsidR="00C26252" w:rsidRPr="00F50861" w:rsidRDefault="00C26252" w:rsidP="00B63298">
            <w:pPr>
              <w:ind w:left="111"/>
              <w:rPr>
                <w:rFonts w:cs="Arial"/>
                <w:b/>
                <w:sz w:val="16"/>
                <w:szCs w:val="16"/>
                <w:lang w:eastAsia="ja-JP"/>
              </w:rPr>
            </w:pPr>
            <w:r w:rsidRPr="00F50861">
              <w:rPr>
                <w:rFonts w:cs="Arial"/>
                <w:b/>
                <w:sz w:val="16"/>
                <w:szCs w:val="16"/>
                <w:lang w:eastAsia="ja-JP"/>
              </w:rPr>
              <w:t xml:space="preserve">13:00 - 14:00 </w:t>
            </w:r>
          </w:p>
        </w:tc>
        <w:tc>
          <w:tcPr>
            <w:tcW w:w="1456" w:type="dxa"/>
            <w:tcBorders>
              <w:top w:val="nil"/>
              <w:left w:val="nil"/>
              <w:bottom w:val="single" w:sz="4" w:space="0" w:color="auto"/>
              <w:right w:val="nil"/>
            </w:tcBorders>
            <w:shd w:val="clear" w:color="auto" w:fill="FBD4B4"/>
            <w:noWrap/>
            <w:vAlign w:val="bottom"/>
          </w:tcPr>
          <w:p w:rsidR="00C26252" w:rsidRPr="00F50861" w:rsidRDefault="00C26252" w:rsidP="00B63298">
            <w:pPr>
              <w:ind w:left="214"/>
              <w:rPr>
                <w:rFonts w:cs="Arial"/>
                <w:b/>
                <w:sz w:val="16"/>
                <w:szCs w:val="16"/>
                <w:lang w:eastAsia="ja-JP"/>
              </w:rPr>
            </w:pPr>
            <w:r w:rsidRPr="00F50861">
              <w:rPr>
                <w:rFonts w:cs="Arial"/>
                <w:b/>
                <w:sz w:val="16"/>
                <w:szCs w:val="16"/>
                <w:lang w:eastAsia="ja-JP"/>
              </w:rPr>
              <w:t>14:00 - 15:00</w:t>
            </w:r>
          </w:p>
        </w:tc>
        <w:tc>
          <w:tcPr>
            <w:tcW w:w="1701" w:type="dxa"/>
            <w:gridSpan w:val="3"/>
            <w:tcBorders>
              <w:top w:val="nil"/>
              <w:left w:val="nil"/>
              <w:bottom w:val="single" w:sz="4" w:space="0" w:color="auto"/>
              <w:right w:val="nil"/>
            </w:tcBorders>
            <w:shd w:val="clear" w:color="auto" w:fill="FBD4B4"/>
            <w:noWrap/>
            <w:vAlign w:val="bottom"/>
          </w:tcPr>
          <w:p w:rsidR="00C26252" w:rsidRPr="00F50861" w:rsidRDefault="00C26252" w:rsidP="00B63298">
            <w:pPr>
              <w:ind w:left="317"/>
              <w:rPr>
                <w:rFonts w:cs="Arial"/>
                <w:b/>
                <w:sz w:val="16"/>
                <w:szCs w:val="16"/>
                <w:lang w:eastAsia="ja-JP"/>
              </w:rPr>
            </w:pPr>
            <w:r w:rsidRPr="00F50861">
              <w:rPr>
                <w:rFonts w:cs="Arial"/>
                <w:b/>
                <w:sz w:val="16"/>
                <w:szCs w:val="16"/>
                <w:lang w:eastAsia="ja-JP"/>
              </w:rPr>
              <w:t>15:00 - 16:00</w:t>
            </w:r>
          </w:p>
        </w:tc>
        <w:tc>
          <w:tcPr>
            <w:tcW w:w="1703" w:type="dxa"/>
            <w:gridSpan w:val="2"/>
            <w:tcBorders>
              <w:top w:val="nil"/>
              <w:left w:val="nil"/>
              <w:bottom w:val="single" w:sz="4" w:space="0" w:color="auto"/>
              <w:right w:val="single" w:sz="4" w:space="0" w:color="auto"/>
            </w:tcBorders>
            <w:shd w:val="clear" w:color="auto" w:fill="FBD4B4"/>
            <w:noWrap/>
            <w:vAlign w:val="bottom"/>
          </w:tcPr>
          <w:p w:rsidR="00C26252" w:rsidRPr="00F50861" w:rsidRDefault="00C26252" w:rsidP="00B63298">
            <w:pPr>
              <w:rPr>
                <w:rFonts w:cs="Arial"/>
                <w:b/>
                <w:sz w:val="16"/>
                <w:szCs w:val="16"/>
                <w:lang w:eastAsia="ja-JP"/>
              </w:rPr>
            </w:pPr>
            <w:r w:rsidRPr="00F50861">
              <w:rPr>
                <w:rFonts w:cs="Arial"/>
                <w:b/>
                <w:sz w:val="16"/>
                <w:szCs w:val="16"/>
                <w:lang w:eastAsia="ja-JP"/>
              </w:rPr>
              <w:t>16:00 - 17:00</w:t>
            </w:r>
          </w:p>
        </w:tc>
      </w:tr>
      <w:tr w:rsidR="00C26252" w:rsidRPr="00F50861" w:rsidTr="00B63298">
        <w:trPr>
          <w:trHeight w:val="1593"/>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C26252" w:rsidRPr="00F50861" w:rsidRDefault="00C26252" w:rsidP="00B63298">
            <w:pPr>
              <w:jc w:val="center"/>
              <w:rPr>
                <w:rFonts w:ascii="Calibri" w:hAnsi="Calibri" w:cs="Arial"/>
                <w:b/>
                <w:bCs/>
                <w:sz w:val="20"/>
                <w:lang w:eastAsia="ja-JP"/>
              </w:rPr>
            </w:pPr>
          </w:p>
          <w:p w:rsidR="00C26252" w:rsidRPr="00F50861" w:rsidRDefault="00C26252" w:rsidP="003344B8">
            <w:pPr>
              <w:pStyle w:val="ListParagraph"/>
              <w:numPr>
                <w:ilvl w:val="0"/>
                <w:numId w:val="57"/>
              </w:numPr>
              <w:spacing w:line="240" w:lineRule="auto"/>
              <w:jc w:val="center"/>
              <w:rPr>
                <w:rFonts w:ascii="Calibri" w:hAnsi="Calibri" w:cs="Arial"/>
                <w:b/>
                <w:bCs/>
                <w:sz w:val="20"/>
                <w:lang w:eastAsia="ja-JP"/>
              </w:rPr>
            </w:pPr>
            <w:r w:rsidRPr="00F50861">
              <w:rPr>
                <w:rFonts w:ascii="Calibri" w:hAnsi="Calibri" w:cs="Arial"/>
                <w:b/>
                <w:bCs/>
                <w:sz w:val="20"/>
                <w:lang w:eastAsia="ja-JP"/>
              </w:rPr>
              <w:t>dan</w:t>
            </w:r>
          </w:p>
          <w:p w:rsidR="00C26252" w:rsidRPr="00F50861" w:rsidRDefault="00C26252" w:rsidP="00B63298">
            <w:pPr>
              <w:jc w:val="center"/>
              <w:rPr>
                <w:rFonts w:ascii="Calibri" w:hAnsi="Calibri" w:cs="Arial"/>
                <w:b/>
                <w:bCs/>
                <w:sz w:val="20"/>
                <w:lang w:eastAsia="ja-JP"/>
              </w:rPr>
            </w:pPr>
          </w:p>
        </w:tc>
        <w:tc>
          <w:tcPr>
            <w:tcW w:w="2517" w:type="dxa"/>
            <w:gridSpan w:val="4"/>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1.1.1.</w:t>
            </w:r>
          </w:p>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Otvaranje Kursa i predstavljanja</w:t>
            </w:r>
          </w:p>
        </w:tc>
        <w:tc>
          <w:tcPr>
            <w:tcW w:w="3467" w:type="dxa"/>
            <w:gridSpan w:val="3"/>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1.1.2.</w:t>
            </w:r>
          </w:p>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Uvod u principe i procedure vezane za elektronske dokaze</w:t>
            </w:r>
          </w:p>
        </w:tc>
        <w:tc>
          <w:tcPr>
            <w:tcW w:w="1456" w:type="dxa"/>
            <w:tcBorders>
              <w:top w:val="nil"/>
              <w:left w:val="nil"/>
              <w:bottom w:val="single" w:sz="4" w:space="0" w:color="auto"/>
              <w:right w:val="single" w:sz="4" w:space="0" w:color="auto"/>
            </w:tcBorders>
            <w:shd w:val="clear" w:color="auto" w:fill="99CCFF"/>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PAUZA</w:t>
            </w:r>
          </w:p>
        </w:tc>
        <w:tc>
          <w:tcPr>
            <w:tcW w:w="2430" w:type="dxa"/>
            <w:gridSpan w:val="3"/>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bCs/>
                <w:sz w:val="20"/>
                <w:lang w:eastAsia="ja-JP"/>
              </w:rPr>
              <w:t>1.1.3.</w:t>
            </w:r>
            <w:r w:rsidRPr="00F50861">
              <w:rPr>
                <w:rFonts w:ascii="Calibri" w:hAnsi="Calibri" w:cs="Arial"/>
                <w:b/>
                <w:sz w:val="20"/>
                <w:lang w:eastAsia="ja-JP"/>
              </w:rPr>
              <w:br/>
              <w:t>Izvori dokaza</w:t>
            </w:r>
          </w:p>
          <w:p w:rsidR="00C26252" w:rsidRPr="00F50861" w:rsidRDefault="00C26252" w:rsidP="00B63298">
            <w:pPr>
              <w:jc w:val="center"/>
              <w:rPr>
                <w:rFonts w:ascii="Calibri" w:hAnsi="Calibri" w:cs="Arial"/>
                <w:sz w:val="20"/>
                <w:lang w:eastAsia="ja-JP"/>
              </w:rPr>
            </w:pPr>
            <w:r w:rsidRPr="00F50861">
              <w:rPr>
                <w:rFonts w:ascii="Calibri" w:hAnsi="Calibri" w:cs="Arial"/>
                <w:sz w:val="20"/>
                <w:lang w:eastAsia="ja-JP"/>
              </w:rPr>
              <w:t>Računarski sistemi</w:t>
            </w:r>
          </w:p>
          <w:p w:rsidR="00C26252" w:rsidRPr="00F50861" w:rsidRDefault="00C26252" w:rsidP="00B63298">
            <w:pPr>
              <w:jc w:val="center"/>
              <w:rPr>
                <w:rFonts w:ascii="Calibri" w:hAnsi="Calibri" w:cs="Arial"/>
                <w:b/>
                <w:sz w:val="20"/>
                <w:lang w:eastAsia="ja-JP"/>
              </w:rPr>
            </w:pPr>
            <w:r w:rsidRPr="00F50861">
              <w:rPr>
                <w:rFonts w:ascii="Calibri" w:hAnsi="Calibri" w:cs="Arial"/>
                <w:sz w:val="20"/>
                <w:lang w:eastAsia="ja-JP"/>
              </w:rPr>
              <w:t>Računarske mreže</w:t>
            </w:r>
          </w:p>
          <w:p w:rsidR="00C26252" w:rsidRPr="00F50861" w:rsidRDefault="00C26252" w:rsidP="00B63298">
            <w:pPr>
              <w:jc w:val="center"/>
              <w:rPr>
                <w:rFonts w:ascii="Calibri" w:hAnsi="Calibri" w:cs="Arial"/>
                <w:bCs/>
                <w:sz w:val="20"/>
                <w:lang w:eastAsia="ja-JP"/>
              </w:rPr>
            </w:pPr>
          </w:p>
        </w:tc>
        <w:tc>
          <w:tcPr>
            <w:tcW w:w="2430" w:type="dxa"/>
            <w:gridSpan w:val="3"/>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bCs/>
                <w:sz w:val="20"/>
                <w:lang w:eastAsia="ja-JP"/>
              </w:rPr>
              <w:t>1.1.4.</w:t>
            </w:r>
            <w:r w:rsidRPr="00F50861">
              <w:rPr>
                <w:rFonts w:ascii="Calibri" w:hAnsi="Calibri" w:cs="Arial"/>
                <w:b/>
                <w:sz w:val="20"/>
                <w:lang w:eastAsia="ja-JP"/>
              </w:rPr>
              <w:br/>
              <w:t>Izvori dokaza</w:t>
            </w:r>
          </w:p>
          <w:p w:rsidR="00C26252" w:rsidRPr="00F50861" w:rsidRDefault="00C26252" w:rsidP="00B63298">
            <w:pPr>
              <w:jc w:val="center"/>
              <w:rPr>
                <w:rFonts w:ascii="Calibri" w:hAnsi="Calibri" w:cs="Arial"/>
                <w:b/>
                <w:sz w:val="20"/>
                <w:lang w:eastAsia="ja-JP"/>
              </w:rPr>
            </w:pPr>
            <w:r w:rsidRPr="00F50861">
              <w:rPr>
                <w:rFonts w:ascii="Calibri" w:hAnsi="Calibri" w:cs="Arial"/>
                <w:bCs/>
                <w:sz w:val="20"/>
                <w:lang w:eastAsia="ja-JP"/>
              </w:rPr>
              <w:t>Dokazi sa Interneta, nadležni organi i dozvole, Priprema i planiranje, Spoljni specijalisti veštaci</w:t>
            </w:r>
          </w:p>
        </w:tc>
      </w:tr>
      <w:tr w:rsidR="00C26252" w:rsidRPr="00F50861" w:rsidTr="00B63298">
        <w:trPr>
          <w:trHeight w:val="1636"/>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2. dan</w:t>
            </w:r>
          </w:p>
        </w:tc>
        <w:tc>
          <w:tcPr>
            <w:tcW w:w="816" w:type="dxa"/>
            <w:tcBorders>
              <w:top w:val="nil"/>
              <w:left w:val="nil"/>
              <w:bottom w:val="single" w:sz="4" w:space="0" w:color="auto"/>
              <w:right w:val="single" w:sz="4" w:space="0" w:color="auto"/>
            </w:tcBorders>
            <w:shd w:val="clear" w:color="auto" w:fill="EEECE1"/>
            <w:vAlign w:val="center"/>
          </w:tcPr>
          <w:p w:rsidR="00C26252" w:rsidRPr="00F50861" w:rsidRDefault="00C26252" w:rsidP="00B63298">
            <w:pPr>
              <w:jc w:val="center"/>
              <w:rPr>
                <w:rFonts w:ascii="Calibri" w:hAnsi="Calibri" w:cs="Arial"/>
                <w:b/>
                <w:bCs/>
                <w:color w:val="215868"/>
                <w:sz w:val="20"/>
                <w:lang w:eastAsia="ja-JP"/>
              </w:rPr>
            </w:pPr>
            <w:r w:rsidRPr="00F50861">
              <w:rPr>
                <w:rFonts w:ascii="Calibri" w:hAnsi="Calibri" w:cs="Arial"/>
                <w:b/>
                <w:bCs/>
                <w:color w:val="215868"/>
                <w:sz w:val="20"/>
                <w:lang w:eastAsia="ja-JP"/>
              </w:rPr>
              <w:t>1.2.1.</w:t>
            </w:r>
          </w:p>
          <w:p w:rsidR="00C26252" w:rsidRPr="00F50861" w:rsidRDefault="00C26252" w:rsidP="00B63298">
            <w:pPr>
              <w:jc w:val="center"/>
              <w:rPr>
                <w:rFonts w:ascii="Calibri" w:hAnsi="Calibri" w:cs="Arial"/>
                <w:b/>
                <w:bCs/>
                <w:color w:val="215868"/>
                <w:sz w:val="20"/>
                <w:lang w:eastAsia="ja-JP"/>
              </w:rPr>
            </w:pPr>
            <w:r w:rsidRPr="00F50861">
              <w:rPr>
                <w:rFonts w:ascii="Calibri" w:hAnsi="Calibri" w:cs="Arial"/>
                <w:b/>
                <w:bCs/>
                <w:color w:val="215868"/>
                <w:lang w:eastAsia="ja-JP"/>
              </w:rPr>
              <w:t>Rekapitulacija dana</w:t>
            </w:r>
          </w:p>
        </w:tc>
        <w:tc>
          <w:tcPr>
            <w:tcW w:w="5168" w:type="dxa"/>
            <w:gridSpan w:val="6"/>
            <w:tcBorders>
              <w:top w:val="single" w:sz="4" w:space="0" w:color="auto"/>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1.2.2.</w:t>
            </w:r>
          </w:p>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Pretres i zaplena</w:t>
            </w:r>
          </w:p>
          <w:p w:rsidR="00C26252" w:rsidRPr="00F50861" w:rsidRDefault="00C26252" w:rsidP="00B63298">
            <w:pPr>
              <w:jc w:val="center"/>
              <w:rPr>
                <w:rFonts w:ascii="Calibri" w:hAnsi="Calibri" w:cs="Arial"/>
                <w:sz w:val="20"/>
                <w:lang w:eastAsia="ja-JP"/>
              </w:rPr>
            </w:pPr>
            <w:r w:rsidRPr="00F50861">
              <w:rPr>
                <w:rFonts w:ascii="Calibri" w:hAnsi="Calibri" w:cs="Arial"/>
                <w:sz w:val="20"/>
                <w:lang w:eastAsia="ja-JP"/>
              </w:rPr>
              <w:t xml:space="preserve">Ko ide i šta treba da ponese </w:t>
            </w:r>
          </w:p>
          <w:p w:rsidR="00C26252" w:rsidRPr="00F50861" w:rsidRDefault="00C26252" w:rsidP="00B63298">
            <w:pPr>
              <w:jc w:val="center"/>
              <w:rPr>
                <w:rFonts w:ascii="Calibri" w:hAnsi="Calibri" w:cs="Arial"/>
                <w:sz w:val="20"/>
                <w:lang w:eastAsia="ja-JP"/>
              </w:rPr>
            </w:pPr>
            <w:r w:rsidRPr="00F50861">
              <w:rPr>
                <w:rFonts w:ascii="Calibri" w:hAnsi="Calibri" w:cs="Arial"/>
                <w:sz w:val="20"/>
                <w:lang w:eastAsia="ja-JP"/>
              </w:rPr>
              <w:t xml:space="preserve">Obezbeđenje mesta događaja </w:t>
            </w:r>
          </w:p>
          <w:p w:rsidR="00C26252" w:rsidRPr="00F50861" w:rsidRDefault="00C26252" w:rsidP="00B63298">
            <w:pPr>
              <w:jc w:val="center"/>
              <w:rPr>
                <w:rFonts w:ascii="Calibri" w:hAnsi="Calibri" w:cs="Arial"/>
                <w:b/>
                <w:sz w:val="20"/>
                <w:lang w:eastAsia="ja-JP"/>
              </w:rPr>
            </w:pPr>
            <w:r w:rsidRPr="00F50861">
              <w:rPr>
                <w:rFonts w:ascii="Calibri" w:hAnsi="Calibri" w:cs="Arial"/>
                <w:sz w:val="20"/>
                <w:lang w:eastAsia="ja-JP"/>
              </w:rPr>
              <w:t>Dokumentovanje mesta događaja</w:t>
            </w:r>
          </w:p>
        </w:tc>
        <w:tc>
          <w:tcPr>
            <w:tcW w:w="1456" w:type="dxa"/>
            <w:tcBorders>
              <w:top w:val="nil"/>
              <w:left w:val="nil"/>
              <w:bottom w:val="single" w:sz="4" w:space="0" w:color="auto"/>
              <w:right w:val="single" w:sz="4" w:space="0" w:color="auto"/>
            </w:tcBorders>
            <w:shd w:val="clear" w:color="auto" w:fill="99CCFF"/>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PAUZA</w:t>
            </w:r>
          </w:p>
        </w:tc>
        <w:tc>
          <w:tcPr>
            <w:tcW w:w="4860" w:type="dxa"/>
            <w:gridSpan w:val="6"/>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1.2.3.</w:t>
            </w:r>
          </w:p>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Pretres i zaplena</w:t>
            </w:r>
          </w:p>
          <w:p w:rsidR="00C26252" w:rsidRPr="00F50861" w:rsidRDefault="00C26252" w:rsidP="00B63298">
            <w:pPr>
              <w:jc w:val="center"/>
              <w:rPr>
                <w:rFonts w:ascii="Calibri" w:hAnsi="Calibri" w:cs="Arial"/>
                <w:sz w:val="20"/>
                <w:lang w:eastAsia="ja-JP"/>
              </w:rPr>
            </w:pPr>
            <w:r w:rsidRPr="00F50861">
              <w:rPr>
                <w:rFonts w:ascii="Calibri" w:hAnsi="Calibri" w:cs="Arial"/>
                <w:sz w:val="20"/>
                <w:lang w:eastAsia="ja-JP"/>
              </w:rPr>
              <w:t>Scenariji Mrtve kutije</w:t>
            </w:r>
          </w:p>
          <w:p w:rsidR="00C26252" w:rsidRPr="00F50861" w:rsidRDefault="00C26252" w:rsidP="00B63298">
            <w:pPr>
              <w:jc w:val="center"/>
              <w:rPr>
                <w:rFonts w:ascii="Calibri" w:hAnsi="Calibri" w:cs="Arial"/>
                <w:b/>
                <w:sz w:val="20"/>
                <w:lang w:eastAsia="ja-JP"/>
              </w:rPr>
            </w:pPr>
            <w:r w:rsidRPr="00F50861">
              <w:rPr>
                <w:rFonts w:ascii="Calibri" w:hAnsi="Calibri" w:cs="Arial"/>
                <w:sz w:val="20"/>
                <w:lang w:eastAsia="ja-JP"/>
              </w:rPr>
              <w:t>Scenariji aktivnih podataka</w:t>
            </w:r>
          </w:p>
        </w:tc>
      </w:tr>
      <w:tr w:rsidR="00C26252" w:rsidRPr="00F50861" w:rsidTr="00B63298">
        <w:trPr>
          <w:trHeight w:val="1543"/>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C26252" w:rsidRPr="00F50861" w:rsidRDefault="00C26252" w:rsidP="00B63298">
            <w:pPr>
              <w:jc w:val="center"/>
              <w:rPr>
                <w:rFonts w:ascii="Calibri" w:hAnsi="Calibri" w:cs="Arial"/>
                <w:b/>
                <w:bCs/>
                <w:sz w:val="20"/>
                <w:lang w:eastAsia="ja-JP"/>
              </w:rPr>
            </w:pPr>
          </w:p>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3. dan</w:t>
            </w:r>
          </w:p>
          <w:p w:rsidR="00C26252" w:rsidRPr="00F50861" w:rsidRDefault="00C26252" w:rsidP="00B63298">
            <w:pPr>
              <w:jc w:val="center"/>
              <w:rPr>
                <w:rFonts w:ascii="Calibri" w:hAnsi="Calibri" w:cs="Arial"/>
                <w:b/>
                <w:bCs/>
                <w:sz w:val="20"/>
                <w:lang w:eastAsia="ja-JP"/>
              </w:rPr>
            </w:pPr>
          </w:p>
        </w:tc>
        <w:tc>
          <w:tcPr>
            <w:tcW w:w="816" w:type="dxa"/>
            <w:tcBorders>
              <w:top w:val="nil"/>
              <w:left w:val="nil"/>
              <w:bottom w:val="single" w:sz="4" w:space="0" w:color="auto"/>
              <w:right w:val="single" w:sz="4" w:space="0" w:color="auto"/>
            </w:tcBorders>
            <w:shd w:val="clear" w:color="auto" w:fill="EEECE1"/>
            <w:vAlign w:val="center"/>
          </w:tcPr>
          <w:p w:rsidR="00C26252" w:rsidRPr="00F50861" w:rsidRDefault="00C26252" w:rsidP="00B63298">
            <w:pPr>
              <w:jc w:val="center"/>
              <w:rPr>
                <w:rFonts w:ascii="Calibri" w:hAnsi="Calibri" w:cs="Arial"/>
                <w:b/>
                <w:bCs/>
                <w:color w:val="215868"/>
                <w:sz w:val="20"/>
                <w:lang w:eastAsia="ja-JP"/>
              </w:rPr>
            </w:pPr>
            <w:r w:rsidRPr="00F50861">
              <w:rPr>
                <w:rFonts w:ascii="Calibri" w:hAnsi="Calibri" w:cs="Arial"/>
                <w:b/>
                <w:bCs/>
                <w:color w:val="215868"/>
                <w:sz w:val="20"/>
                <w:lang w:eastAsia="ja-JP"/>
              </w:rPr>
              <w:t>1.3.1.</w:t>
            </w:r>
          </w:p>
          <w:p w:rsidR="00C26252" w:rsidRPr="00F50861" w:rsidRDefault="00C26252" w:rsidP="00B63298">
            <w:pPr>
              <w:jc w:val="center"/>
              <w:rPr>
                <w:rFonts w:ascii="Calibri" w:hAnsi="Calibri" w:cs="Arial"/>
                <w:b/>
                <w:bCs/>
                <w:sz w:val="20"/>
                <w:lang w:eastAsia="ja-JP"/>
              </w:rPr>
            </w:pPr>
            <w:r w:rsidRPr="00F50861">
              <w:rPr>
                <w:rFonts w:ascii="Calibri" w:hAnsi="Calibri" w:cs="Arial"/>
                <w:b/>
                <w:bCs/>
                <w:color w:val="215868"/>
                <w:lang w:eastAsia="ja-JP"/>
              </w:rPr>
              <w:t>Rekapitulacija dana</w:t>
            </w:r>
          </w:p>
        </w:tc>
        <w:tc>
          <w:tcPr>
            <w:tcW w:w="993" w:type="dxa"/>
            <w:gridSpan w:val="2"/>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1.3.2.</w:t>
            </w:r>
          </w:p>
          <w:p w:rsidR="00C26252" w:rsidRPr="00F50861" w:rsidRDefault="00C26252" w:rsidP="00B63298">
            <w:pPr>
              <w:jc w:val="center"/>
              <w:rPr>
                <w:rFonts w:ascii="Calibri" w:hAnsi="Calibri" w:cs="Arial"/>
                <w:b/>
                <w:bCs/>
                <w:color w:val="000000"/>
                <w:sz w:val="20"/>
                <w:lang w:eastAsia="ja-JP"/>
              </w:rPr>
            </w:pPr>
            <w:r w:rsidRPr="00F50861">
              <w:rPr>
                <w:rFonts w:ascii="Calibri" w:hAnsi="Calibri" w:cs="Arial"/>
                <w:b/>
                <w:sz w:val="20"/>
                <w:lang w:eastAsia="ja-JP"/>
              </w:rPr>
              <w:t>Pretres i zaplena</w:t>
            </w:r>
            <w:r w:rsidRPr="00F50861">
              <w:rPr>
                <w:rFonts w:ascii="Calibri" w:hAnsi="Calibri" w:cs="Arial"/>
                <w:b/>
                <w:bCs/>
                <w:color w:val="000000"/>
                <w:sz w:val="20"/>
                <w:lang w:eastAsia="ja-JP"/>
              </w:rPr>
              <w:t xml:space="preserve"> </w:t>
            </w:r>
          </w:p>
          <w:p w:rsidR="00C26252" w:rsidRPr="00F50861" w:rsidRDefault="00C26252" w:rsidP="00B63298">
            <w:pPr>
              <w:jc w:val="center"/>
              <w:rPr>
                <w:rFonts w:ascii="Calibri" w:hAnsi="Calibri" w:cs="Arial"/>
                <w:bCs/>
                <w:color w:val="000000"/>
                <w:sz w:val="20"/>
                <w:lang w:eastAsia="ja-JP"/>
              </w:rPr>
            </w:pPr>
            <w:r w:rsidRPr="00F50861">
              <w:rPr>
                <w:rFonts w:ascii="Calibri" w:hAnsi="Calibri" w:cs="Arial"/>
                <w:bCs/>
                <w:color w:val="000000"/>
                <w:sz w:val="20"/>
                <w:lang w:eastAsia="ja-JP"/>
              </w:rPr>
              <w:t>Brifing ekipa</w:t>
            </w:r>
          </w:p>
        </w:tc>
        <w:tc>
          <w:tcPr>
            <w:tcW w:w="4175" w:type="dxa"/>
            <w:gridSpan w:val="4"/>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1.3.3.</w:t>
            </w:r>
          </w:p>
          <w:p w:rsidR="00C26252" w:rsidRPr="00F50861" w:rsidRDefault="00C26252" w:rsidP="00B63298">
            <w:pPr>
              <w:jc w:val="center"/>
              <w:rPr>
                <w:rFonts w:ascii="Calibri" w:hAnsi="Calibri" w:cs="Arial"/>
                <w:b/>
                <w:bCs/>
                <w:color w:val="000000"/>
                <w:sz w:val="20"/>
                <w:lang w:eastAsia="ja-JP"/>
              </w:rPr>
            </w:pPr>
            <w:r w:rsidRPr="00F50861">
              <w:rPr>
                <w:rFonts w:ascii="Calibri" w:hAnsi="Calibri" w:cs="Arial"/>
                <w:b/>
                <w:sz w:val="20"/>
                <w:lang w:eastAsia="ja-JP"/>
              </w:rPr>
              <w:t>Pretres i zaplena</w:t>
            </w:r>
            <w:r w:rsidRPr="00F50861">
              <w:rPr>
                <w:rFonts w:ascii="Calibri" w:hAnsi="Calibri" w:cs="Arial"/>
                <w:b/>
                <w:bCs/>
                <w:color w:val="000000"/>
                <w:sz w:val="20"/>
                <w:lang w:eastAsia="ja-JP"/>
              </w:rPr>
              <w:t xml:space="preserve"> </w:t>
            </w:r>
          </w:p>
          <w:p w:rsidR="00C26252" w:rsidRPr="00F50861" w:rsidRDefault="00C26252" w:rsidP="00B63298">
            <w:pPr>
              <w:jc w:val="center"/>
              <w:rPr>
                <w:rFonts w:ascii="Calibri" w:hAnsi="Calibri" w:cs="Arial"/>
                <w:b/>
                <w:sz w:val="20"/>
                <w:lang w:eastAsia="ja-JP"/>
              </w:rPr>
            </w:pPr>
            <w:r w:rsidRPr="00F50861">
              <w:rPr>
                <w:rFonts w:ascii="Calibri" w:hAnsi="Calibri" w:cs="Arial"/>
                <w:bCs/>
                <w:color w:val="000000"/>
                <w:sz w:val="20"/>
                <w:lang w:eastAsia="ja-JP"/>
              </w:rPr>
              <w:t>Praktična vežba</w:t>
            </w:r>
          </w:p>
          <w:p w:rsidR="00C26252" w:rsidRPr="00F50861" w:rsidRDefault="00C26252" w:rsidP="00B63298">
            <w:pPr>
              <w:jc w:val="center"/>
              <w:rPr>
                <w:rFonts w:ascii="Calibri" w:hAnsi="Calibri" w:cs="Arial"/>
                <w:b/>
                <w:bCs/>
                <w:sz w:val="20"/>
                <w:lang w:eastAsia="ja-JP"/>
              </w:rPr>
            </w:pPr>
          </w:p>
        </w:tc>
        <w:tc>
          <w:tcPr>
            <w:tcW w:w="1456" w:type="dxa"/>
            <w:tcBorders>
              <w:top w:val="nil"/>
              <w:left w:val="nil"/>
              <w:bottom w:val="single" w:sz="4" w:space="0" w:color="auto"/>
              <w:right w:val="single" w:sz="4" w:space="0" w:color="auto"/>
            </w:tcBorders>
            <w:shd w:val="clear" w:color="auto" w:fill="99CCFF"/>
            <w:vAlign w:val="center"/>
          </w:tcPr>
          <w:p w:rsidR="00C26252" w:rsidRPr="00F50861" w:rsidRDefault="00C26252" w:rsidP="00B63298">
            <w:pPr>
              <w:jc w:val="center"/>
              <w:rPr>
                <w:rFonts w:ascii="Calibri" w:hAnsi="Calibri" w:cs="Arial"/>
                <w:b/>
                <w:sz w:val="20"/>
                <w:lang w:eastAsia="ja-JP"/>
              </w:rPr>
            </w:pPr>
            <w:r w:rsidRPr="00F50861">
              <w:rPr>
                <w:rFonts w:ascii="Calibri" w:hAnsi="Calibri" w:cs="Arial"/>
                <w:b/>
                <w:sz w:val="20"/>
                <w:lang w:eastAsia="ja-JP"/>
              </w:rPr>
              <w:t>PAUZA</w:t>
            </w:r>
          </w:p>
        </w:tc>
        <w:tc>
          <w:tcPr>
            <w:tcW w:w="1740" w:type="dxa"/>
            <w:gridSpan w:val="2"/>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1.3.3.</w:t>
            </w:r>
          </w:p>
          <w:p w:rsidR="00C26252" w:rsidRPr="00F50861" w:rsidRDefault="00C26252" w:rsidP="00B63298">
            <w:pPr>
              <w:jc w:val="center"/>
              <w:rPr>
                <w:rFonts w:ascii="Calibri" w:hAnsi="Calibri" w:cs="Arial"/>
                <w:b/>
                <w:bCs/>
                <w:color w:val="000000"/>
                <w:sz w:val="20"/>
                <w:lang w:eastAsia="ja-JP"/>
              </w:rPr>
            </w:pPr>
            <w:r w:rsidRPr="00F50861">
              <w:rPr>
                <w:rFonts w:ascii="Calibri" w:hAnsi="Calibri" w:cs="Arial"/>
                <w:b/>
                <w:sz w:val="20"/>
                <w:lang w:eastAsia="ja-JP"/>
              </w:rPr>
              <w:t>Pretres i zaplena</w:t>
            </w:r>
          </w:p>
          <w:p w:rsidR="00C26252" w:rsidRPr="00F50861" w:rsidRDefault="00C26252" w:rsidP="00B63298">
            <w:pPr>
              <w:jc w:val="center"/>
              <w:rPr>
                <w:rFonts w:ascii="Calibri" w:hAnsi="Calibri" w:cs="Arial"/>
                <w:b/>
                <w:sz w:val="20"/>
                <w:lang w:eastAsia="ja-JP"/>
              </w:rPr>
            </w:pPr>
            <w:r w:rsidRPr="00F50861">
              <w:rPr>
                <w:rFonts w:ascii="Calibri" w:hAnsi="Calibri" w:cs="Arial"/>
                <w:bCs/>
                <w:color w:val="000000"/>
                <w:sz w:val="20"/>
                <w:lang w:eastAsia="ja-JP"/>
              </w:rPr>
              <w:t>Praktična vežba</w:t>
            </w:r>
          </w:p>
          <w:p w:rsidR="00C26252" w:rsidRPr="00F50861" w:rsidRDefault="00C26252" w:rsidP="00B63298">
            <w:pPr>
              <w:jc w:val="center"/>
              <w:rPr>
                <w:rFonts w:ascii="Calibri" w:hAnsi="Calibri" w:cs="Arial"/>
                <w:b/>
                <w:bCs/>
                <w:color w:val="000000"/>
                <w:sz w:val="20"/>
                <w:lang w:eastAsia="ja-JP"/>
              </w:rPr>
            </w:pPr>
          </w:p>
        </w:tc>
        <w:tc>
          <w:tcPr>
            <w:tcW w:w="1984" w:type="dxa"/>
            <w:gridSpan w:val="3"/>
            <w:tcBorders>
              <w:top w:val="nil"/>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1.3.3.</w:t>
            </w:r>
          </w:p>
          <w:p w:rsidR="00C26252" w:rsidRPr="00F50861" w:rsidRDefault="00C26252" w:rsidP="00B63298">
            <w:pPr>
              <w:jc w:val="center"/>
              <w:rPr>
                <w:rFonts w:ascii="Calibri" w:hAnsi="Calibri" w:cs="Arial"/>
                <w:b/>
                <w:bCs/>
                <w:color w:val="000000"/>
                <w:sz w:val="20"/>
                <w:lang w:eastAsia="ja-JP"/>
              </w:rPr>
            </w:pPr>
            <w:r w:rsidRPr="00F50861">
              <w:rPr>
                <w:rFonts w:ascii="Calibri" w:hAnsi="Calibri" w:cs="Arial"/>
                <w:b/>
                <w:sz w:val="20"/>
                <w:lang w:eastAsia="ja-JP"/>
              </w:rPr>
              <w:t>Pretres i zaplena</w:t>
            </w:r>
          </w:p>
          <w:p w:rsidR="00C26252" w:rsidRPr="00F50861" w:rsidRDefault="00C26252" w:rsidP="00B63298">
            <w:pPr>
              <w:jc w:val="center"/>
              <w:rPr>
                <w:rFonts w:ascii="Calibri" w:hAnsi="Calibri" w:cs="Arial"/>
                <w:bCs/>
                <w:sz w:val="20"/>
                <w:lang w:eastAsia="ja-JP"/>
              </w:rPr>
            </w:pPr>
            <w:r w:rsidRPr="00F50861">
              <w:rPr>
                <w:rFonts w:ascii="Calibri" w:hAnsi="Calibri" w:cs="Arial"/>
                <w:bCs/>
                <w:color w:val="000000"/>
                <w:sz w:val="20"/>
                <w:lang w:eastAsia="ja-JP"/>
              </w:rPr>
              <w:t>Izveštaj o vežbi</w:t>
            </w:r>
          </w:p>
        </w:tc>
        <w:tc>
          <w:tcPr>
            <w:tcW w:w="1136" w:type="dxa"/>
            <w:tcBorders>
              <w:top w:val="single" w:sz="4" w:space="0" w:color="auto"/>
              <w:left w:val="nil"/>
              <w:bottom w:val="single" w:sz="4" w:space="0" w:color="auto"/>
              <w:right w:val="single" w:sz="4" w:space="0" w:color="auto"/>
            </w:tcBorders>
            <w:vAlign w:val="center"/>
          </w:tcPr>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1.3.5.</w:t>
            </w:r>
          </w:p>
          <w:p w:rsidR="00C26252" w:rsidRPr="00F50861" w:rsidRDefault="00C26252" w:rsidP="00B63298">
            <w:pPr>
              <w:jc w:val="center"/>
              <w:rPr>
                <w:rFonts w:ascii="Calibri" w:hAnsi="Calibri" w:cs="Arial"/>
                <w:b/>
                <w:bCs/>
                <w:sz w:val="20"/>
                <w:lang w:eastAsia="ja-JP"/>
              </w:rPr>
            </w:pPr>
            <w:r w:rsidRPr="00F50861">
              <w:rPr>
                <w:rFonts w:ascii="Calibri" w:hAnsi="Calibri" w:cs="Arial"/>
                <w:b/>
                <w:bCs/>
                <w:sz w:val="20"/>
                <w:lang w:eastAsia="ja-JP"/>
              </w:rPr>
              <w:t>Razmena povratnih informacija između predstavnika policije i predavača obuke i zatvaranje kursa</w:t>
            </w:r>
          </w:p>
        </w:tc>
      </w:tr>
    </w:tbl>
    <w:p w:rsidR="00C26252" w:rsidRPr="00F50861" w:rsidRDefault="00C26252" w:rsidP="007443C4">
      <w:pPr>
        <w:rPr>
          <w:rFonts w:ascii="Calibri" w:hAnsi="Calibri"/>
        </w:rPr>
      </w:pPr>
      <w:r w:rsidRPr="00F50861">
        <w:rPr>
          <w:rFonts w:ascii="Calibri" w:hAnsi="Calibri"/>
        </w:rPr>
        <w:t>Napomena – Pauze za kafu i druge pauze će biti u odgovarajućim vremenskim periodima tokom svakog dana obuke</w:t>
      </w:r>
    </w:p>
    <w:p w:rsidR="00C26252" w:rsidRPr="00F50861" w:rsidRDefault="00C26252" w:rsidP="007443C4">
      <w:pPr>
        <w:rPr>
          <w:rFonts w:ascii="Calibri" w:hAnsi="Calibri"/>
        </w:rPr>
      </w:pPr>
    </w:p>
    <w:p w:rsidR="00C26252" w:rsidRPr="00F50861" w:rsidRDefault="00C26252">
      <w:pPr>
        <w:spacing w:line="240" w:lineRule="auto"/>
        <w:jc w:val="left"/>
        <w:rPr>
          <w:b/>
          <w:color w:val="FF0000"/>
        </w:rPr>
      </w:pPr>
      <w:r w:rsidRPr="00F50861">
        <w:rPr>
          <w:b/>
          <w:color w:val="FF0000"/>
        </w:rPr>
        <w:br w:type="page"/>
      </w:r>
    </w:p>
    <w:p w:rsidR="00C26252" w:rsidRPr="00F50861" w:rsidRDefault="00C26252" w:rsidP="00677301">
      <w:pPr>
        <w:tabs>
          <w:tab w:val="left" w:pos="426"/>
        </w:tabs>
        <w:ind w:left="720"/>
        <w:jc w:val="left"/>
        <w:rPr>
          <w:b/>
          <w:color w:val="FF0000"/>
        </w:rPr>
        <w:sectPr w:rsidR="00C26252" w:rsidRPr="00F50861" w:rsidSect="00B04609">
          <w:headerReference w:type="default" r:id="rId12"/>
          <w:footerReference w:type="even" r:id="rId13"/>
          <w:footerReference w:type="default" r:id="rId14"/>
          <w:pgSz w:w="11899" w:h="16840" w:code="9"/>
          <w:pgMar w:top="1134" w:right="1701" w:bottom="1134" w:left="1701" w:header="709" w:footer="709" w:gutter="0"/>
          <w:cols w:space="708"/>
          <w:titlePg/>
          <w:docGrid w:linePitch="245"/>
        </w:sectPr>
      </w:pPr>
    </w:p>
    <w:p w:rsidR="00C26252" w:rsidRPr="00F50861" w:rsidRDefault="00C26252" w:rsidP="00C75546"/>
    <w:p w:rsidR="00C26252" w:rsidRPr="00F50861" w:rsidRDefault="00C26252" w:rsidP="00C75546">
      <w:pPr>
        <w:rPr>
          <w:b/>
        </w:rPr>
      </w:pPr>
    </w:p>
    <w:p w:rsidR="00C26252" w:rsidRPr="00F50861" w:rsidRDefault="00C26252" w:rsidP="006B05D3">
      <w:pPr>
        <w:pStyle w:val="Heading1"/>
      </w:pPr>
      <w:bookmarkStart w:id="44" w:name="_Toc226089644"/>
      <w:bookmarkStart w:id="45" w:name="_Toc361652584"/>
      <w:r w:rsidRPr="00F50861">
        <w:t>Ključni kontakti</w:t>
      </w:r>
      <w:bookmarkEnd w:id="44"/>
      <w:bookmarkEnd w:id="45"/>
    </w:p>
    <w:p w:rsidR="00C26252" w:rsidRPr="00F50861" w:rsidRDefault="00C26252" w:rsidP="00C75546">
      <w:pPr>
        <w:rPr>
          <w:szCs w:val="16"/>
        </w:rPr>
      </w:pPr>
    </w:p>
    <w:p w:rsidR="00C26252" w:rsidRPr="00F50861" w:rsidRDefault="00C26252" w:rsidP="0074175B">
      <w:pPr>
        <w:rPr>
          <w:szCs w:val="16"/>
        </w:rPr>
      </w:pPr>
      <w:r w:rsidRPr="00F50861">
        <w:rPr>
          <w:szCs w:val="16"/>
        </w:rPr>
        <w:t>Sledeća lica su tačke za kontakte za bilo koja pitanja o ovom kursu i njegovom sadržaju:</w:t>
      </w:r>
    </w:p>
    <w:p w:rsidR="00C26252" w:rsidRPr="00F50861" w:rsidRDefault="00C26252" w:rsidP="0074175B">
      <w:pPr>
        <w:rPr>
          <w:sz w:val="16"/>
          <w:szCs w:val="16"/>
        </w:rPr>
      </w:pPr>
    </w:p>
    <w:tbl>
      <w:tblPr>
        <w:tblW w:w="0" w:type="auto"/>
        <w:tblLook w:val="01E0" w:firstRow="1" w:lastRow="1" w:firstColumn="1" w:lastColumn="1" w:noHBand="0" w:noVBand="0"/>
      </w:tblPr>
      <w:tblGrid>
        <w:gridCol w:w="4360"/>
        <w:gridCol w:w="4360"/>
      </w:tblGrid>
      <w:tr w:rsidR="00C26252" w:rsidRPr="00F50861">
        <w:tc>
          <w:tcPr>
            <w:tcW w:w="4361" w:type="dxa"/>
          </w:tcPr>
          <w:p w:rsidR="00C26252" w:rsidRPr="00F50861" w:rsidRDefault="00C26252" w:rsidP="0074175B">
            <w:pPr>
              <w:rPr>
                <w:rFonts w:cs="Arial"/>
                <w:szCs w:val="18"/>
              </w:rPr>
            </w:pPr>
            <w:r w:rsidRPr="00F50861">
              <w:rPr>
                <w:rFonts w:cs="Arial"/>
                <w:szCs w:val="18"/>
              </w:rPr>
              <w:t>Alexander Seger</w:t>
            </w:r>
          </w:p>
          <w:p w:rsidR="00C26252" w:rsidRPr="00F50861" w:rsidRDefault="00C26252" w:rsidP="0074175B">
            <w:pPr>
              <w:rPr>
                <w:rFonts w:cs="Arial"/>
                <w:szCs w:val="18"/>
              </w:rPr>
            </w:pPr>
            <w:r w:rsidRPr="00F50861">
              <w:rPr>
                <w:rFonts w:cs="Arial"/>
                <w:szCs w:val="18"/>
              </w:rPr>
              <w:t>Head of Data Protection and Cybercrime Division</w:t>
            </w:r>
          </w:p>
          <w:p w:rsidR="00C26252" w:rsidRPr="00F50861" w:rsidRDefault="00C26252" w:rsidP="0074175B">
            <w:pPr>
              <w:rPr>
                <w:rFonts w:cs="Arial"/>
                <w:szCs w:val="18"/>
              </w:rPr>
            </w:pPr>
            <w:r w:rsidRPr="00F50861">
              <w:rPr>
                <w:rFonts w:cs="Arial"/>
                <w:szCs w:val="18"/>
              </w:rPr>
              <w:t>Directorate General of Human Rights and Rule of Law (DG-I)</w:t>
            </w:r>
          </w:p>
          <w:p w:rsidR="00C26252" w:rsidRPr="00F50861" w:rsidRDefault="00C26252" w:rsidP="0074175B">
            <w:pPr>
              <w:autoSpaceDE w:val="0"/>
              <w:autoSpaceDN w:val="0"/>
              <w:adjustRightInd w:val="0"/>
              <w:jc w:val="left"/>
              <w:rPr>
                <w:rFonts w:cs="Comic Sans MS"/>
                <w:szCs w:val="18"/>
              </w:rPr>
            </w:pPr>
            <w:r w:rsidRPr="00F50861">
              <w:rPr>
                <w:rFonts w:cs="Comic Sans MS"/>
                <w:szCs w:val="18"/>
              </w:rPr>
              <w:t xml:space="preserve">Council of Europe, </w:t>
            </w:r>
          </w:p>
          <w:p w:rsidR="00C26252" w:rsidRPr="00F50861" w:rsidRDefault="00C26252" w:rsidP="0074175B">
            <w:pPr>
              <w:autoSpaceDE w:val="0"/>
              <w:autoSpaceDN w:val="0"/>
              <w:adjustRightInd w:val="0"/>
              <w:jc w:val="left"/>
              <w:rPr>
                <w:rFonts w:cs="Comic Sans MS"/>
                <w:szCs w:val="18"/>
              </w:rPr>
            </w:pPr>
            <w:r w:rsidRPr="00F50861">
              <w:rPr>
                <w:rFonts w:cs="Comic Sans MS"/>
                <w:szCs w:val="18"/>
              </w:rPr>
              <w:t>F-67075 Strasbourg Cedex, FRANCE</w:t>
            </w:r>
          </w:p>
          <w:p w:rsidR="00C26252" w:rsidRPr="00F50861" w:rsidRDefault="00C26252" w:rsidP="0074175B">
            <w:pPr>
              <w:rPr>
                <w:rFonts w:cs="Arial"/>
                <w:szCs w:val="18"/>
              </w:rPr>
            </w:pPr>
            <w:r w:rsidRPr="00F50861">
              <w:rPr>
                <w:rFonts w:cs="Arial"/>
                <w:szCs w:val="18"/>
              </w:rPr>
              <w:t>Tel.: +33 3 90 21 45 06</w:t>
            </w:r>
          </w:p>
          <w:p w:rsidR="00C26252" w:rsidRPr="00F50861" w:rsidRDefault="00C26252" w:rsidP="0074175B">
            <w:pPr>
              <w:autoSpaceDE w:val="0"/>
              <w:autoSpaceDN w:val="0"/>
              <w:adjustRightInd w:val="0"/>
              <w:rPr>
                <w:rFonts w:cs="Arial"/>
                <w:szCs w:val="18"/>
              </w:rPr>
            </w:pPr>
            <w:r w:rsidRPr="00F50861">
              <w:rPr>
                <w:rFonts w:cs="Arial"/>
                <w:szCs w:val="18"/>
              </w:rPr>
              <w:t>Fax: +33 3 90 21 56 50</w:t>
            </w:r>
          </w:p>
          <w:p w:rsidR="00C26252" w:rsidRPr="00F50861" w:rsidRDefault="00FD7E55" w:rsidP="0074175B">
            <w:pPr>
              <w:rPr>
                <w:szCs w:val="18"/>
              </w:rPr>
            </w:pPr>
            <w:hyperlink r:id="rId15" w:history="1">
              <w:r w:rsidR="00C26252" w:rsidRPr="00F50861">
                <w:rPr>
                  <w:rStyle w:val="Hyperlink"/>
                  <w:rFonts w:cs="Arial"/>
                  <w:szCs w:val="18"/>
                </w:rPr>
                <w:t>Alexander.Seger@coe.int</w:t>
              </w:r>
            </w:hyperlink>
          </w:p>
        </w:tc>
        <w:tc>
          <w:tcPr>
            <w:tcW w:w="4362" w:type="dxa"/>
          </w:tcPr>
          <w:p w:rsidR="00C26252" w:rsidRPr="00F50861" w:rsidRDefault="00C26252" w:rsidP="0074175B">
            <w:pPr>
              <w:jc w:val="left"/>
              <w:rPr>
                <w:szCs w:val="18"/>
              </w:rPr>
            </w:pPr>
            <w:r w:rsidRPr="00F50861">
              <w:rPr>
                <w:szCs w:val="18"/>
              </w:rPr>
              <w:t>Mustafa Ferati</w:t>
            </w:r>
          </w:p>
          <w:p w:rsidR="00C26252" w:rsidRPr="00F50861" w:rsidRDefault="00C26252" w:rsidP="0074175B">
            <w:pPr>
              <w:jc w:val="left"/>
              <w:rPr>
                <w:szCs w:val="18"/>
              </w:rPr>
            </w:pPr>
            <w:r w:rsidRPr="00F50861">
              <w:rPr>
                <w:szCs w:val="18"/>
              </w:rPr>
              <w:t>Programme Officer</w:t>
            </w:r>
            <w:r w:rsidRPr="00F50861">
              <w:rPr>
                <w:szCs w:val="18"/>
              </w:rPr>
              <w:br/>
              <w:t>Data Protection and Cybercrime Division</w:t>
            </w:r>
          </w:p>
          <w:p w:rsidR="00C26252" w:rsidRPr="00F50861" w:rsidRDefault="00C26252" w:rsidP="0074175B">
            <w:pPr>
              <w:jc w:val="left"/>
              <w:rPr>
                <w:szCs w:val="18"/>
              </w:rPr>
            </w:pPr>
            <w:r w:rsidRPr="00F50861">
              <w:rPr>
                <w:szCs w:val="18"/>
              </w:rPr>
              <w:t>Directorate General of Human Rights and Rule of Law (DG-I)</w:t>
            </w:r>
            <w:r w:rsidRPr="00F50861">
              <w:rPr>
                <w:szCs w:val="18"/>
              </w:rPr>
              <w:br/>
              <w:t>Council of Europe</w:t>
            </w:r>
            <w:r w:rsidRPr="00F50861">
              <w:rPr>
                <w:szCs w:val="18"/>
              </w:rPr>
              <w:br/>
              <w:t>67075 Strasbourg Cedex, FRANCE</w:t>
            </w:r>
            <w:r w:rsidRPr="00F50861">
              <w:rPr>
                <w:szCs w:val="18"/>
              </w:rPr>
              <w:br/>
              <w:t>Tel.: +33 (0)3 90 21 45 50</w:t>
            </w:r>
            <w:r w:rsidRPr="00F50861">
              <w:rPr>
                <w:szCs w:val="18"/>
              </w:rPr>
              <w:br/>
              <w:t>Fax: +33 (0)3 90 21 56 50</w:t>
            </w:r>
          </w:p>
          <w:p w:rsidR="00C26252" w:rsidRPr="00F50861" w:rsidRDefault="00FD7E55" w:rsidP="0074175B">
            <w:pPr>
              <w:jc w:val="left"/>
              <w:rPr>
                <w:szCs w:val="18"/>
              </w:rPr>
            </w:pPr>
            <w:hyperlink r:id="rId16" w:history="1">
              <w:r w:rsidR="00C26252" w:rsidRPr="00F50861">
                <w:rPr>
                  <w:rStyle w:val="Hyperlink"/>
                  <w:szCs w:val="18"/>
                </w:rPr>
                <w:t>Mustafa.Ferati@coe.int</w:t>
              </w:r>
            </w:hyperlink>
          </w:p>
        </w:tc>
      </w:tr>
    </w:tbl>
    <w:p w:rsidR="00C26252" w:rsidRPr="00F50861" w:rsidRDefault="00C26252" w:rsidP="00C75546">
      <w:pPr>
        <w:rPr>
          <w:b/>
        </w:rPr>
      </w:pPr>
      <w:r w:rsidRPr="00F50861">
        <w:rPr>
          <w:b/>
        </w:rPr>
        <w:br w:type="page"/>
      </w:r>
    </w:p>
    <w:p w:rsidR="00C26252" w:rsidRPr="00F50861" w:rsidRDefault="00C26252" w:rsidP="006B05D3">
      <w:pPr>
        <w:pStyle w:val="Heading1"/>
      </w:pPr>
      <w:bookmarkStart w:id="46" w:name="_Toc226089645"/>
      <w:bookmarkStart w:id="47" w:name="_Toc361652585"/>
      <w:r w:rsidRPr="00F50861">
        <w:lastRenderedPageBreak/>
        <w:t>Planovi lekcija</w:t>
      </w:r>
      <w:bookmarkEnd w:id="46"/>
      <w:bookmarkEnd w:id="47"/>
    </w:p>
    <w:p w:rsidR="00C26252" w:rsidRPr="00F50861" w:rsidRDefault="00C26252" w:rsidP="00C75546">
      <w:pPr>
        <w:tabs>
          <w:tab w:val="left" w:pos="426"/>
        </w:tabs>
        <w:rPr>
          <w:b/>
        </w:rPr>
      </w:pPr>
    </w:p>
    <w:tbl>
      <w:tblPr>
        <w:tblW w:w="87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00"/>
        <w:gridCol w:w="4677"/>
        <w:gridCol w:w="2712"/>
      </w:tblGrid>
      <w:tr w:rsidR="00C26252" w:rsidRPr="00F50861" w:rsidTr="0074175B">
        <w:tc>
          <w:tcPr>
            <w:tcW w:w="6077" w:type="dxa"/>
            <w:gridSpan w:val="2"/>
            <w:shd w:val="clear" w:color="auto" w:fill="D9D9D9"/>
            <w:vAlign w:val="center"/>
          </w:tcPr>
          <w:p w:rsidR="00C26252" w:rsidRPr="00F50861" w:rsidRDefault="00C26252" w:rsidP="00AD352F">
            <w:pPr>
              <w:pStyle w:val="Heading2"/>
              <w:tabs>
                <w:tab w:val="num" w:pos="0"/>
              </w:tabs>
              <w:spacing w:after="120" w:line="280" w:lineRule="exact"/>
              <w:jc w:val="left"/>
              <w:rPr>
                <w:b w:val="0"/>
                <w:lang w:val="sr-Latn-CS"/>
              </w:rPr>
            </w:pPr>
            <w:bookmarkStart w:id="48" w:name="_Toc226089646"/>
            <w:bookmarkStart w:id="49" w:name="_Toc361652586"/>
            <w:r w:rsidRPr="00F50861">
              <w:rPr>
                <w:sz w:val="18"/>
                <w:lang w:val="sr-Latn-CS"/>
              </w:rPr>
              <w:t>Lekcija 1.1.1. – Uvod u kurs, program rada i ciljevi</w:t>
            </w:r>
            <w:bookmarkEnd w:id="48"/>
            <w:bookmarkEnd w:id="49"/>
          </w:p>
        </w:tc>
        <w:tc>
          <w:tcPr>
            <w:tcW w:w="2712" w:type="dxa"/>
            <w:shd w:val="clear" w:color="auto" w:fill="D9D9D9"/>
            <w:vAlign w:val="center"/>
          </w:tcPr>
          <w:p w:rsidR="00C26252" w:rsidRPr="00F50861" w:rsidRDefault="00C26252" w:rsidP="0073164B">
            <w:pPr>
              <w:tabs>
                <w:tab w:val="left" w:pos="426"/>
                <w:tab w:val="left" w:pos="851"/>
              </w:tabs>
              <w:rPr>
                <w:b/>
              </w:rPr>
            </w:pPr>
            <w:r w:rsidRPr="00F50861">
              <w:rPr>
                <w:b/>
              </w:rPr>
              <w:t>Trajanje: 90 minuta</w:t>
            </w:r>
          </w:p>
        </w:tc>
      </w:tr>
      <w:tr w:rsidR="00C26252" w:rsidRPr="00F50861" w:rsidTr="0074175B">
        <w:tc>
          <w:tcPr>
            <w:tcW w:w="8789" w:type="dxa"/>
            <w:gridSpan w:val="3"/>
          </w:tcPr>
          <w:p w:rsidR="00C26252" w:rsidRPr="00F50861" w:rsidRDefault="00C26252" w:rsidP="002772AE">
            <w:pPr>
              <w:tabs>
                <w:tab w:val="left" w:pos="426"/>
                <w:tab w:val="left" w:pos="851"/>
              </w:tabs>
              <w:rPr>
                <w:b/>
              </w:rPr>
            </w:pPr>
            <w:r w:rsidRPr="00F50861">
              <w:rPr>
                <w:b/>
              </w:rPr>
              <w:t>Potrebni resursi:</w:t>
            </w:r>
          </w:p>
          <w:p w:rsidR="00C26252" w:rsidRPr="00F50861" w:rsidRDefault="00C26252" w:rsidP="0074175B">
            <w:pPr>
              <w:pStyle w:val="bul1g"/>
            </w:pPr>
            <w:r w:rsidRPr="00F50861">
              <w:t xml:space="preserve">PC/Laptop računar koji izvršava program Windows 7 i na koji je učitan MS Office Professional </w:t>
            </w:r>
          </w:p>
          <w:p w:rsidR="00C26252" w:rsidRPr="00F50861" w:rsidRDefault="00C26252" w:rsidP="0074175B">
            <w:pPr>
              <w:pStyle w:val="bul1g"/>
              <w:rPr>
                <w:szCs w:val="18"/>
              </w:rPr>
            </w:pPr>
            <w:r w:rsidRPr="00F50861">
              <w:rPr>
                <w:bCs/>
                <w:szCs w:val="18"/>
              </w:rPr>
              <w:t>Projektor i ekran za prikazivanje slajdova</w:t>
            </w:r>
          </w:p>
          <w:p w:rsidR="00C26252" w:rsidRPr="00F50861" w:rsidRDefault="00C26252" w:rsidP="0074175B">
            <w:pPr>
              <w:pStyle w:val="bul1g"/>
              <w:rPr>
                <w:szCs w:val="18"/>
              </w:rPr>
            </w:pPr>
            <w:r w:rsidRPr="00F50861">
              <w:rPr>
                <w:bCs/>
                <w:szCs w:val="18"/>
              </w:rPr>
              <w:t xml:space="preserve">Pristup Internetu (ako postoji) </w:t>
            </w:r>
          </w:p>
          <w:p w:rsidR="00C26252" w:rsidRPr="00F50861" w:rsidRDefault="00C26252" w:rsidP="0074175B">
            <w:pPr>
              <w:pStyle w:val="bul1g"/>
              <w:rPr>
                <w:szCs w:val="18"/>
              </w:rPr>
            </w:pPr>
            <w:r w:rsidRPr="00F50861">
              <w:rPr>
                <w:bCs/>
                <w:szCs w:val="18"/>
              </w:rPr>
              <w:t xml:space="preserve">Primerci računarskog hardvera (ako postoje) </w:t>
            </w:r>
          </w:p>
          <w:p w:rsidR="00C26252" w:rsidRPr="00F50861" w:rsidRDefault="00C26252" w:rsidP="0074175B">
            <w:pPr>
              <w:pStyle w:val="bul1g"/>
              <w:rPr>
                <w:szCs w:val="18"/>
              </w:rPr>
            </w:pPr>
            <w:r w:rsidRPr="00F50861">
              <w:rPr>
                <w:bCs/>
                <w:szCs w:val="18"/>
              </w:rPr>
              <w:t>Bela tabla za pisanje</w:t>
            </w:r>
          </w:p>
          <w:p w:rsidR="00C26252" w:rsidRPr="00F50861" w:rsidRDefault="00C26252" w:rsidP="0074175B">
            <w:pPr>
              <w:pStyle w:val="bul1g"/>
              <w:rPr>
                <w:szCs w:val="18"/>
              </w:rPr>
            </w:pPr>
            <w:r w:rsidRPr="00F50861">
              <w:rPr>
                <w:bCs/>
                <w:szCs w:val="18"/>
              </w:rPr>
              <w:t>Flomasteri za belu tablu (najmanje po 2 plava, crna, crvena i zelena)</w:t>
            </w:r>
          </w:p>
          <w:p w:rsidR="00C26252" w:rsidRPr="00F50861" w:rsidRDefault="00C26252" w:rsidP="0074175B">
            <w:pPr>
              <w:pStyle w:val="bul1g"/>
              <w:rPr>
                <w:szCs w:val="18"/>
              </w:rPr>
            </w:pPr>
            <w:r w:rsidRPr="00F50861">
              <w:rPr>
                <w:bCs/>
                <w:szCs w:val="18"/>
              </w:rPr>
              <w:t>2 flip-čarta sa adekvatnim papirom</w:t>
            </w:r>
          </w:p>
          <w:p w:rsidR="00C26252" w:rsidRPr="00F50861" w:rsidRDefault="00C26252" w:rsidP="0074175B">
            <w:pPr>
              <w:pStyle w:val="bul1g"/>
              <w:rPr>
                <w:szCs w:val="18"/>
              </w:rPr>
            </w:pPr>
            <w:r w:rsidRPr="00F50861">
              <w:rPr>
                <w:bCs/>
                <w:szCs w:val="18"/>
              </w:rPr>
              <w:t>Papir za beleške i olovke za slušaoce</w:t>
            </w:r>
          </w:p>
          <w:p w:rsidR="00C26252" w:rsidRPr="00F50861" w:rsidRDefault="00C26252" w:rsidP="0074175B">
            <w:pPr>
              <w:pStyle w:val="bul1g"/>
              <w:rPr>
                <w:szCs w:val="18"/>
              </w:rPr>
            </w:pPr>
            <w:r w:rsidRPr="00F50861">
              <w:rPr>
                <w:bCs/>
                <w:szCs w:val="18"/>
              </w:rPr>
              <w:t>Heftalica, bušilica za papir i makaze</w:t>
            </w:r>
          </w:p>
          <w:p w:rsidR="00C26252" w:rsidRPr="00F50861" w:rsidRDefault="00C26252" w:rsidP="0074175B">
            <w:pPr>
              <w:pStyle w:val="bul1g"/>
              <w:rPr>
                <w:szCs w:val="18"/>
              </w:rPr>
            </w:pPr>
            <w:r w:rsidRPr="00F50861">
              <w:rPr>
                <w:rFonts w:cs="Helvetica"/>
              </w:rPr>
              <w:t xml:space="preserve">Lepljiva masa “Blu tack” ili sličan proizvod koji omogućava da se papir privremeno zalepi na zidove </w:t>
            </w:r>
          </w:p>
          <w:p w:rsidR="00C26252" w:rsidRPr="00F50861" w:rsidRDefault="00C26252" w:rsidP="002772AE">
            <w:pPr>
              <w:pStyle w:val="NormalWeb"/>
              <w:spacing w:before="0" w:beforeAutospacing="0" w:after="0" w:afterAutospacing="0" w:line="280" w:lineRule="exact"/>
              <w:ind w:left="720"/>
              <w:jc w:val="left"/>
              <w:rPr>
                <w:rFonts w:ascii="Symbol" w:hAnsi="Symbol"/>
                <w:sz w:val="18"/>
                <w:szCs w:val="18"/>
              </w:rPr>
            </w:pPr>
          </w:p>
        </w:tc>
      </w:tr>
      <w:tr w:rsidR="00C26252" w:rsidRPr="00F50861" w:rsidTr="0074175B">
        <w:tc>
          <w:tcPr>
            <w:tcW w:w="8789" w:type="dxa"/>
            <w:gridSpan w:val="3"/>
          </w:tcPr>
          <w:p w:rsidR="00C26252" w:rsidRPr="00F50861" w:rsidRDefault="00C26252" w:rsidP="002772AE">
            <w:pPr>
              <w:tabs>
                <w:tab w:val="left" w:pos="426"/>
                <w:tab w:val="left" w:pos="851"/>
              </w:tabs>
              <w:rPr>
                <w:b/>
              </w:rPr>
            </w:pPr>
            <w:r w:rsidRPr="00F50861">
              <w:rPr>
                <w:b/>
              </w:rPr>
              <w:t xml:space="preserve">Svrha: </w:t>
            </w:r>
            <w:r w:rsidRPr="00F50861">
              <w:t>da se predstavnicima</w:t>
            </w:r>
            <w:r w:rsidRPr="00F50861">
              <w:rPr>
                <w:b/>
              </w:rPr>
              <w:t xml:space="preserve"> </w:t>
            </w:r>
            <w:r w:rsidRPr="00F50861">
              <w:t>policije pruže informacije o potrebi za ovim kursom obuke i njegovom svrhom i ciljevima. Da se osigura da oni imaju dovoljno informacija o programu  aktivnosti i satnici. Pružite informacije o zdravlju, bezbednosti i administrativnim detaljima ovog kursa. Predstavite predstavnike policije predavačima obuke i ostalim predstavnicima policije.</w:t>
            </w:r>
          </w:p>
          <w:p w:rsidR="00C26252" w:rsidRPr="00F50861" w:rsidRDefault="00C26252" w:rsidP="002772AE">
            <w:pPr>
              <w:tabs>
                <w:tab w:val="left" w:pos="426"/>
                <w:tab w:val="left" w:pos="851"/>
              </w:tabs>
              <w:rPr>
                <w:b/>
              </w:rPr>
            </w:pPr>
          </w:p>
        </w:tc>
      </w:tr>
      <w:tr w:rsidR="00C26252" w:rsidRPr="00F50861" w:rsidTr="0074175B">
        <w:tc>
          <w:tcPr>
            <w:tcW w:w="8789" w:type="dxa"/>
            <w:gridSpan w:val="3"/>
          </w:tcPr>
          <w:p w:rsidR="00C26252" w:rsidRPr="00F50861" w:rsidRDefault="00C26252" w:rsidP="002772AE">
            <w:pPr>
              <w:tabs>
                <w:tab w:val="left" w:pos="426"/>
                <w:tab w:val="left" w:pos="851"/>
              </w:tabs>
              <w:rPr>
                <w:b/>
              </w:rPr>
            </w:pPr>
            <w:r w:rsidRPr="00F50861">
              <w:rPr>
                <w:b/>
              </w:rPr>
              <w:t>Ciljevi:</w:t>
            </w:r>
          </w:p>
          <w:p w:rsidR="00C26252" w:rsidRPr="00F50861" w:rsidRDefault="00C26252" w:rsidP="002772AE">
            <w:pPr>
              <w:tabs>
                <w:tab w:val="left" w:pos="426"/>
                <w:tab w:val="left" w:pos="851"/>
              </w:tabs>
            </w:pPr>
            <w:r w:rsidRPr="00F50861">
              <w:t>Do kraja ove lekcije slušaoci će moći da:</w:t>
            </w:r>
          </w:p>
          <w:p w:rsidR="00C26252" w:rsidRPr="00F50861" w:rsidRDefault="00C26252" w:rsidP="0074175B">
            <w:pPr>
              <w:pStyle w:val="bul1g"/>
            </w:pPr>
            <w:r w:rsidRPr="00F50861">
              <w:t>identifikuju predavače obuke i kolege predstavnike policije</w:t>
            </w:r>
          </w:p>
          <w:p w:rsidR="00C26252" w:rsidRPr="00F50861" w:rsidRDefault="00C26252" w:rsidP="0074175B">
            <w:pPr>
              <w:pStyle w:val="bul1g"/>
            </w:pPr>
            <w:r w:rsidRPr="00F50861">
              <w:t>diskutuju o sveukupnoj svrsi ovog kursa</w:t>
            </w:r>
          </w:p>
          <w:p w:rsidR="00C26252" w:rsidRPr="00F50861" w:rsidRDefault="00C26252" w:rsidP="0074175B">
            <w:pPr>
              <w:pStyle w:val="bul1g"/>
            </w:pPr>
            <w:r w:rsidRPr="00F50861">
              <w:t>objasne zašto je ovaj kurs neophodan</w:t>
            </w:r>
          </w:p>
          <w:p w:rsidR="00C26252" w:rsidRPr="00F50861" w:rsidRDefault="00C26252" w:rsidP="0074175B">
            <w:pPr>
              <w:pStyle w:val="bul1g"/>
            </w:pPr>
            <w:r w:rsidRPr="00F50861">
              <w:t>nabroje elemente satnice i aktivnosti u okviru ovog kursa</w:t>
            </w:r>
          </w:p>
          <w:p w:rsidR="00C26252" w:rsidRPr="00F50861" w:rsidRDefault="00C26252" w:rsidP="0074175B">
            <w:pPr>
              <w:pStyle w:val="bul1g"/>
            </w:pPr>
            <w:r w:rsidRPr="00F50861">
              <w:t xml:space="preserve">nabroje procedure u pogledu zdravlja i bezbednosti na mestu održavanja kursa </w:t>
            </w:r>
          </w:p>
          <w:p w:rsidR="00C26252" w:rsidRPr="00F50861" w:rsidRDefault="00C26252" w:rsidP="002772AE">
            <w:pPr>
              <w:tabs>
                <w:tab w:val="left" w:pos="426"/>
                <w:tab w:val="left" w:pos="851"/>
              </w:tabs>
              <w:ind w:left="720"/>
            </w:pPr>
          </w:p>
        </w:tc>
      </w:tr>
      <w:tr w:rsidR="00C26252" w:rsidRPr="00F50861" w:rsidTr="0074175B">
        <w:tc>
          <w:tcPr>
            <w:tcW w:w="1400" w:type="dxa"/>
            <w:shd w:val="clear" w:color="auto" w:fill="D9D9D9"/>
            <w:vAlign w:val="center"/>
          </w:tcPr>
          <w:p w:rsidR="00C26252" w:rsidRPr="00F50861" w:rsidRDefault="00C26252" w:rsidP="0073164B">
            <w:pPr>
              <w:tabs>
                <w:tab w:val="left" w:pos="426"/>
                <w:tab w:val="left" w:pos="851"/>
              </w:tabs>
              <w:rPr>
                <w:b/>
              </w:rPr>
            </w:pPr>
            <w:r w:rsidRPr="00F50861">
              <w:rPr>
                <w:b/>
              </w:rPr>
              <w:t>Vreme</w:t>
            </w:r>
          </w:p>
        </w:tc>
        <w:tc>
          <w:tcPr>
            <w:tcW w:w="7389" w:type="dxa"/>
            <w:gridSpan w:val="2"/>
            <w:shd w:val="clear" w:color="auto" w:fill="D9D9D9"/>
            <w:vAlign w:val="center"/>
          </w:tcPr>
          <w:p w:rsidR="00C26252" w:rsidRPr="00F50861" w:rsidRDefault="00C26252" w:rsidP="0073164B">
            <w:pPr>
              <w:tabs>
                <w:tab w:val="left" w:pos="426"/>
                <w:tab w:val="left" w:pos="851"/>
              </w:tabs>
              <w:rPr>
                <w:b/>
              </w:rPr>
            </w:pPr>
            <w:r w:rsidRPr="00F50861">
              <w:rPr>
                <w:b/>
              </w:rPr>
              <w:t>Sadržaj:</w:t>
            </w:r>
          </w:p>
        </w:tc>
      </w:tr>
      <w:tr w:rsidR="00C26252" w:rsidRPr="00F50861" w:rsidTr="0074175B">
        <w:tc>
          <w:tcPr>
            <w:tcW w:w="1400" w:type="dxa"/>
          </w:tcPr>
          <w:p w:rsidR="00C26252" w:rsidRPr="00F50861" w:rsidRDefault="00C26252" w:rsidP="002772AE">
            <w:pPr>
              <w:tabs>
                <w:tab w:val="left" w:pos="426"/>
                <w:tab w:val="left" w:pos="851"/>
              </w:tabs>
            </w:pPr>
          </w:p>
        </w:tc>
        <w:tc>
          <w:tcPr>
            <w:tcW w:w="7389" w:type="dxa"/>
            <w:gridSpan w:val="2"/>
          </w:tcPr>
          <w:p w:rsidR="00C26252" w:rsidRPr="00F50861" w:rsidRDefault="00C26252" w:rsidP="002772AE">
            <w:pPr>
              <w:tabs>
                <w:tab w:val="left" w:pos="426"/>
                <w:tab w:val="left" w:pos="851"/>
              </w:tabs>
              <w:spacing w:line="280" w:lineRule="exact"/>
              <w:rPr>
                <w:b/>
              </w:rPr>
            </w:pPr>
            <w:r w:rsidRPr="00F50861">
              <w:rPr>
                <w:b/>
              </w:rPr>
              <w:t>Uvod</w:t>
            </w:r>
          </w:p>
          <w:p w:rsidR="00C26252" w:rsidRPr="00F50861" w:rsidRDefault="00C26252" w:rsidP="002772AE">
            <w:pPr>
              <w:tabs>
                <w:tab w:val="left" w:pos="426"/>
                <w:tab w:val="left" w:pos="851"/>
              </w:tabs>
              <w:spacing w:line="280" w:lineRule="exact"/>
              <w:rPr>
                <w:b/>
              </w:rPr>
            </w:pPr>
          </w:p>
          <w:p w:rsidR="00C26252" w:rsidRPr="00F50861" w:rsidRDefault="00C26252" w:rsidP="002772AE">
            <w:pPr>
              <w:tabs>
                <w:tab w:val="left" w:pos="426"/>
                <w:tab w:val="left" w:pos="851"/>
              </w:tabs>
              <w:spacing w:line="280" w:lineRule="exact"/>
            </w:pPr>
            <w:r w:rsidRPr="00F50861">
              <w:t>Ovo je otvaranje ovog bloka obuke u okviru kursa. U toku ovog bloka obuke predstavnici policije će biti predstavljeni predavačima obuke i ostalim predstavnicima policije. Biće objašnjeni svrha i ciljevi ovog kursa zajedno sa metodama nastave.</w:t>
            </w:r>
          </w:p>
          <w:p w:rsidR="00C26252" w:rsidRPr="00F50861" w:rsidRDefault="00C26252" w:rsidP="002772AE">
            <w:pPr>
              <w:tabs>
                <w:tab w:val="left" w:pos="426"/>
                <w:tab w:val="left" w:pos="851"/>
              </w:tabs>
              <w:spacing w:line="280" w:lineRule="exact"/>
            </w:pPr>
          </w:p>
          <w:p w:rsidR="00C26252" w:rsidRPr="00F50861" w:rsidRDefault="00C26252" w:rsidP="002772AE">
            <w:pPr>
              <w:tabs>
                <w:tab w:val="left" w:pos="426"/>
                <w:tab w:val="left" w:pos="851"/>
              </w:tabs>
              <w:spacing w:line="280" w:lineRule="exact"/>
            </w:pPr>
            <w:r w:rsidRPr="00F50861">
              <w:t>Predavač obuke se može odlučiti da u uvodu kaže nešto da bi “probio led”, kako bi podstakao predstavnike policije da se u ranoj fazi aktivno uključe u ovaj kurs i sarađuju jedni s drugima.</w:t>
            </w:r>
          </w:p>
          <w:p w:rsidR="00C26252" w:rsidRPr="00F50861" w:rsidRDefault="00C26252" w:rsidP="002772AE">
            <w:pPr>
              <w:tabs>
                <w:tab w:val="left" w:pos="426"/>
                <w:tab w:val="left" w:pos="851"/>
              </w:tabs>
              <w:spacing w:line="280" w:lineRule="exact"/>
            </w:pPr>
          </w:p>
        </w:tc>
      </w:tr>
      <w:tr w:rsidR="00C26252" w:rsidRPr="00F50861" w:rsidTr="0074175B">
        <w:tc>
          <w:tcPr>
            <w:tcW w:w="1400" w:type="dxa"/>
          </w:tcPr>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jc w:val="left"/>
              <w:rPr>
                <w:b/>
              </w:rPr>
            </w:pPr>
          </w:p>
        </w:tc>
        <w:tc>
          <w:tcPr>
            <w:tcW w:w="7389" w:type="dxa"/>
            <w:gridSpan w:val="2"/>
          </w:tcPr>
          <w:p w:rsidR="00C26252" w:rsidRPr="00F50861" w:rsidRDefault="00C26252" w:rsidP="00677301">
            <w:pPr>
              <w:tabs>
                <w:tab w:val="left" w:pos="426"/>
                <w:tab w:val="left" w:pos="851"/>
              </w:tabs>
              <w:spacing w:line="280" w:lineRule="exact"/>
            </w:pPr>
            <w:r w:rsidRPr="00F50861">
              <w:rPr>
                <w:b/>
              </w:rPr>
              <w:lastRenderedPageBreak/>
              <w:t>PowerPoint</w:t>
            </w:r>
            <w:r w:rsidRPr="00F50861">
              <w:t xml:space="preserve"> (ili druga vrsta prezentacije)</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Za ovaj blok obuke je pripremljena jedna PowerPoint prezentacija. Ovo je generička prezentacija i ne uzima u obzir nacionalna pitanja koja eventualno treba obraditi kada se ovaj kurs uređuje na nacionalnom nivou.  Predavač obuke treba da osigura da informacije u ovoj prezentaciji budu relevantne za dato mesto držanja kursa.</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lastRenderedPageBreak/>
              <w:t>Slajd 2</w:t>
            </w:r>
          </w:p>
          <w:p w:rsidR="00C26252" w:rsidRPr="00F50861" w:rsidRDefault="00C26252" w:rsidP="00073402">
            <w:pPr>
              <w:tabs>
                <w:tab w:val="left" w:pos="426"/>
                <w:tab w:val="left" w:pos="851"/>
              </w:tabs>
              <w:spacing w:line="280" w:lineRule="exact"/>
              <w:rPr>
                <w:b/>
              </w:rPr>
            </w:pPr>
          </w:p>
          <w:p w:rsidR="00C26252" w:rsidRPr="00F50861" w:rsidRDefault="00C26252" w:rsidP="00677301">
            <w:pPr>
              <w:tabs>
                <w:tab w:val="left" w:pos="426"/>
                <w:tab w:val="left" w:pos="851"/>
              </w:tabs>
              <w:spacing w:line="280" w:lineRule="exact"/>
            </w:pPr>
            <w:r w:rsidRPr="00F50861">
              <w:t>Na ovom slajdu su data pitanja vezana za zdravlje i bezbednost. Ona će se razlikovati zavisno od mesta držanja obuke. Dužnost je predavača obuke da osiguraju da imaju korektne informacije koje će saopštiti predstavnicima policije.</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t>Slajd 3</w:t>
            </w:r>
          </w:p>
          <w:p w:rsidR="00C26252" w:rsidRPr="00F50861" w:rsidRDefault="00C26252" w:rsidP="00677301">
            <w:pPr>
              <w:tabs>
                <w:tab w:val="left" w:pos="426"/>
                <w:tab w:val="left" w:pos="851"/>
              </w:tabs>
              <w:spacing w:line="280" w:lineRule="exact"/>
            </w:pPr>
          </w:p>
          <w:p w:rsidR="00C26252" w:rsidRPr="00F50861" w:rsidRDefault="00C26252" w:rsidP="00DB21A0">
            <w:pPr>
              <w:tabs>
                <w:tab w:val="left" w:pos="426"/>
                <w:tab w:val="left" w:pos="851"/>
              </w:tabs>
              <w:spacing w:line="280" w:lineRule="exact"/>
            </w:pPr>
            <w:r w:rsidRPr="00F50861">
              <w:t>Predstavnicima policije se daje istorijat ovog kursa, naslov ovog kursa je “Obuka za članove policijskih ekipa za uviđaje”. On je razvijen kao izlazni rezultat Zajedničkog projekta Evropske unije/Saveta Evrope o regionalnoj saradnji u borbi protiv kibernetičkog kriminala u regionu koji prima predpristupnu pomoć EU (IPA).</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t>Slajd 4</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Niže su navedene svrhe ovog bloka obuke:</w:t>
            </w:r>
          </w:p>
          <w:p w:rsidR="00C26252" w:rsidRPr="00F50861" w:rsidRDefault="00C26252" w:rsidP="003344B8">
            <w:pPr>
              <w:numPr>
                <w:ilvl w:val="0"/>
                <w:numId w:val="31"/>
              </w:numPr>
              <w:spacing w:line="280" w:lineRule="exact"/>
              <w:ind w:left="459" w:hanging="425"/>
            </w:pPr>
            <w:r w:rsidRPr="00F50861">
              <w:t xml:space="preserve">da se predstavnicima policije pruže informacije o potrebi za ovim kursom obuke i njegovoj svrsi i ciljevima. </w:t>
            </w:r>
          </w:p>
          <w:p w:rsidR="00C26252" w:rsidRPr="00F50861" w:rsidRDefault="00C26252" w:rsidP="003344B8">
            <w:pPr>
              <w:numPr>
                <w:ilvl w:val="0"/>
                <w:numId w:val="31"/>
              </w:numPr>
              <w:spacing w:line="280" w:lineRule="exact"/>
              <w:ind w:left="459" w:hanging="425"/>
            </w:pPr>
            <w:r w:rsidRPr="00F50861">
              <w:t xml:space="preserve">Da se osigura da oni imaju dovoljno informacija o programu aktivnosti i satnici.  </w:t>
            </w:r>
          </w:p>
          <w:p w:rsidR="00C26252" w:rsidRPr="00F50861" w:rsidRDefault="00C26252" w:rsidP="003344B8">
            <w:pPr>
              <w:numPr>
                <w:ilvl w:val="0"/>
                <w:numId w:val="31"/>
              </w:numPr>
              <w:spacing w:line="280" w:lineRule="exact"/>
              <w:ind w:left="459" w:hanging="425"/>
            </w:pPr>
            <w:r w:rsidRPr="00F50861">
              <w:t xml:space="preserve">Da se pruže informacije o zdravlju, bezbednosti i administrativnim detaljima vezano za ovaj kurs. </w:t>
            </w:r>
          </w:p>
          <w:p w:rsidR="00C26252" w:rsidRPr="00F50861" w:rsidRDefault="00C26252" w:rsidP="003344B8">
            <w:pPr>
              <w:numPr>
                <w:ilvl w:val="0"/>
                <w:numId w:val="31"/>
              </w:numPr>
              <w:spacing w:line="280" w:lineRule="exact"/>
              <w:ind w:left="459" w:hanging="425"/>
            </w:pPr>
            <w:r w:rsidRPr="00F50861">
              <w:t>Da se predstavnici policije predstave predavačima obuke i ostalim predstavnicima policije.</w:t>
            </w:r>
          </w:p>
          <w:p w:rsidR="00C26252" w:rsidRPr="00F50861" w:rsidRDefault="00C26252" w:rsidP="00073402">
            <w:pPr>
              <w:spacing w:line="280" w:lineRule="exact"/>
              <w:ind w:left="34"/>
            </w:pPr>
          </w:p>
          <w:p w:rsidR="00C26252" w:rsidRPr="00F50861" w:rsidRDefault="00C26252" w:rsidP="00073402">
            <w:pPr>
              <w:tabs>
                <w:tab w:val="left" w:pos="426"/>
                <w:tab w:val="left" w:pos="851"/>
              </w:tabs>
              <w:spacing w:line="280" w:lineRule="exact"/>
              <w:rPr>
                <w:b/>
              </w:rPr>
            </w:pPr>
            <w:r w:rsidRPr="00F50861">
              <w:rPr>
                <w:b/>
              </w:rPr>
              <w:t>Slajd 5</w:t>
            </w:r>
          </w:p>
          <w:p w:rsidR="00C26252" w:rsidRPr="00F50861" w:rsidRDefault="00C26252" w:rsidP="00677301">
            <w:pPr>
              <w:spacing w:line="280" w:lineRule="exact"/>
            </w:pPr>
          </w:p>
          <w:p w:rsidR="00C26252" w:rsidRPr="00F50861" w:rsidRDefault="00C26252" w:rsidP="00677301">
            <w:pPr>
              <w:spacing w:line="280" w:lineRule="exact"/>
            </w:pPr>
            <w:r w:rsidRPr="00F50861">
              <w:t>Pojedinačni ciljevi su ono što dati predstavnik policije treba da može da uradi na kraju ovog bloka obuke. Ti ciljevi mogu da se iskoriste za testiranje znanja koje su slušaoci stekli i da omoguće slušaocima da ocene ovu obuku. U ovom bloku obuke slušaoci bi trebalo da mogu da:</w:t>
            </w:r>
          </w:p>
          <w:p w:rsidR="00C26252" w:rsidRPr="00F50861" w:rsidRDefault="00C26252" w:rsidP="003344B8">
            <w:pPr>
              <w:numPr>
                <w:ilvl w:val="0"/>
                <w:numId w:val="32"/>
              </w:numPr>
              <w:spacing w:line="280" w:lineRule="exact"/>
              <w:ind w:left="459"/>
            </w:pPr>
            <w:r w:rsidRPr="00F50861">
              <w:t>identifikuju predavače obuke i kolege predstavnike policije</w:t>
            </w:r>
          </w:p>
          <w:p w:rsidR="00C26252" w:rsidRPr="00F50861" w:rsidRDefault="00C26252" w:rsidP="003344B8">
            <w:pPr>
              <w:numPr>
                <w:ilvl w:val="0"/>
                <w:numId w:val="32"/>
              </w:numPr>
              <w:spacing w:line="280" w:lineRule="exact"/>
              <w:ind w:left="459"/>
            </w:pPr>
            <w:r w:rsidRPr="00F50861">
              <w:t>diskutuju o sveukupnoj svrsi ovog kursa</w:t>
            </w:r>
          </w:p>
          <w:p w:rsidR="00C26252" w:rsidRPr="00F50861" w:rsidRDefault="00C26252" w:rsidP="003344B8">
            <w:pPr>
              <w:numPr>
                <w:ilvl w:val="0"/>
                <w:numId w:val="32"/>
              </w:numPr>
              <w:spacing w:line="280" w:lineRule="exact"/>
              <w:ind w:left="459"/>
            </w:pPr>
            <w:r w:rsidRPr="00F50861">
              <w:t>objasne zašto je ovaj kurs neophodan</w:t>
            </w:r>
          </w:p>
          <w:p w:rsidR="00C26252" w:rsidRPr="00F50861" w:rsidRDefault="00C26252" w:rsidP="003344B8">
            <w:pPr>
              <w:numPr>
                <w:ilvl w:val="0"/>
                <w:numId w:val="32"/>
              </w:numPr>
              <w:spacing w:line="280" w:lineRule="exact"/>
              <w:ind w:left="459"/>
            </w:pPr>
            <w:r w:rsidRPr="00F50861">
              <w:t>nabroje elemente satnice i aktivnosti u okviru ovog kursa</w:t>
            </w:r>
          </w:p>
          <w:p w:rsidR="00C26252" w:rsidRPr="00F50861" w:rsidRDefault="00C26252" w:rsidP="003344B8">
            <w:pPr>
              <w:numPr>
                <w:ilvl w:val="0"/>
                <w:numId w:val="32"/>
              </w:numPr>
              <w:spacing w:line="280" w:lineRule="exact"/>
              <w:ind w:left="459"/>
              <w:rPr>
                <w:b/>
                <w:bCs/>
              </w:rPr>
            </w:pPr>
            <w:r w:rsidRPr="00F50861">
              <w:t xml:space="preserve">nabroje procedure u pogledu zdravlja i bezbednosti na mestu održavanja kursa </w:t>
            </w:r>
          </w:p>
          <w:p w:rsidR="00C26252" w:rsidRPr="00F50861" w:rsidRDefault="00C26252" w:rsidP="00073402">
            <w:pPr>
              <w:spacing w:line="280" w:lineRule="exact"/>
            </w:pPr>
          </w:p>
          <w:p w:rsidR="00C26252" w:rsidRPr="00F50861" w:rsidRDefault="00C26252" w:rsidP="00073402">
            <w:pPr>
              <w:tabs>
                <w:tab w:val="left" w:pos="426"/>
                <w:tab w:val="left" w:pos="851"/>
              </w:tabs>
              <w:spacing w:line="280" w:lineRule="exact"/>
              <w:rPr>
                <w:b/>
              </w:rPr>
            </w:pPr>
            <w:r w:rsidRPr="00F50861">
              <w:rPr>
                <w:b/>
              </w:rPr>
              <w:t>Slajd 6</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Ova obuka je neophodna zato što Elektronski dokazi igraju izvesnu ulogu u skoro svakoj vrsti kriminalističke istrage. Uloga člana ekipe za uviđaje je presudna u prepoznavanju i rukovanju ovom vrstom dokaza na takav način da oni budu dopušteni u okviru krivičnog pravosuđa. Savet Evrope je razvio vodič za dobru praksu za elektronske dokaze kako bi podržao zemlje u razvijanju njihovih sopstvenih praksi i procedura. Ovaj kurs nastoji da pomogne zemljama u razvijanju obuke koja je u ovom kontekstu relevantna za članove ekipa za uviđaje.</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t>Slajd 7</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Važno je da se na samom početku predstavnicima policije objasni sveukupna svrha ovog kursa. Ovo će im omogućiti da shvate taj glavni krovni razlog zašto su tu. Sveukupna svrha ovog kursa je:</w:t>
            </w:r>
          </w:p>
          <w:p w:rsidR="00C26252" w:rsidRPr="00F50861" w:rsidRDefault="00C26252" w:rsidP="00677301">
            <w:pPr>
              <w:tabs>
                <w:tab w:val="left" w:pos="426"/>
                <w:tab w:val="left" w:pos="851"/>
              </w:tabs>
              <w:spacing w:line="280" w:lineRule="exact"/>
            </w:pPr>
            <w:r w:rsidRPr="00F50861">
              <w:t xml:space="preserve">da članovima policijskih ekipa za uviđaje pruži znanje i veštine kako bi im se omogućilo da prepoznaju i da rukuju elektronskim dokazima na takav način da se ti dokazi sačuvaju u celosti i originalnom stanju za buduće ispitivanje. Ovaj kurs će pružiti proceduralne, kao i praktične informacije o ovom predmetu i fokusiraće se na to kako ova pitanja utiču na svakodnevni rad predstavnika policije. </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t>Slajd 8</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U ovoj fazi, slušaocima treba da se objasni satnica ovog kursa. To bi trebalo da uključuje vremena trajanja kursa, pauze za ručak i ostale pauze i kratak opis svakog bloka obuke. U ovoj fazi bi trebalo da se razmotri uključivanje ili isključivanje bilo kakvog ocenjivanja. Ukoliko postoji neko ocenjivanje, trebalo bi ga detaljno objasniti, uključujući i očekivanja slušalaca u smislu učenja.</w:t>
            </w:r>
          </w:p>
          <w:p w:rsidR="00C26252" w:rsidRPr="00F50861" w:rsidRDefault="00C26252" w:rsidP="00677301">
            <w:pPr>
              <w:tabs>
                <w:tab w:val="left" w:pos="426"/>
                <w:tab w:val="left" w:pos="851"/>
              </w:tabs>
              <w:spacing w:line="280" w:lineRule="exact"/>
            </w:pPr>
          </w:p>
          <w:p w:rsidR="00C26252" w:rsidRPr="00F50861" w:rsidRDefault="00C26252" w:rsidP="00073402">
            <w:pPr>
              <w:tabs>
                <w:tab w:val="left" w:pos="426"/>
                <w:tab w:val="left" w:pos="851"/>
              </w:tabs>
              <w:spacing w:line="280" w:lineRule="exact"/>
              <w:rPr>
                <w:b/>
              </w:rPr>
            </w:pPr>
            <w:r w:rsidRPr="00F50861">
              <w:rPr>
                <w:b/>
              </w:rPr>
              <w:t>Slajdovi 10 do 11</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 w:val="left" w:pos="851"/>
              </w:tabs>
              <w:spacing w:line="280" w:lineRule="exact"/>
            </w:pPr>
            <w:r w:rsidRPr="00F50861">
              <w:t>Naredna faza je predstavljanje predavača kursa i slušalaca. Važno je da se iskoristi ova prilika u ranoj fazi kako bi se slušaoci podstakli na interakciju jednih sa drugima i sa predavačima obuke. Trebalo bi zamoliti predstavnike policije da se udruže u parove sa nekim u grupi koga ne poznaju od ranije. Potom bi trebalo da im se naloži da zamole svoje “partnere” da daju odgovore na ova pitanja:</w:t>
            </w:r>
          </w:p>
          <w:p w:rsidR="00C26252" w:rsidRPr="00F50861" w:rsidRDefault="00C26252" w:rsidP="00677301">
            <w:pPr>
              <w:tabs>
                <w:tab w:val="left" w:pos="426"/>
                <w:tab w:val="left" w:pos="851"/>
              </w:tabs>
              <w:spacing w:line="280" w:lineRule="exact"/>
            </w:pPr>
          </w:p>
          <w:p w:rsidR="00C26252" w:rsidRPr="00F50861" w:rsidRDefault="00C26252" w:rsidP="003344B8">
            <w:pPr>
              <w:numPr>
                <w:ilvl w:val="0"/>
                <w:numId w:val="33"/>
              </w:numPr>
              <w:tabs>
                <w:tab w:val="left" w:pos="426"/>
              </w:tabs>
              <w:spacing w:line="280" w:lineRule="exact"/>
              <w:ind w:left="459"/>
            </w:pPr>
            <w:r w:rsidRPr="00F50861">
              <w:t>njihovo Ime i Zemlja odakle su</w:t>
            </w:r>
          </w:p>
          <w:p w:rsidR="00C26252" w:rsidRPr="00F50861" w:rsidRDefault="00C26252" w:rsidP="003344B8">
            <w:pPr>
              <w:numPr>
                <w:ilvl w:val="0"/>
                <w:numId w:val="33"/>
              </w:numPr>
              <w:tabs>
                <w:tab w:val="left" w:pos="426"/>
              </w:tabs>
              <w:spacing w:line="280" w:lineRule="exact"/>
              <w:ind w:left="459"/>
            </w:pPr>
            <w:r w:rsidRPr="00F50861">
              <w:t>gde rade</w:t>
            </w:r>
          </w:p>
          <w:p w:rsidR="00C26252" w:rsidRPr="00F50861" w:rsidRDefault="00C26252" w:rsidP="003344B8">
            <w:pPr>
              <w:numPr>
                <w:ilvl w:val="0"/>
                <w:numId w:val="33"/>
              </w:numPr>
              <w:tabs>
                <w:tab w:val="left" w:pos="426"/>
              </w:tabs>
              <w:spacing w:line="280" w:lineRule="exact"/>
              <w:ind w:left="459"/>
            </w:pPr>
            <w:r w:rsidRPr="00F50861">
              <w:t>šta rade</w:t>
            </w:r>
          </w:p>
          <w:p w:rsidR="00C26252" w:rsidRPr="00F50861" w:rsidRDefault="00C26252" w:rsidP="003344B8">
            <w:pPr>
              <w:numPr>
                <w:ilvl w:val="0"/>
                <w:numId w:val="33"/>
              </w:numPr>
              <w:tabs>
                <w:tab w:val="left" w:pos="426"/>
              </w:tabs>
              <w:spacing w:line="280" w:lineRule="exact"/>
              <w:ind w:left="459"/>
            </w:pPr>
            <w:r w:rsidRPr="00F50861">
              <w:t>njihovo iskustvo kao predavača obuke</w:t>
            </w:r>
          </w:p>
          <w:p w:rsidR="00C26252" w:rsidRPr="00F50861" w:rsidRDefault="00C26252" w:rsidP="003344B8">
            <w:pPr>
              <w:numPr>
                <w:ilvl w:val="0"/>
                <w:numId w:val="33"/>
              </w:numPr>
              <w:tabs>
                <w:tab w:val="left" w:pos="426"/>
              </w:tabs>
              <w:spacing w:line="280" w:lineRule="exact"/>
              <w:ind w:left="459"/>
            </w:pPr>
            <w:r w:rsidRPr="00F50861">
              <w:t>nešto Zanimljivo o njima</w:t>
            </w:r>
          </w:p>
          <w:p w:rsidR="00C26252" w:rsidRPr="00F50861" w:rsidRDefault="00C26252" w:rsidP="003344B8">
            <w:pPr>
              <w:numPr>
                <w:ilvl w:val="0"/>
                <w:numId w:val="33"/>
              </w:numPr>
              <w:tabs>
                <w:tab w:val="left" w:pos="426"/>
              </w:tabs>
              <w:spacing w:line="280" w:lineRule="exact"/>
              <w:ind w:left="459"/>
            </w:pPr>
            <w:r w:rsidRPr="00F50861">
              <w:t>odgovore na “pitanja o znanju”</w:t>
            </w:r>
          </w:p>
          <w:p w:rsidR="00C26252" w:rsidRPr="00F50861" w:rsidRDefault="00C26252" w:rsidP="00073402">
            <w:pPr>
              <w:tabs>
                <w:tab w:val="left" w:pos="426"/>
              </w:tabs>
              <w:spacing w:line="280" w:lineRule="exact"/>
              <w:ind w:left="459"/>
            </w:pPr>
          </w:p>
          <w:p w:rsidR="00C26252" w:rsidRPr="00F50861" w:rsidRDefault="00C26252" w:rsidP="00073402">
            <w:pPr>
              <w:tabs>
                <w:tab w:val="left" w:pos="426"/>
                <w:tab w:val="left" w:pos="851"/>
              </w:tabs>
              <w:spacing w:line="280" w:lineRule="exact"/>
              <w:rPr>
                <w:b/>
              </w:rPr>
            </w:pPr>
            <w:r w:rsidRPr="00F50861">
              <w:rPr>
                <w:b/>
              </w:rPr>
              <w:t>Slajd 13</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Ta “pitanja o znanju” su koncipirana tako da stvore interakciju i da predavači obuke saznaju više o znanju i iskustvu predstavnika policije u svakoj od kategorija tehnologija i kibernetičkog kriminala. Ona su nabrojana na sledećem slajdu. Predstavnike policije bi trebalo zamoliti da navedu koji broj najbolje identifikuje njihovo znanje u svakoj od tih kategorija.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Parovi treba jedan drugom da postavljaju ista pitanja. Potom bi trebalo da predstave svog “novog” kolegu ostalom delu grupe. Predavač obuke bi trebalo da vodi beleške o tim informacijama koje se daju, kako bi sebi pomogli da upoznaju slušaoce.</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rPr>
                <w:b/>
              </w:rPr>
            </w:pPr>
            <w:r w:rsidRPr="00F50861">
              <w:rPr>
                <w:b/>
              </w:rPr>
              <w:lastRenderedPageBreak/>
              <w:t>Slajdovi 15 do 23</w:t>
            </w:r>
          </w:p>
          <w:p w:rsidR="00C26252" w:rsidRPr="00F50861" w:rsidRDefault="00C26252" w:rsidP="00677301">
            <w:pPr>
              <w:tabs>
                <w:tab w:val="left" w:pos="426"/>
              </w:tabs>
              <w:spacing w:line="280" w:lineRule="exact"/>
            </w:pPr>
          </w:p>
          <w:p w:rsidR="00C26252" w:rsidRPr="00F50861" w:rsidRDefault="00C26252" w:rsidP="00677301">
            <w:pPr>
              <w:tabs>
                <w:tab w:val="left" w:pos="426"/>
                <w:tab w:val="left" w:pos="851"/>
              </w:tabs>
              <w:spacing w:line="280" w:lineRule="exact"/>
            </w:pPr>
            <w:r w:rsidRPr="00F50861">
              <w:t>Na ovim slajdovima su navedeni detaljni ciljevi svakog bloka obuke. U ovoj fazi bi oni trebalo da se objasne predstavnicima policije. Ovo objašnjenje uključuje osnove svake lekcije.</w:t>
            </w:r>
          </w:p>
          <w:p w:rsidR="00C26252" w:rsidRPr="00F50861" w:rsidRDefault="00C26252" w:rsidP="00677301">
            <w:pPr>
              <w:tabs>
                <w:tab w:val="left" w:pos="426"/>
              </w:tabs>
              <w:spacing w:line="280" w:lineRule="exact"/>
            </w:pPr>
          </w:p>
          <w:p w:rsidR="00C26252" w:rsidRPr="00F50861" w:rsidRDefault="00C26252" w:rsidP="00677301">
            <w:pPr>
              <w:tabs>
                <w:tab w:val="left" w:pos="426"/>
                <w:tab w:val="left" w:pos="851"/>
              </w:tabs>
              <w:spacing w:line="280" w:lineRule="exact"/>
            </w:pPr>
          </w:p>
        </w:tc>
      </w:tr>
      <w:tr w:rsidR="00C26252" w:rsidRPr="00F50861" w:rsidTr="0074175B">
        <w:tc>
          <w:tcPr>
            <w:tcW w:w="1400" w:type="dxa"/>
          </w:tcPr>
          <w:p w:rsidR="00C26252" w:rsidRPr="00F50861" w:rsidRDefault="00C26252" w:rsidP="002772AE">
            <w:pPr>
              <w:tabs>
                <w:tab w:val="left" w:pos="426"/>
                <w:tab w:val="left" w:pos="851"/>
              </w:tabs>
            </w:pPr>
          </w:p>
        </w:tc>
        <w:tc>
          <w:tcPr>
            <w:tcW w:w="7389" w:type="dxa"/>
            <w:gridSpan w:val="2"/>
          </w:tcPr>
          <w:p w:rsidR="00C26252" w:rsidRPr="00F50861" w:rsidRDefault="00C26252" w:rsidP="002772AE">
            <w:pPr>
              <w:tabs>
                <w:tab w:val="left" w:pos="426"/>
                <w:tab w:val="left" w:pos="851"/>
              </w:tabs>
            </w:pPr>
            <w:r w:rsidRPr="00F50861">
              <w:rPr>
                <w:b/>
              </w:rPr>
              <w:t xml:space="preserve">Praktične vežbe </w:t>
            </w:r>
            <w:r w:rsidRPr="00F50861">
              <w:t>(ako su potrebne)</w:t>
            </w:r>
          </w:p>
          <w:p w:rsidR="00C26252" w:rsidRPr="00F50861" w:rsidRDefault="00C26252" w:rsidP="002772AE">
            <w:pPr>
              <w:tabs>
                <w:tab w:val="left" w:pos="426"/>
                <w:tab w:val="left" w:pos="851"/>
              </w:tabs>
            </w:pPr>
            <w:r w:rsidRPr="00F50861">
              <w:t>Jedina praktična vežba u ovom bloku obuke jeste upoznavanje slušalaca i predavača obuke i zahtevi za ovo su navedeni u prethodnom odeljku.</w:t>
            </w:r>
          </w:p>
          <w:p w:rsidR="00C26252" w:rsidRPr="00F50861" w:rsidRDefault="00C26252" w:rsidP="002772AE">
            <w:pPr>
              <w:tabs>
                <w:tab w:val="left" w:pos="426"/>
                <w:tab w:val="left" w:pos="851"/>
              </w:tabs>
              <w:rPr>
                <w:b/>
              </w:rPr>
            </w:pPr>
          </w:p>
          <w:p w:rsidR="00C26252" w:rsidRPr="00F50861" w:rsidRDefault="00C26252" w:rsidP="002772AE">
            <w:pPr>
              <w:tabs>
                <w:tab w:val="left" w:pos="426"/>
                <w:tab w:val="left" w:pos="851"/>
              </w:tabs>
              <w:rPr>
                <w:b/>
              </w:rPr>
            </w:pPr>
          </w:p>
        </w:tc>
      </w:tr>
      <w:tr w:rsidR="00C26252" w:rsidRPr="00F50861" w:rsidTr="0074175B">
        <w:tc>
          <w:tcPr>
            <w:tcW w:w="1400" w:type="dxa"/>
          </w:tcPr>
          <w:p w:rsidR="00C26252" w:rsidRPr="00F50861" w:rsidRDefault="00C26252" w:rsidP="002772AE">
            <w:pPr>
              <w:tabs>
                <w:tab w:val="left" w:pos="426"/>
                <w:tab w:val="left" w:pos="851"/>
              </w:tabs>
            </w:pPr>
          </w:p>
        </w:tc>
        <w:tc>
          <w:tcPr>
            <w:tcW w:w="7389" w:type="dxa"/>
            <w:gridSpan w:val="2"/>
          </w:tcPr>
          <w:p w:rsidR="00C26252" w:rsidRPr="00F50861" w:rsidRDefault="00C26252" w:rsidP="002772AE">
            <w:pPr>
              <w:tabs>
                <w:tab w:val="left" w:pos="426"/>
                <w:tab w:val="left" w:pos="851"/>
              </w:tabs>
              <w:rPr>
                <w:b/>
              </w:rPr>
            </w:pPr>
            <w:r w:rsidRPr="00F50861">
              <w:rPr>
                <w:b/>
              </w:rPr>
              <w:t>Provera znanja</w:t>
            </w:r>
          </w:p>
          <w:p w:rsidR="00C26252" w:rsidRPr="00F50861" w:rsidRDefault="00C26252" w:rsidP="002772AE">
            <w:pPr>
              <w:tabs>
                <w:tab w:val="left" w:pos="426"/>
                <w:tab w:val="left" w:pos="851"/>
              </w:tabs>
            </w:pPr>
            <w:r w:rsidRPr="00F50861">
              <w:t>U okviru ovog bloka obuke nema provere znanja.</w:t>
            </w:r>
          </w:p>
          <w:p w:rsidR="00C26252" w:rsidRPr="00F50861" w:rsidRDefault="00C26252" w:rsidP="002772AE">
            <w:pPr>
              <w:tabs>
                <w:tab w:val="left" w:pos="426"/>
                <w:tab w:val="left" w:pos="851"/>
              </w:tabs>
              <w:rPr>
                <w:b/>
              </w:rPr>
            </w:pPr>
          </w:p>
        </w:tc>
      </w:tr>
      <w:tr w:rsidR="00C26252" w:rsidRPr="00F50861" w:rsidTr="0074175B">
        <w:tc>
          <w:tcPr>
            <w:tcW w:w="1400" w:type="dxa"/>
          </w:tcPr>
          <w:p w:rsidR="00C26252" w:rsidRPr="00F50861" w:rsidRDefault="00C26252" w:rsidP="002772AE">
            <w:pPr>
              <w:tabs>
                <w:tab w:val="left" w:pos="426"/>
                <w:tab w:val="left" w:pos="851"/>
              </w:tabs>
              <w:rPr>
                <w:b/>
              </w:rPr>
            </w:pPr>
          </w:p>
        </w:tc>
        <w:tc>
          <w:tcPr>
            <w:tcW w:w="7389" w:type="dxa"/>
            <w:gridSpan w:val="2"/>
          </w:tcPr>
          <w:p w:rsidR="00C26252" w:rsidRPr="00F50861" w:rsidRDefault="00C26252" w:rsidP="002772AE">
            <w:pPr>
              <w:tabs>
                <w:tab w:val="left" w:pos="426"/>
                <w:tab w:val="left" w:pos="851"/>
              </w:tabs>
              <w:rPr>
                <w:b/>
              </w:rPr>
            </w:pPr>
            <w:r w:rsidRPr="00F50861">
              <w:rPr>
                <w:b/>
              </w:rPr>
              <w:t>Slajd 24</w:t>
            </w:r>
          </w:p>
          <w:p w:rsidR="00C26252" w:rsidRPr="00F50861" w:rsidRDefault="00C26252" w:rsidP="002772AE">
            <w:pPr>
              <w:tabs>
                <w:tab w:val="left" w:pos="426"/>
                <w:tab w:val="left" w:pos="851"/>
              </w:tabs>
              <w:rPr>
                <w:b/>
              </w:rPr>
            </w:pPr>
          </w:p>
          <w:p w:rsidR="00C26252" w:rsidRPr="00F50861" w:rsidRDefault="00C26252" w:rsidP="002772AE">
            <w:pPr>
              <w:tabs>
                <w:tab w:val="left" w:pos="426"/>
                <w:tab w:val="left" w:pos="851"/>
              </w:tabs>
              <w:rPr>
                <w:b/>
              </w:rPr>
            </w:pPr>
            <w:r w:rsidRPr="00F50861">
              <w:rPr>
                <w:b/>
              </w:rPr>
              <w:t>Rezime / rekapitulacija</w:t>
            </w:r>
          </w:p>
          <w:p w:rsidR="00C26252" w:rsidRPr="00F50861" w:rsidRDefault="00C26252" w:rsidP="002772AE">
            <w:pPr>
              <w:tabs>
                <w:tab w:val="left" w:pos="426"/>
                <w:tab w:val="left" w:pos="851"/>
              </w:tabs>
            </w:pPr>
            <w:r w:rsidRPr="00F50861">
              <w:t>Predavač obuke treba da rekapitulira / testira znanje u vezi sa sledećim pitanjima kako bi osigurao da su slušaoci shvatili ciljeve učenja u okviru ovog bloka obuke. Treba ostaviti vreme za pitanja u odgovarajućem momentu u toku ovog bloka obuke.</w:t>
            </w:r>
          </w:p>
          <w:p w:rsidR="00C26252" w:rsidRPr="00F50861" w:rsidRDefault="00C26252" w:rsidP="002772AE">
            <w:pPr>
              <w:tabs>
                <w:tab w:val="left" w:pos="426"/>
                <w:tab w:val="left" w:pos="851"/>
              </w:tabs>
            </w:pPr>
          </w:p>
        </w:tc>
      </w:tr>
    </w:tbl>
    <w:p w:rsidR="00C26252" w:rsidRPr="00F50861" w:rsidRDefault="00C26252" w:rsidP="00C75546">
      <w:pPr>
        <w:tabs>
          <w:tab w:val="left" w:pos="426"/>
          <w:tab w:val="left" w:pos="851"/>
        </w:tabs>
        <w:spacing w:after="120"/>
        <w:ind w:left="851" w:hanging="851"/>
      </w:pPr>
    </w:p>
    <w:p w:rsidR="00C26252" w:rsidRPr="00F50861" w:rsidRDefault="00C26252">
      <w:pPr>
        <w:spacing w:line="240" w:lineRule="auto"/>
        <w:jc w:val="left"/>
      </w:pPr>
      <w:r w:rsidRPr="00F50861">
        <w:br w:type="page"/>
      </w:r>
    </w:p>
    <w:tbl>
      <w:tblPr>
        <w:tblW w:w="87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9"/>
        <w:gridCol w:w="4555"/>
        <w:gridCol w:w="2835"/>
      </w:tblGrid>
      <w:tr w:rsidR="00C26252" w:rsidRPr="00F50861" w:rsidTr="00483B67">
        <w:tc>
          <w:tcPr>
            <w:tcW w:w="5954" w:type="dxa"/>
            <w:gridSpan w:val="2"/>
            <w:shd w:val="clear" w:color="auto" w:fill="D9D9D9"/>
            <w:vAlign w:val="center"/>
          </w:tcPr>
          <w:p w:rsidR="00C26252" w:rsidRPr="00F50861" w:rsidRDefault="00C26252" w:rsidP="005E7E4B">
            <w:pPr>
              <w:pStyle w:val="Heading2"/>
              <w:tabs>
                <w:tab w:val="num" w:pos="0"/>
              </w:tabs>
              <w:spacing w:after="120" w:line="280" w:lineRule="exact"/>
              <w:jc w:val="left"/>
              <w:rPr>
                <w:b w:val="0"/>
                <w:lang w:val="sr-Latn-CS"/>
              </w:rPr>
            </w:pPr>
            <w:bookmarkStart w:id="50" w:name="_Toc226089647"/>
            <w:bookmarkStart w:id="51" w:name="_Toc361652587"/>
            <w:r w:rsidRPr="00F50861">
              <w:rPr>
                <w:sz w:val="18"/>
                <w:lang w:val="sr-Latn-CS"/>
              </w:rPr>
              <w:lastRenderedPageBreak/>
              <w:t>Lekcija 1.1.2. – Uvod u elektronske dokaze - Principi i procedure</w:t>
            </w:r>
            <w:bookmarkEnd w:id="50"/>
            <w:bookmarkEnd w:id="51"/>
          </w:p>
        </w:tc>
        <w:tc>
          <w:tcPr>
            <w:tcW w:w="2835" w:type="dxa"/>
            <w:shd w:val="clear" w:color="auto" w:fill="D9D9D9"/>
            <w:vAlign w:val="center"/>
          </w:tcPr>
          <w:p w:rsidR="00C26252" w:rsidRPr="00F50861" w:rsidRDefault="00C26252" w:rsidP="002772AE">
            <w:pPr>
              <w:tabs>
                <w:tab w:val="left" w:pos="426"/>
                <w:tab w:val="left" w:pos="851"/>
              </w:tabs>
              <w:rPr>
                <w:b/>
              </w:rPr>
            </w:pPr>
            <w:r w:rsidRPr="00F50861">
              <w:rPr>
                <w:b/>
              </w:rPr>
              <w:t>Trajanje: 150 minuta</w:t>
            </w:r>
          </w:p>
        </w:tc>
      </w:tr>
      <w:tr w:rsidR="00C26252" w:rsidRPr="00F50861" w:rsidTr="00483B67">
        <w:tc>
          <w:tcPr>
            <w:tcW w:w="8789" w:type="dxa"/>
            <w:gridSpan w:val="3"/>
          </w:tcPr>
          <w:p w:rsidR="00C26252" w:rsidRPr="00F50861" w:rsidRDefault="00C26252" w:rsidP="002772AE">
            <w:pPr>
              <w:tabs>
                <w:tab w:val="left" w:pos="426"/>
                <w:tab w:val="left" w:pos="851"/>
              </w:tabs>
              <w:rPr>
                <w:b/>
              </w:rPr>
            </w:pPr>
            <w:r w:rsidRPr="00F50861">
              <w:rPr>
                <w:b/>
              </w:rPr>
              <w:t>Potrebni resursi:</w:t>
            </w:r>
          </w:p>
          <w:p w:rsidR="00C26252" w:rsidRPr="00F50861" w:rsidRDefault="00C26252" w:rsidP="00483B67">
            <w:pPr>
              <w:pStyle w:val="bul1g"/>
            </w:pPr>
            <w:r w:rsidRPr="00F50861">
              <w:t xml:space="preserve">PC/Laptop računar koji izvršava program Windows 7 i na koji je učitan MS Office Professional </w:t>
            </w:r>
          </w:p>
          <w:p w:rsidR="00C26252" w:rsidRPr="00F50861" w:rsidRDefault="00C26252" w:rsidP="00483B67">
            <w:pPr>
              <w:pStyle w:val="bul1g"/>
              <w:rPr>
                <w:szCs w:val="18"/>
              </w:rPr>
            </w:pPr>
            <w:r w:rsidRPr="00F50861">
              <w:rPr>
                <w:bCs/>
                <w:szCs w:val="18"/>
              </w:rPr>
              <w:t>Projektor i ekran za prikazivanje slajdova</w:t>
            </w:r>
          </w:p>
          <w:p w:rsidR="00C26252" w:rsidRPr="00F50861" w:rsidRDefault="00C26252" w:rsidP="00483B67">
            <w:pPr>
              <w:pStyle w:val="bul1g"/>
              <w:rPr>
                <w:szCs w:val="18"/>
              </w:rPr>
            </w:pPr>
            <w:r w:rsidRPr="00F50861">
              <w:rPr>
                <w:bCs/>
                <w:szCs w:val="18"/>
              </w:rPr>
              <w:t xml:space="preserve">Pristup Internetu (ako postoji) </w:t>
            </w:r>
          </w:p>
          <w:p w:rsidR="00C26252" w:rsidRPr="00F50861" w:rsidRDefault="00C26252" w:rsidP="00483B67">
            <w:pPr>
              <w:pStyle w:val="bul1g"/>
              <w:rPr>
                <w:szCs w:val="18"/>
              </w:rPr>
            </w:pPr>
            <w:r w:rsidRPr="00F50861">
              <w:rPr>
                <w:bCs/>
                <w:szCs w:val="18"/>
              </w:rPr>
              <w:t>Bela tabla za pisanje</w:t>
            </w:r>
          </w:p>
          <w:p w:rsidR="00C26252" w:rsidRPr="00F50861" w:rsidRDefault="00C26252" w:rsidP="00483B67">
            <w:pPr>
              <w:pStyle w:val="bul1g"/>
              <w:rPr>
                <w:szCs w:val="18"/>
              </w:rPr>
            </w:pPr>
            <w:r w:rsidRPr="00F50861">
              <w:rPr>
                <w:bCs/>
                <w:szCs w:val="18"/>
              </w:rPr>
              <w:t>Flomasteri za belu tablu (najmanje po 2 plava, crna, crvena i zelena)</w:t>
            </w:r>
          </w:p>
          <w:p w:rsidR="00C26252" w:rsidRPr="00F50861" w:rsidRDefault="00C26252" w:rsidP="00483B67">
            <w:pPr>
              <w:pStyle w:val="bul1g"/>
              <w:rPr>
                <w:szCs w:val="18"/>
              </w:rPr>
            </w:pPr>
            <w:r w:rsidRPr="00F50861">
              <w:rPr>
                <w:bCs/>
                <w:szCs w:val="18"/>
              </w:rPr>
              <w:t>2 flip-čarta sa adekvatnim papirom</w:t>
            </w:r>
          </w:p>
          <w:p w:rsidR="00C26252" w:rsidRPr="00F50861" w:rsidRDefault="00C26252" w:rsidP="00483B67">
            <w:pPr>
              <w:pStyle w:val="bul1g"/>
              <w:rPr>
                <w:szCs w:val="18"/>
              </w:rPr>
            </w:pPr>
            <w:r w:rsidRPr="00F50861">
              <w:rPr>
                <w:bCs/>
                <w:szCs w:val="18"/>
              </w:rPr>
              <w:t>Papir za beleške i olovke za slušaoce</w:t>
            </w:r>
          </w:p>
          <w:p w:rsidR="00C26252" w:rsidRPr="00F50861" w:rsidRDefault="00C26252" w:rsidP="00483B67">
            <w:pPr>
              <w:pStyle w:val="bul1g"/>
              <w:rPr>
                <w:szCs w:val="18"/>
              </w:rPr>
            </w:pPr>
            <w:r w:rsidRPr="00F50861">
              <w:rPr>
                <w:bCs/>
                <w:szCs w:val="18"/>
              </w:rPr>
              <w:t>Heftalica, bušilica za papir i makaze</w:t>
            </w:r>
          </w:p>
          <w:p w:rsidR="00C26252" w:rsidRPr="00F50861" w:rsidRDefault="00C26252" w:rsidP="00483B67">
            <w:pPr>
              <w:pStyle w:val="bul1g"/>
              <w:rPr>
                <w:szCs w:val="18"/>
              </w:rPr>
            </w:pPr>
            <w:r w:rsidRPr="00F50861">
              <w:rPr>
                <w:rFonts w:cs="Helvetica"/>
              </w:rPr>
              <w:t xml:space="preserve">Lepljiva masa “Blu tack” ili sličan proizvod koji omogućava da se papir privremeno zalepi na zidove </w:t>
            </w:r>
          </w:p>
          <w:p w:rsidR="00C26252" w:rsidRPr="00F50861" w:rsidRDefault="00C26252" w:rsidP="00B8646F">
            <w:pPr>
              <w:pStyle w:val="bul1g"/>
              <w:rPr>
                <w:rFonts w:ascii="Symbol" w:hAnsi="Symbol"/>
                <w:szCs w:val="18"/>
              </w:rPr>
            </w:pPr>
            <w:r w:rsidRPr="00F50861">
              <w:rPr>
                <w:rFonts w:cs="Helvetica"/>
              </w:rPr>
              <w:t xml:space="preserve">Vodič Saveta Evrope za dobru praksu za elektronske dokaze </w:t>
            </w:r>
          </w:p>
          <w:p w:rsidR="00C26252" w:rsidRPr="00F50861" w:rsidRDefault="00C26252" w:rsidP="00B8646F">
            <w:pPr>
              <w:pStyle w:val="bul1g"/>
              <w:numPr>
                <w:ilvl w:val="0"/>
                <w:numId w:val="0"/>
              </w:numPr>
              <w:ind w:left="851"/>
              <w:rPr>
                <w:rFonts w:ascii="Symbol" w:hAnsi="Symbol"/>
                <w:szCs w:val="18"/>
              </w:rPr>
            </w:pPr>
          </w:p>
        </w:tc>
      </w:tr>
      <w:tr w:rsidR="00C26252" w:rsidRPr="00F50861" w:rsidTr="00483B67">
        <w:tc>
          <w:tcPr>
            <w:tcW w:w="8789" w:type="dxa"/>
            <w:gridSpan w:val="3"/>
          </w:tcPr>
          <w:p w:rsidR="00C26252" w:rsidRPr="00F50861" w:rsidRDefault="00C26252" w:rsidP="002772AE">
            <w:pPr>
              <w:tabs>
                <w:tab w:val="left" w:pos="426"/>
                <w:tab w:val="left" w:pos="851"/>
              </w:tabs>
              <w:rPr>
                <w:b/>
              </w:rPr>
            </w:pPr>
            <w:r w:rsidRPr="00F50861">
              <w:rPr>
                <w:b/>
              </w:rPr>
              <w:t xml:space="preserve">Svrha: </w:t>
            </w:r>
            <w:r w:rsidRPr="00F50861">
              <w:t>da se</w:t>
            </w:r>
            <w:r w:rsidRPr="00F50861">
              <w:rPr>
                <w:b/>
              </w:rPr>
              <w:t xml:space="preserve"> </w:t>
            </w:r>
            <w:r w:rsidRPr="00F50861">
              <w:t>slušaoci upoznaju sa konceptom elektronskih dokaza i praksama i procedurama koje je potrebno slediti kako bi takvi dokazi mogli da budu dopušteni u okviru krivičnog pravosuđa</w:t>
            </w:r>
          </w:p>
          <w:p w:rsidR="00C26252" w:rsidRPr="00F50861" w:rsidRDefault="00C26252" w:rsidP="002772AE">
            <w:pPr>
              <w:tabs>
                <w:tab w:val="left" w:pos="426"/>
                <w:tab w:val="left" w:pos="851"/>
              </w:tabs>
              <w:rPr>
                <w:b/>
              </w:rPr>
            </w:pPr>
          </w:p>
        </w:tc>
      </w:tr>
      <w:tr w:rsidR="00C26252" w:rsidRPr="00F50861" w:rsidTr="00483B67">
        <w:tc>
          <w:tcPr>
            <w:tcW w:w="8789" w:type="dxa"/>
            <w:gridSpan w:val="3"/>
          </w:tcPr>
          <w:p w:rsidR="00C26252" w:rsidRPr="00F50861" w:rsidRDefault="00C26252" w:rsidP="002772AE">
            <w:pPr>
              <w:tabs>
                <w:tab w:val="left" w:pos="426"/>
                <w:tab w:val="left" w:pos="851"/>
              </w:tabs>
              <w:rPr>
                <w:b/>
              </w:rPr>
            </w:pPr>
            <w:r w:rsidRPr="00F50861">
              <w:rPr>
                <w:b/>
              </w:rPr>
              <w:t>Ciljevi:</w:t>
            </w:r>
          </w:p>
          <w:p w:rsidR="00C26252" w:rsidRPr="00F50861" w:rsidRDefault="00C26252" w:rsidP="002772AE">
            <w:pPr>
              <w:tabs>
                <w:tab w:val="left" w:pos="426"/>
                <w:tab w:val="left" w:pos="851"/>
              </w:tabs>
            </w:pPr>
            <w:r w:rsidRPr="00F50861">
              <w:t>Do kraja ove lekcije slušaoci će moći da:</w:t>
            </w:r>
          </w:p>
          <w:p w:rsidR="00C26252" w:rsidRPr="00F50861" w:rsidRDefault="00C26252" w:rsidP="00483B67">
            <w:pPr>
              <w:pStyle w:val="bul1g"/>
            </w:pPr>
            <w:r w:rsidRPr="00F50861">
              <w:t xml:space="preserve">diskutuju o sadržaju Vodiča za elektronske dokaze SE </w:t>
            </w:r>
          </w:p>
          <w:p w:rsidR="00C26252" w:rsidRPr="00F50861" w:rsidRDefault="00C26252" w:rsidP="00483B67">
            <w:pPr>
              <w:pStyle w:val="bul1g"/>
            </w:pPr>
            <w:r w:rsidRPr="00F50861">
              <w:t xml:space="preserve">identifikuju principe rada se elektronskim dokazima </w:t>
            </w:r>
          </w:p>
          <w:p w:rsidR="00C26252" w:rsidRPr="00F50861" w:rsidRDefault="00C26252" w:rsidP="00483B67">
            <w:pPr>
              <w:pStyle w:val="bul1g"/>
            </w:pPr>
            <w:r w:rsidRPr="00F50861">
              <w:t xml:space="preserve">opišu jedinstvene karakteristike elektronskih dokaza </w:t>
            </w:r>
          </w:p>
          <w:p w:rsidR="00C26252" w:rsidRPr="00F50861" w:rsidRDefault="00C26252" w:rsidP="002772AE">
            <w:pPr>
              <w:tabs>
                <w:tab w:val="left" w:pos="426"/>
                <w:tab w:val="left" w:pos="851"/>
              </w:tabs>
              <w:ind w:left="720"/>
            </w:pPr>
          </w:p>
        </w:tc>
      </w:tr>
      <w:tr w:rsidR="00C26252" w:rsidRPr="00F50861" w:rsidTr="00483B67">
        <w:tc>
          <w:tcPr>
            <w:tcW w:w="1399" w:type="dxa"/>
            <w:shd w:val="clear" w:color="auto" w:fill="D9D9D9"/>
            <w:vAlign w:val="center"/>
          </w:tcPr>
          <w:p w:rsidR="00C26252" w:rsidRPr="00F50861" w:rsidRDefault="00C26252" w:rsidP="002772AE">
            <w:pPr>
              <w:tabs>
                <w:tab w:val="left" w:pos="426"/>
                <w:tab w:val="left" w:pos="851"/>
              </w:tabs>
              <w:rPr>
                <w:b/>
              </w:rPr>
            </w:pPr>
            <w:r w:rsidRPr="00F50861">
              <w:rPr>
                <w:b/>
              </w:rPr>
              <w:t>Vreme</w:t>
            </w:r>
          </w:p>
        </w:tc>
        <w:tc>
          <w:tcPr>
            <w:tcW w:w="7390" w:type="dxa"/>
            <w:gridSpan w:val="2"/>
            <w:shd w:val="clear" w:color="auto" w:fill="D9D9D9"/>
            <w:vAlign w:val="center"/>
          </w:tcPr>
          <w:p w:rsidR="00C26252" w:rsidRPr="00F50861" w:rsidRDefault="00C26252" w:rsidP="002772AE">
            <w:pPr>
              <w:tabs>
                <w:tab w:val="left" w:pos="426"/>
                <w:tab w:val="left" w:pos="851"/>
              </w:tabs>
              <w:rPr>
                <w:b/>
              </w:rPr>
            </w:pPr>
            <w:r w:rsidRPr="00F50861">
              <w:rPr>
                <w:b/>
              </w:rPr>
              <w:t>Sadržaj:</w:t>
            </w:r>
          </w:p>
        </w:tc>
      </w:tr>
      <w:tr w:rsidR="00C26252" w:rsidRPr="00F50861" w:rsidTr="00483B67">
        <w:tc>
          <w:tcPr>
            <w:tcW w:w="1399" w:type="dxa"/>
          </w:tcPr>
          <w:p w:rsidR="00C26252" w:rsidRPr="00F50861" w:rsidRDefault="00C26252" w:rsidP="002772AE">
            <w:pPr>
              <w:tabs>
                <w:tab w:val="left" w:pos="426"/>
                <w:tab w:val="left" w:pos="851"/>
              </w:tabs>
            </w:pPr>
          </w:p>
        </w:tc>
        <w:tc>
          <w:tcPr>
            <w:tcW w:w="7390" w:type="dxa"/>
            <w:gridSpan w:val="2"/>
          </w:tcPr>
          <w:p w:rsidR="00C26252" w:rsidRPr="00F50861" w:rsidRDefault="00C26252" w:rsidP="002772AE">
            <w:pPr>
              <w:tabs>
                <w:tab w:val="left" w:pos="426"/>
                <w:tab w:val="left" w:pos="851"/>
              </w:tabs>
              <w:spacing w:line="280" w:lineRule="exact"/>
              <w:rPr>
                <w:b/>
              </w:rPr>
            </w:pPr>
            <w:r w:rsidRPr="00F50861">
              <w:rPr>
                <w:b/>
              </w:rPr>
              <w:t>Uvod</w:t>
            </w:r>
          </w:p>
          <w:p w:rsidR="00C26252" w:rsidRPr="00F50861" w:rsidRDefault="00C26252" w:rsidP="002772AE">
            <w:pPr>
              <w:tabs>
                <w:tab w:val="left" w:pos="426"/>
                <w:tab w:val="left" w:pos="851"/>
              </w:tabs>
              <w:spacing w:line="280" w:lineRule="exact"/>
            </w:pPr>
          </w:p>
        </w:tc>
      </w:tr>
      <w:tr w:rsidR="00C26252" w:rsidRPr="00F50861" w:rsidTr="00483B67">
        <w:tc>
          <w:tcPr>
            <w:tcW w:w="1399" w:type="dxa"/>
          </w:tcPr>
          <w:p w:rsidR="00C26252" w:rsidRPr="00F50861" w:rsidRDefault="00C26252" w:rsidP="00677301">
            <w:pPr>
              <w:tabs>
                <w:tab w:val="left" w:pos="426"/>
                <w:tab w:val="left" w:pos="851"/>
              </w:tabs>
              <w:spacing w:line="280" w:lineRule="exact"/>
            </w:pPr>
          </w:p>
          <w:p w:rsidR="00C26252" w:rsidRPr="00F50861" w:rsidRDefault="00C26252" w:rsidP="00B940DF">
            <w:pPr>
              <w:tabs>
                <w:tab w:val="left" w:pos="426"/>
                <w:tab w:val="left" w:pos="851"/>
              </w:tabs>
              <w:spacing w:line="280" w:lineRule="exact"/>
              <w:rPr>
                <w:b/>
              </w:rPr>
            </w:pPr>
          </w:p>
        </w:tc>
        <w:tc>
          <w:tcPr>
            <w:tcW w:w="7390" w:type="dxa"/>
            <w:gridSpan w:val="2"/>
          </w:tcPr>
          <w:p w:rsidR="00C26252" w:rsidRPr="00F50861" w:rsidRDefault="00C26252" w:rsidP="00677301">
            <w:pPr>
              <w:tabs>
                <w:tab w:val="left" w:pos="426"/>
                <w:tab w:val="left" w:pos="851"/>
              </w:tabs>
              <w:spacing w:line="280" w:lineRule="exact"/>
            </w:pPr>
            <w:r w:rsidRPr="00F50861">
              <w:rPr>
                <w:b/>
              </w:rPr>
              <w:t>PowerPoint</w:t>
            </w:r>
            <w:r w:rsidRPr="00F50861">
              <w:t xml:space="preserve"> (ili druga vrsta prezentacije)</w:t>
            </w:r>
          </w:p>
          <w:p w:rsidR="00C26252" w:rsidRPr="00F50861" w:rsidRDefault="00C26252" w:rsidP="00677301">
            <w:pPr>
              <w:tabs>
                <w:tab w:val="left" w:pos="426"/>
                <w:tab w:val="left" w:pos="851"/>
              </w:tabs>
              <w:spacing w:line="280" w:lineRule="exact"/>
            </w:pPr>
            <w:r w:rsidRPr="00F50861">
              <w:t xml:space="preserve">Za ovaj blok obuke je pripremljena jedna PowerPoint prezentacija. Ovo je generička prezentacija i ne uzima u obzir nacionalna pitanja koja eventualno treba obraditi kada se ovaj kurs uređuje na nacionalnom nivou.  Predavač obuke treba da osigura da informacije u ovoj prezentaciji budu relevantne za dato mesto držanja kursa. </w:t>
            </w:r>
          </w:p>
          <w:p w:rsidR="00C26252" w:rsidRPr="00F50861" w:rsidRDefault="00C26252" w:rsidP="00677301">
            <w:pPr>
              <w:tabs>
                <w:tab w:val="left" w:pos="426"/>
                <w:tab w:val="left" w:pos="851"/>
              </w:tabs>
              <w:spacing w:line="280" w:lineRule="exact"/>
            </w:pPr>
          </w:p>
          <w:p w:rsidR="00C26252" w:rsidRPr="00F50861" w:rsidRDefault="00C26252" w:rsidP="005262A7">
            <w:pPr>
              <w:tabs>
                <w:tab w:val="left" w:pos="426"/>
                <w:tab w:val="left" w:pos="851"/>
              </w:tabs>
              <w:spacing w:line="280" w:lineRule="exact"/>
              <w:rPr>
                <w:b/>
              </w:rPr>
            </w:pPr>
            <w:r w:rsidRPr="00F50861">
              <w:rPr>
                <w:b/>
              </w:rPr>
              <w:t>Slajd 3</w:t>
            </w:r>
          </w:p>
          <w:p w:rsidR="00C26252" w:rsidRPr="00F50861" w:rsidRDefault="00C26252" w:rsidP="00677301">
            <w:pPr>
              <w:tabs>
                <w:tab w:val="left" w:pos="426"/>
                <w:tab w:val="left" w:pos="851"/>
              </w:tabs>
              <w:spacing w:line="280" w:lineRule="exact"/>
            </w:pPr>
          </w:p>
          <w:p w:rsidR="00C26252" w:rsidRPr="00F50861" w:rsidRDefault="00C26252" w:rsidP="00677301">
            <w:pPr>
              <w:tabs>
                <w:tab w:val="left" w:pos="426"/>
              </w:tabs>
              <w:spacing w:line="280" w:lineRule="exact"/>
            </w:pPr>
            <w:r w:rsidRPr="00F50861">
              <w:t>Na ovom slajdu je predstavljen Vodič Saveta Evrope za dobru praksu za elektronske dokaze. Pre početka kursa, predavač obuke bi trebalo da pročita i u potpunosti razume ovaj vodič. Ovaj vodič je temelj za sadržaj ovog kursa. Predavač obuke bi trebalo da poseduje ovaj vodič sve vreme trajanja ovog kursa i da na kraju kursa obezbedi kopije za slušaoce.</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4</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Na ovom slajdu je objašnjeno da je svrha ovog vodiča da pruži podršku i smernice u identifikaciji i rukovanju elektronskim dokazima korišćenjem metoda koje će osigurati da se održi autentičnost dokaza tokom celog tog procesa.  </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lastRenderedPageBreak/>
              <w:t>Slajd 5</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Na ovom slajdu se nastavlja sa svrhom vodiča objašnjenjem da njegova svrha nije da bude priručnik sa uputstvima koji uključuje uputstva korak-po-korak u smislu kako se baviti elektronskim dokazima kroz sve faze neke istrage. Nadalje, on pruža pregled pitanja koja se tiču elektronskih dokaza i daje krovne savete o tim pitanjima. Čitaoci ovog dokumenta treba da provere da li saveti o ovoj predmetnoj oblasti već postoje na nacionalnom nivou. Međutim, ovo je prvenstveno dokument za osnovni nivo; neki delovi su detaljniji u smislu da daju vrlo praktične savete za specijaliste.  </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6</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Na ovom slajdu je objašnjeno da je ovaj vodič pripremljen da se koristi u zemljama koje razvijaju svoj odgovor na kibernetički kriminal i koje utvrđuju pravila i protokole za bavljenje elektronskim dokazima. Većina postojećih vodiča je stvorena za policijsku zajednicu. Ovaj vodič je za širi auditorijum i obuhvata takođe sudije, tužioce i ostale u pravosudnom sistemu, kao što su istražitelji, pravnici/advokati, beležnici i službenici iz privatnog sektora.</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Slajdovi 7 do 10</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U vodiču je objašnjeno da je taj dokument namenjen da ga koriste oni koji u toku svoga rada nailaze na izvore elektronskih dokaza i koji nameravaju da koriste informacije dobijene iz tih izvora u pravosudnom sistemu svoje zemlje ili da ih koriste u pravosudnom sistemu neke druge sudske nadležnosti. Ovaj vodič treba posmatrati kao model dokumenta koji zemlje mogu da adaptiraju i prilagođavaju na osnovu svojeg zakonodavstva, prakse i procedura/postupaka.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Ovaj vodič navodi neke krovne principe radi upućivanja čitalaca. Ovi principi su u skladu sa onima koji su na međunarodnom planu generalno prihvaćeni kao dobra praksa u bavljenju elektronskim dokazima. Čitaoci treba da osiguraju da budu u potpunosti upoznati sa zakonima u svojim zemljama koji se bave elektronskim dokazima i njihovom dopuštenosti (na sudu). Nacionalni zakon je primarni referentni izvor u svim okolnostima. Ne očekuje se da će saveti dati u vodiču eventualno biti u suprotnosti sa bilo kojim nacionalnim zakonodavstvom u smislu ostalih uputstava za bavljenje takvim dokazima. </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Ovaj vodič je podeljen na hronološke odeljke čiji je cilj da pruže podršku bilo kom licu koje se bavi elektronskim dokazima. Oni obuhvataju sve faze od početne identifikacije izvora potencijalnih dokaza, do pretresa i zaplene podataka, uključujući i hvatanje sa Interneta, pa do analize, pripreme i izveštavanja o dokazima. Potom slede specijalistički odeljci za policiju, tužioce, sudije i istražitelje, pravnike/advokate, beležnike i službenike iz privatnog sektora.</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11</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Na ovom slajdu su detaljno dati simboli koji se koriste u vodiču da predstave </w:t>
            </w:r>
            <w:r w:rsidRPr="00F50861">
              <w:lastRenderedPageBreak/>
              <w:t>nivo znanja koji se očekuje od čitaoca kako bi mogao da primeni bilo koje od postupaka izloženih u vodiču. Ovo je vrlo važno objašnjenje i treba da pomogne čitaocima da utvrde obim mera koje oni mogu da preduzmu pre poziva za pomoć.</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12</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Na ovom slajdu je objašnjeno da ovaj vodič, iako ga je stvorio Savet Evrope, nije namenjen da bude vodič za Budimpeštansku konvenciju i da slušaoce treba podsetiti da treba uvek da potraže autoritativne dokumente kada se pozivaju na tu Konvenciju i primenu njenih članova. </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13</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U okolnostima kada čitaoci nisu sigurni koji postupak da preduzmu, treba da se upute nazad na te principe kako bi preduzeli najkorisniji postupak. Čitaoci treba da koriste savet koje je relevantan za vrste dokaza kojima se bave i da potraže specijalističku pomoć kada pitanja kojima se bave prevazilaze obuhvat ovog vodiča. </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14</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Važno je da se na obuci koristi ispravna verzija ovog vodiča. Verzija 1 je verzija na kojoj se zasniva ovaj kurs i taj vodič i informacije koje su u njemu sadržane se smatraju važećim do 31. decembra 2013. Namerava se da se ovaj vodič ažurira pre tog datuma kako bi se uzele u obzir sve relevantne promene u tehnologiji, procedurama i praksama koje su relevantne za sadržaj ovog vodiča. Svako lice ili organizacija, koja želi da koristi ovaj vodič posle gore navedenog datuma, treba da kontaktira Savet Evrope kako bi dobila najnoviju verziju. Biće potrebno da se proveri da li su potrebne bilo kakve izmene ovog kursa kao rezultat ažuriranja ovog vodiča.</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15</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Ovaj vodič ima jedan broj priloga kako bi se korisniku pružila dodatna podrška. Oni sadrže dijagrame tokova aktivnosti koje članovi ekipa za uviđaje treba da slede. Njih treba predstaviti slušaocima u okviru blokova ovog kursa o Forenzici Mrtve kutije i Aktivnih podataka. Ostali prilozi su dati da pomognu u evidentiranju informacija na mestu pretresa i zaplene digitalnih dokaza.  Njih treba dati slušaocima da ih koriste u toku vežbe pretresa i zaplene.</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jc w:val="left"/>
              <w:rPr>
                <w:b/>
              </w:rPr>
            </w:pPr>
            <w:r w:rsidRPr="00F50861">
              <w:rPr>
                <w:b/>
              </w:rPr>
              <w:t>Slajdovi 17 do 20</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Ova serija slajdova se bavi konceptom elektronskih dokaza i njihovim odnosom sa tradicionalnim dokazima. Svi pravni postupci se oslanjaju na pribavljanje dokaza da bi do njih uopšte došlo. Tradicionalno i istorijski gledano, ti dokazi su bili u fizičkom obliku, kao što su dokumenti, fotografije, itd. Dokazi koji se koriste u sudskim postupcima, koji potiču iz elektronskih uređaja, kao što su računari i njihovi periferni uređaji, računarske mreže, mobilni telefoni, digitalne kamere, ostali mobilni uređaji, uključujući i uređaje </w:t>
            </w:r>
            <w:r w:rsidRPr="00F50861">
              <w:lastRenderedPageBreak/>
              <w:t>za skladištenje podataka, kao i sa Interneta, sve su to oblici elektronskih dokaza.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Elektronski dokazi se razlikuju od tradicionalnih dokaza u tome što je potrebno da ona strana, koja ih uvodi u pravne postupke, treba da bude u stanju da dokaže da oni nisu ni više i ni manje nego što su bili, kada su došli u njihov posed. Drugim rečima, da nije došlo ni do kakvih promena, brisanja, dodavanja ili ostalih prepravki.</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Sama priroda podataka i informacija koje se drže u elektronskom obliku čini lakšom manipulaciju istima nego što je to slučaj sa tradicionalnim oblicima podataka. Ovo stvara određene probleme pravosudnom sistemu i zahteva da se rukovanje takvim podacima obavlja na način koji osigurava da može da se održi i dokaže neprekidni integritet tih informacija. </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rPr>
                <w:bCs/>
              </w:rPr>
            </w:pPr>
            <w:r w:rsidRPr="00F50861">
              <w:t xml:space="preserve">Iako nacionalna zakonodavstva često ne sadrže direktna i eksplicitna pozivanja na elektronske dokaze, a još manje neku određenu i ekskluzivnu definiciju </w:t>
            </w:r>
            <w:r w:rsidRPr="00F50861">
              <w:rPr>
                <w:i/>
                <w:iCs/>
              </w:rPr>
              <w:t>per se</w:t>
            </w:r>
            <w:r w:rsidRPr="00F50861">
              <w:t xml:space="preserve">, opšte prihvaćena definicija, koja predstavlja dobru polaznu tačku za razmatranje njihovih specijalnih karakteristika, je sledeća: </w:t>
            </w:r>
            <w:r w:rsidRPr="00F50861">
              <w:rPr>
                <w:bCs/>
              </w:rPr>
              <w:t>Elektronski dokazi su informacije koje su generisane, memorisane ili prenete korišćenjem elektronskih uređaja, u koje se možete pouzdati na sudu.</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jc w:val="left"/>
              <w:rPr>
                <w:b/>
              </w:rPr>
            </w:pPr>
            <w:r w:rsidRPr="00F50861">
              <w:rPr>
                <w:b/>
              </w:rPr>
              <w:t>Slajd 21</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Na ovom slajdu su opisane jedinstvene karakteristike elektronskih dokaza.  Ovo je dobra prilika da pitate slušaoce šta oni misle da je jedinstveno kod elektronskih dokaza pre nego pokažete ovaj slajd. Ovo potom može da se koristi kao osnova za diskusiju. Elektronski dokazi imaju većinu zajedničkih osobina sa tradicionalnim oblicima dokaza, ali poseduju neke jedinstvene karakteristike koje ih odlikuju:</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Oni su nevidljivi za neuvežbano oko</w:t>
            </w:r>
            <w:r w:rsidRPr="00F50861">
              <w:t>: elektronski dokazi se često nalaze na mestima na kojima bi samo specijalisti pretraživali ili na lokacijama do kojih se može dosegnuti samo pomoću vrlo specifičnih alata. Upravo kao što elektronski mikroskop za skeniranje omogućava entomologu da identifikuje ključne morfološke osobine jaja muve, postoje određeni alati u digitalnoj forenzici za pregledanje i analizu podataka nađenih u računarima.</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Može biti potrebno da te informacije protumači neki specijalista</w:t>
            </w:r>
            <w:r w:rsidRPr="00F50861">
              <w:t>: informacije nađene na računarima su od male koristi nekom ko nije specijalista, pošto on neće biti u stanju da izvuče one osobine ili povezane dokaze koji jamče da su te relevantne informacije istinite i da njima nije manipulisano ili da nisu menjane. U nekim slučajevima, upravo kao u analizi izgleda prskotine krvi, mora da se primeni visoko specijalizovano znanje.</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Oni su vrlo nepostojani</w:t>
            </w:r>
            <w:r w:rsidRPr="00F50861">
              <w:t xml:space="preserve">: nekada se elektronski dokazi nalaze na uređajima u kojima se preko stanja (0 ili 1 po bitu) u njihovim memorijama prepisuje svaki put kada se dogodi neki određeni događaj. U nekim slučajevima to bi moglo da bude nestanak napajanja, u drugim slučajevima, moglo bi da bude da neki automatizovani sistem upisuje preko starih informacija, kako bi ostavio </w:t>
            </w:r>
            <w:r w:rsidRPr="00F50861">
              <w:lastRenderedPageBreak/>
              <w:t>prostore za memorisanje novih informacija. Uređaji na kojima bi elektronski dokazi mogli da se nalaze moraju da se što je pre moguće sačuvaju.</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Oni mogu da se preprave ili unište tokom normalne upotrebe</w:t>
            </w:r>
            <w:r w:rsidRPr="00F50861">
              <w:t xml:space="preserve">: uređaji neprekidno menjaju stanje svojih memorija, bilo na zahtev korisnika (“memoriši ovaj dokument”, “kopiraj ovu datoteku”) ili to automatski radi operativni sistem računara (“dodeli prostor za ovaj program”, “privremeno memoriši informacije radi njihovog razmenjivanja između uređaja”). Ova karakteristika podvlači značaj rukovanja datim elektronskim uređajem na odgovarajući način od trenutka kada se on identifikuje kao relevantan za neku istragu. </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Oni mogu da se kopiraju bez ograničenja</w:t>
            </w:r>
            <w:r w:rsidRPr="00F50861">
              <w:t>: digitalne informacije mogu da se kopiraju bezbroj puta i svaka kopija će biti potpuno ista kao i original. Ovaj jedinstveni atribut omogućava da se višestruke, tačne kopije datog originala distribuiraju do i da ih analiziraju različiti specijalisti u isto vreme. To takođe omogućava da se elektronski dokazi izvode na sudu u zatečenom stanju zajedno sa izveštajem specijaliste veštaka.</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jc w:val="left"/>
              <w:rPr>
                <w:b/>
              </w:rPr>
            </w:pPr>
            <w:r w:rsidRPr="00F50861">
              <w:rPr>
                <w:b/>
              </w:rPr>
              <w:t>Slajd 22</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Ovaj slajd se bavi aspektima elektronskih dokaza i još jednom treba da se upotrebi kao osnova za diskusiju.</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Rukovanje od strane specijalista</w:t>
            </w:r>
            <w:r w:rsidRPr="00F50861">
              <w:t>: svaki elektronski uređaj ima specifične karakteristike, tako da određene procedure moraju strogo da se slede kod pristupanja njegovoj memoriji u kojoj bi mogli da budu memorisani elektronski dokazi. U slučaju elektronskih dokaza, jedan od najuočljivijih rizika je nenamerna modifikacija dela tih dokaza. Ovo bi moglo da pobudi sumnje oko određenih promena, te da li su menjani inkriminišući ili oslobađajući dokazi, što bi sa svoje strane moglo da izazove probleme oko njihove dopuštenosti na Sudu.</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Brza evolucija izvora elektronskih dokaza: nove tehnologije se vrlo brzo razvijaju i postoji potreba za neprekidnim ažuriranjem, ne samo tih samih novih tehnologija, nego i procedura i tehnika koje moraju da se primene kako bi se njihov sadržaj zaplenio i analizirao</w:t>
            </w:r>
            <w:r w:rsidRPr="00F50861">
              <w:t>.</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Korišćenje propisnih procedura, tehnika i alata</w:t>
            </w:r>
            <w:r w:rsidRPr="00F50861">
              <w:t>: kao i u tradicionalnijim forenzičkim disciplinama, specijalistima za digitalnu forenziku su potrebni, pored tog specijalističkog znanja, određeni alati kako bi propisno uradili svoj posao, kao što je hvatanje svih originalnih informacija sa nekog uređaja. Nužno je da se koriste adekvatne tehnike i alati, te da se procedurama može ući u trag i da mogu da ih ponavljaju ostali specijalisti, tako da te uhvaćene informacije imaju vrednost dokaza.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rPr>
                <w:bCs/>
              </w:rPr>
              <w:t>Dopuštenost</w:t>
            </w:r>
            <w:r w:rsidRPr="00F50861">
              <w:t xml:space="preserve">: pošto je krajnji cilj korišćenje prikupljenih i analiziranih dokaza da se potkrepi neki predmet na sudu, elektronski dokazi moraju da se pribave u skladu sa postojećim zakonodavstvom i procedurom najboljom u praksi, kako bi bili dopušteni na nekom suđenju. Iako se ti detalji razlikuju zavisno od </w:t>
            </w:r>
            <w:r w:rsidRPr="00F50861">
              <w:lastRenderedPageBreak/>
              <w:t>nacionalnog zakonodavstva, moraju generalno da se uzmu u obzir sledeći osnovni kriterijumi.</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Autentičnost</w:t>
            </w:r>
            <w:r w:rsidRPr="00F50861">
              <w:t>: mora da bude moguće sa se pozitivno poveže dokazni materijal sa incidentom koji se istražuje.</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Kompletnost</w:t>
            </w:r>
            <w:r w:rsidRPr="00F50861">
              <w:t>: oni moraju da ispričaju celu priču, a ne samo iz neke određene perspektive.</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Pouzdanost</w:t>
            </w:r>
            <w:r w:rsidRPr="00F50861">
              <w:t>: ne sme da bude ničega oko toga kako su ti dokazi prikupljeni i kako se njima kasnije rukovalo, što dovodi do sumnje u njihovu autentičnost i istinitost.</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Verodostojnost</w:t>
            </w:r>
            <w:r w:rsidRPr="00F50861">
              <w:t>: oni moraju da budu momentalno verodostojni i razumljivi za nekog sudiju i/ili članove neke porote.</w:t>
            </w:r>
          </w:p>
          <w:p w:rsidR="00C26252" w:rsidRPr="00F50861" w:rsidRDefault="00C26252" w:rsidP="00677301">
            <w:pPr>
              <w:tabs>
                <w:tab w:val="left" w:pos="426"/>
              </w:tabs>
              <w:spacing w:line="280" w:lineRule="exact"/>
              <w:rPr>
                <w:bCs/>
              </w:rPr>
            </w:pPr>
          </w:p>
          <w:p w:rsidR="00C26252" w:rsidRPr="00F50861" w:rsidRDefault="00C26252" w:rsidP="00677301">
            <w:pPr>
              <w:tabs>
                <w:tab w:val="left" w:pos="426"/>
              </w:tabs>
              <w:spacing w:line="280" w:lineRule="exact"/>
            </w:pPr>
            <w:r w:rsidRPr="00F50861">
              <w:rPr>
                <w:bCs/>
              </w:rPr>
              <w:t>Proporcionalnost</w:t>
            </w:r>
            <w:r w:rsidRPr="00F50861">
              <w:t>: primena ovog kriterijuma na Digitalnu forenziku utvrđuje da ceo taj istražni proces mora da bude adekvatan i primeren: koristi koje treba da se steknu korišćenjem neke određene mere moraju da prevagnu u odnosu na štete po stranu ili strane pogođene tom merom.</w:t>
            </w:r>
          </w:p>
          <w:p w:rsidR="00C26252" w:rsidRPr="00F50861" w:rsidRDefault="00C26252" w:rsidP="00677301">
            <w:pPr>
              <w:tabs>
                <w:tab w:val="left" w:pos="426"/>
              </w:tabs>
              <w:spacing w:line="280" w:lineRule="exact"/>
            </w:pPr>
          </w:p>
          <w:p w:rsidR="00C26252" w:rsidRPr="00F50861" w:rsidRDefault="00C26252" w:rsidP="005262A7">
            <w:pPr>
              <w:tabs>
                <w:tab w:val="left" w:pos="426"/>
                <w:tab w:val="left" w:pos="851"/>
              </w:tabs>
              <w:spacing w:line="280" w:lineRule="exact"/>
              <w:rPr>
                <w:b/>
              </w:rPr>
            </w:pPr>
            <w:r w:rsidRPr="00F50861">
              <w:rPr>
                <w:b/>
              </w:rPr>
              <w:t>Slajd 23</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Na ovom slajdu je data definicija Digitalne forenzike: </w:t>
            </w:r>
          </w:p>
          <w:p w:rsidR="00C26252" w:rsidRPr="00F50861" w:rsidRDefault="00C26252" w:rsidP="00677301">
            <w:pPr>
              <w:tabs>
                <w:tab w:val="left" w:pos="426"/>
              </w:tabs>
              <w:spacing w:line="280" w:lineRule="exact"/>
              <w:rPr>
                <w:szCs w:val="18"/>
              </w:rPr>
            </w:pPr>
            <w:r w:rsidRPr="00F50861">
              <w:rPr>
                <w:szCs w:val="18"/>
              </w:rPr>
              <w:t>Digitalna forenzika je grana forenzičke nauke koja se odnosi na akviziciju, obradu, analizu i izveštavanje o dokazima koji su memorisani u računarskim sistemima, digitalnim uređajima i drugim memorijskim medijumima sa ciljem da budu dopušteni na sudu.</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rPr>
                <w:b/>
              </w:rPr>
            </w:pPr>
            <w:r w:rsidRPr="00F50861">
              <w:rPr>
                <w:b/>
              </w:rPr>
              <w:t>Slajdovi 25 do 29</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Na ovim slajdovima su detaljno dati principi za rad sa elektronskim dokazima i oni su kamen temeljac vodiča za elektronske dokaze i ovog kursa. Predavač obuke treba detaljno da razmotri svaki od njih i da koristi primere kako bi ilustrovao značenje svakog od njih. Ovo bi trebalo da bude vrlo interaktivni deo ovog bloka obuke.</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Princip 1 – </w:t>
            </w:r>
            <w:r w:rsidRPr="00F50861">
              <w:rPr>
                <w:bCs/>
              </w:rPr>
              <w:t>Integritet podataka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Nikakva preduzeta radnja ne treba da menja elektronske uređaje ili medijume, na koje se kasnije možete osloniti na sudu.</w:t>
            </w:r>
          </w:p>
          <w:p w:rsidR="00C26252" w:rsidRPr="00F50861" w:rsidRDefault="00C26252" w:rsidP="00677301">
            <w:pPr>
              <w:tabs>
                <w:tab w:val="left" w:pos="426"/>
              </w:tabs>
              <w:spacing w:line="280" w:lineRule="exact"/>
            </w:pPr>
            <w:r w:rsidRPr="00F50861">
              <w:t>Kada se rukuje elektronskim uređajima i podacima, oni se ne smeju menjati, ni pogledu hardvera ni softvera. Službeno lice na dužnosti je odgovorno za integritet materijala spašenog sa mesta događaja i stoga i za započinjanje evidentiranja čuvanja forenzičkih dokaza.</w:t>
            </w:r>
          </w:p>
          <w:p w:rsidR="00C26252" w:rsidRPr="00F50861" w:rsidRDefault="00C26252" w:rsidP="00677301">
            <w:pPr>
              <w:tabs>
                <w:tab w:val="left" w:pos="426"/>
              </w:tabs>
              <w:spacing w:line="280" w:lineRule="exact"/>
            </w:pPr>
            <w:r w:rsidRPr="00F50861">
              <w:t>Postoje okolnosti u kojima će se doneti odluka da se pristupi podacima na “aktivnom” računarskom sistemu kako bi se izbegao gubitak potencijalnih dokaza. Ovo mora da se preduzme na način koji dovodi do najmanjeg uticaja na te podatke i to mora da radi za to kvalifikovano lice. Treba uzeti u obzir principe 2 do 5 ukoliko se utvrdi da je neophodan ovaj tok delovanja.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Princip 2 – </w:t>
            </w:r>
            <w:r w:rsidRPr="00F50861">
              <w:rPr>
                <w:bCs/>
              </w:rPr>
              <w:t>Trag postupanja s izvornim podacima – forenzički dnevnik</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Treba da se kreira i sačuva forenzički dnevnik ili drugi zapis svih preduzetih radnji kada se rukuje elektronskim dokazima. Trebalo bi da neko nezavisno treće lice bude u stanju da ispita te radnje i da postigne isti rezultat.</w:t>
            </w:r>
          </w:p>
          <w:p w:rsidR="00C26252" w:rsidRPr="00F50861" w:rsidRDefault="00C26252" w:rsidP="00677301">
            <w:pPr>
              <w:tabs>
                <w:tab w:val="left" w:pos="426"/>
              </w:tabs>
              <w:spacing w:line="280" w:lineRule="exact"/>
            </w:pPr>
            <w:r w:rsidRPr="00F50861">
              <w:t>Nužno je da se precizno zapišu sve aktivnosti, kako bi se omogućilo nekom trećem licu da rekonstruiše radnje nekog člana ekipe za uviđaj na mestu događaja, kako bi se obezbedila dokazna vrednost na sudu. Sve radnje koje se odnose na zaplenu, pristup, skladištenje ili prenos elektronskih dokaza moraju da budu u potpunosti dokumentovane, sačuvane i raspoložive za reviziju.</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Princip 3 – </w:t>
            </w:r>
            <w:r w:rsidRPr="00F50861">
              <w:rPr>
                <w:bCs/>
              </w:rPr>
              <w:t>Podrška specijalista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Ukoliko se pretpostavlja da elektronski dokazi mogu da se nađu u toku neke operacije, službeno lice na dužnosti treba blagovremeno da obavesti specijaliste/spoljnje savetnike.</w:t>
            </w:r>
          </w:p>
          <w:p w:rsidR="00C26252" w:rsidRPr="00F50861" w:rsidRDefault="00C26252" w:rsidP="00677301">
            <w:pPr>
              <w:tabs>
                <w:tab w:val="left" w:pos="426"/>
              </w:tabs>
              <w:spacing w:line="280" w:lineRule="exact"/>
            </w:pPr>
            <w:r w:rsidRPr="00F50861">
              <w:t>Za istrage koje uključuju pretres i zaplenu elektronskih dokaza, može biti neophodno da se konsultuju spoljni specijalisti. Svi spoljni specijalisti treba da budu upoznati sa principima koji su utvrđeni u ovom ili sličnim relevantnim dokumentima. Jedan specijalista treba da ima:</w:t>
            </w:r>
          </w:p>
          <w:p w:rsidR="00C26252" w:rsidRPr="00F50861" w:rsidRDefault="00C26252" w:rsidP="00483B67">
            <w:pPr>
              <w:pStyle w:val="bul1g"/>
            </w:pPr>
            <w:r w:rsidRPr="00F50861">
              <w:t>neophodno specijalističko ekspertsko znanje i iskustvo na terenu,</w:t>
            </w:r>
          </w:p>
          <w:p w:rsidR="00C26252" w:rsidRPr="00F50861" w:rsidRDefault="00C26252" w:rsidP="00483B67">
            <w:pPr>
              <w:pStyle w:val="bul1g"/>
            </w:pPr>
            <w:r w:rsidRPr="00F50861">
              <w:t>neophodno poznavanje procedure uviđaja,</w:t>
            </w:r>
          </w:p>
          <w:p w:rsidR="00C26252" w:rsidRPr="00F50861" w:rsidRDefault="00C26252" w:rsidP="00483B67">
            <w:pPr>
              <w:pStyle w:val="bul1g"/>
            </w:pPr>
            <w:r w:rsidRPr="00F50861">
              <w:t>neophodno poznavanje predmeta o kome se radi,</w:t>
            </w:r>
          </w:p>
          <w:p w:rsidR="00C26252" w:rsidRPr="00F50861" w:rsidRDefault="00C26252" w:rsidP="00483B67">
            <w:pPr>
              <w:pStyle w:val="bul1g"/>
            </w:pPr>
            <w:r w:rsidRPr="00F50861">
              <w:t>neophodno poznavanje prava,</w:t>
            </w:r>
          </w:p>
          <w:p w:rsidR="00C26252" w:rsidRPr="00F50861" w:rsidRDefault="00C26252" w:rsidP="00483B67">
            <w:pPr>
              <w:pStyle w:val="bul1g"/>
            </w:pPr>
            <w:r w:rsidRPr="00F50861">
              <w:t>odgovarajuće veštine komuniciranja (i za usmena i pisana objašnjenja)</w:t>
            </w:r>
          </w:p>
          <w:p w:rsidR="00C26252" w:rsidRPr="00F50861" w:rsidRDefault="00C26252" w:rsidP="00483B67">
            <w:pPr>
              <w:pStyle w:val="bul1g"/>
            </w:pPr>
            <w:r w:rsidRPr="00F50861">
              <w:t>neophodno odgovarajuće znanje jezika.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Princip 4 – </w:t>
            </w:r>
            <w:r w:rsidRPr="00F50861">
              <w:rPr>
                <w:bCs/>
              </w:rPr>
              <w:t>Adekvatna obuka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Ekipe za uviđaj moraju da budu odgovarajuće obučene, kako bi bile u stanju da traže i zaplene elektronske dokaze ukoliko na mestu događaja krivičnog dela nema eksperata na raspolaganju.</w:t>
            </w:r>
          </w:p>
          <w:p w:rsidR="00C26252" w:rsidRPr="00F50861" w:rsidRDefault="00C26252" w:rsidP="00677301">
            <w:pPr>
              <w:tabs>
                <w:tab w:val="left" w:pos="426"/>
              </w:tabs>
              <w:spacing w:line="280" w:lineRule="exact"/>
            </w:pPr>
            <w:r w:rsidRPr="00F50861">
              <w:t>U izuzetnim okolnostima u kojima je neophodno da član ekipe za uviđaj prikupi elektronske dokaze i/ili pristupi originalnim podacima koji se drže na nekom elektronskom uređaju ili digitalnim memorijskim medijumima, taj član ekipe za uviđaj mora da bude obučen da to uradi propisno i da objasni relevantnost i implikacije svojih postupaka.</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Princip 5 – </w:t>
            </w:r>
            <w:r w:rsidRPr="00F50861">
              <w:rPr>
                <w:bCs/>
              </w:rPr>
              <w:t>Zakonitost</w:t>
            </w:r>
          </w:p>
          <w:p w:rsidR="00C26252" w:rsidRPr="00F50861" w:rsidRDefault="00C26252" w:rsidP="00677301">
            <w:pPr>
              <w:tabs>
                <w:tab w:val="left" w:pos="426"/>
              </w:tabs>
              <w:spacing w:line="280" w:lineRule="exact"/>
            </w:pPr>
          </w:p>
          <w:p w:rsidR="00C26252" w:rsidRPr="00F50861" w:rsidRDefault="00C26252" w:rsidP="00677301">
            <w:pPr>
              <w:tabs>
                <w:tab w:val="left" w:pos="426"/>
              </w:tabs>
              <w:spacing w:line="280" w:lineRule="exact"/>
            </w:pPr>
            <w:r w:rsidRPr="00F50861">
              <w:t xml:space="preserve">Lice i nadležni organ zaduženi za dati predmet su odgovorni da obezbede da se poštuju zakon, opšti forenzički i proceduralni principi, te napred nabrojani principi. Ovo važi za posedovanje i pristup elektronskim dokazima. </w:t>
            </w:r>
          </w:p>
          <w:p w:rsidR="00C26252" w:rsidRPr="00F50861" w:rsidRDefault="00C26252" w:rsidP="00677301">
            <w:pPr>
              <w:tabs>
                <w:tab w:val="left" w:pos="426"/>
              </w:tabs>
              <w:spacing w:line="280" w:lineRule="exact"/>
            </w:pPr>
            <w:r w:rsidRPr="00F50861">
              <w:t>Svaka država članica treba da uzme u razmatranje svoja sopstvena pravna dokumenta i propise kada tumači mere predložene u ovom dokumentu.</w:t>
            </w:r>
          </w:p>
          <w:p w:rsidR="00C26252" w:rsidRPr="00F50861" w:rsidRDefault="00C26252" w:rsidP="00677301">
            <w:pPr>
              <w:tabs>
                <w:tab w:val="left" w:pos="426"/>
              </w:tabs>
              <w:spacing w:line="280" w:lineRule="exact"/>
              <w:rPr>
                <w:b/>
              </w:rPr>
            </w:pPr>
          </w:p>
        </w:tc>
      </w:tr>
      <w:tr w:rsidR="00C26252" w:rsidRPr="00F50861" w:rsidTr="00483B67">
        <w:tc>
          <w:tcPr>
            <w:tcW w:w="1399" w:type="dxa"/>
          </w:tcPr>
          <w:p w:rsidR="00C26252" w:rsidRPr="00F50861" w:rsidRDefault="00C26252" w:rsidP="002772AE">
            <w:pPr>
              <w:tabs>
                <w:tab w:val="left" w:pos="426"/>
                <w:tab w:val="left" w:pos="851"/>
              </w:tabs>
            </w:pPr>
          </w:p>
        </w:tc>
        <w:tc>
          <w:tcPr>
            <w:tcW w:w="7390" w:type="dxa"/>
            <w:gridSpan w:val="2"/>
          </w:tcPr>
          <w:p w:rsidR="00C26252" w:rsidRPr="00F50861" w:rsidRDefault="00C26252" w:rsidP="002772AE">
            <w:pPr>
              <w:tabs>
                <w:tab w:val="left" w:pos="426"/>
                <w:tab w:val="left" w:pos="851"/>
              </w:tabs>
            </w:pPr>
            <w:r w:rsidRPr="00F50861">
              <w:rPr>
                <w:b/>
              </w:rPr>
              <w:t xml:space="preserve">Praktične vežbe </w:t>
            </w:r>
            <w:r w:rsidRPr="00F50861">
              <w:t>(ako su potrebne)</w:t>
            </w:r>
          </w:p>
          <w:p w:rsidR="00C26252" w:rsidRPr="00F50861" w:rsidRDefault="00C26252" w:rsidP="002772AE">
            <w:pPr>
              <w:tabs>
                <w:tab w:val="left" w:pos="426"/>
                <w:tab w:val="left" w:pos="851"/>
              </w:tabs>
            </w:pPr>
            <w:r w:rsidRPr="00F50861">
              <w:t xml:space="preserve">Praktične vežbe treba iskoristiti da se potkrepe ciljevi ovog kursa i mogu da se </w:t>
            </w:r>
            <w:r w:rsidRPr="00F50861">
              <w:lastRenderedPageBreak/>
              <w:t>izvode putem interakcije sa slušaocima ili više strukturisanih vežbi.</w:t>
            </w:r>
          </w:p>
          <w:p w:rsidR="00C26252" w:rsidRPr="00F50861" w:rsidRDefault="00C26252" w:rsidP="002772AE">
            <w:pPr>
              <w:tabs>
                <w:tab w:val="left" w:pos="426"/>
                <w:tab w:val="left" w:pos="851"/>
              </w:tabs>
              <w:rPr>
                <w:b/>
              </w:rPr>
            </w:pPr>
          </w:p>
        </w:tc>
      </w:tr>
      <w:tr w:rsidR="00C26252" w:rsidRPr="00F50861" w:rsidTr="00483B67">
        <w:tc>
          <w:tcPr>
            <w:tcW w:w="1399" w:type="dxa"/>
          </w:tcPr>
          <w:p w:rsidR="00C26252" w:rsidRPr="00F50861" w:rsidRDefault="00C26252" w:rsidP="002772AE">
            <w:pPr>
              <w:tabs>
                <w:tab w:val="left" w:pos="426"/>
                <w:tab w:val="left" w:pos="851"/>
              </w:tabs>
            </w:pPr>
          </w:p>
        </w:tc>
        <w:tc>
          <w:tcPr>
            <w:tcW w:w="7390" w:type="dxa"/>
            <w:gridSpan w:val="2"/>
          </w:tcPr>
          <w:p w:rsidR="00C26252" w:rsidRPr="00F50861" w:rsidRDefault="00C26252" w:rsidP="002772AE">
            <w:pPr>
              <w:tabs>
                <w:tab w:val="left" w:pos="426"/>
                <w:tab w:val="left" w:pos="851"/>
              </w:tabs>
              <w:rPr>
                <w:b/>
              </w:rPr>
            </w:pPr>
            <w:r w:rsidRPr="00F50861">
              <w:rPr>
                <w:b/>
              </w:rPr>
              <w:t>Provera znanja</w:t>
            </w:r>
          </w:p>
          <w:p w:rsidR="00C26252" w:rsidRPr="00F50861" w:rsidRDefault="00C26252" w:rsidP="002772AE">
            <w:pPr>
              <w:tabs>
                <w:tab w:val="left" w:pos="426"/>
                <w:tab w:val="left" w:pos="851"/>
              </w:tabs>
            </w:pPr>
            <w:r w:rsidRPr="00F50861">
              <w:t>U okviru ovog bloka obuke nema provere znanja, iako bi predavač obuke trebalo da koristi pitanja i odgovore da bi osigurao da je slušaocima vrlo jasan značaj ovih principa i da ih razumeju.</w:t>
            </w:r>
          </w:p>
          <w:p w:rsidR="00C26252" w:rsidRPr="00F50861" w:rsidRDefault="00C26252" w:rsidP="002772AE">
            <w:pPr>
              <w:tabs>
                <w:tab w:val="left" w:pos="426"/>
                <w:tab w:val="left" w:pos="851"/>
              </w:tabs>
              <w:rPr>
                <w:b/>
              </w:rPr>
            </w:pPr>
          </w:p>
        </w:tc>
      </w:tr>
      <w:tr w:rsidR="00C26252" w:rsidRPr="00F50861" w:rsidTr="00483B67">
        <w:tc>
          <w:tcPr>
            <w:tcW w:w="1399" w:type="dxa"/>
          </w:tcPr>
          <w:p w:rsidR="00C26252" w:rsidRPr="00F50861" w:rsidRDefault="00C26252" w:rsidP="002772AE">
            <w:pPr>
              <w:tabs>
                <w:tab w:val="left" w:pos="426"/>
                <w:tab w:val="left" w:pos="851"/>
              </w:tabs>
            </w:pPr>
          </w:p>
          <w:p w:rsidR="00C26252" w:rsidRPr="00F50861" w:rsidRDefault="00C26252" w:rsidP="002772AE">
            <w:pPr>
              <w:tabs>
                <w:tab w:val="left" w:pos="426"/>
                <w:tab w:val="left" w:pos="851"/>
              </w:tabs>
              <w:rPr>
                <w:b/>
              </w:rPr>
            </w:pPr>
          </w:p>
        </w:tc>
        <w:tc>
          <w:tcPr>
            <w:tcW w:w="7390" w:type="dxa"/>
            <w:gridSpan w:val="2"/>
          </w:tcPr>
          <w:p w:rsidR="00C26252" w:rsidRPr="00F50861" w:rsidRDefault="00C26252" w:rsidP="002772AE">
            <w:pPr>
              <w:tabs>
                <w:tab w:val="left" w:pos="426"/>
                <w:tab w:val="left" w:pos="851"/>
              </w:tabs>
              <w:rPr>
                <w:b/>
              </w:rPr>
            </w:pPr>
            <w:r w:rsidRPr="00F50861">
              <w:rPr>
                <w:b/>
              </w:rPr>
              <w:t>Slajd 30</w:t>
            </w:r>
          </w:p>
          <w:p w:rsidR="00C26252" w:rsidRPr="00F50861" w:rsidRDefault="00C26252" w:rsidP="002772AE">
            <w:pPr>
              <w:tabs>
                <w:tab w:val="left" w:pos="426"/>
                <w:tab w:val="left" w:pos="851"/>
              </w:tabs>
              <w:rPr>
                <w:b/>
              </w:rPr>
            </w:pPr>
          </w:p>
          <w:p w:rsidR="00C26252" w:rsidRPr="00F50861" w:rsidRDefault="00C26252" w:rsidP="002772AE">
            <w:pPr>
              <w:tabs>
                <w:tab w:val="left" w:pos="426"/>
                <w:tab w:val="left" w:pos="851"/>
              </w:tabs>
              <w:rPr>
                <w:b/>
              </w:rPr>
            </w:pPr>
            <w:r w:rsidRPr="00F50861">
              <w:rPr>
                <w:b/>
              </w:rPr>
              <w:t>Rezime / rekapitulacija</w:t>
            </w:r>
          </w:p>
          <w:p w:rsidR="00C26252" w:rsidRPr="00F50861" w:rsidRDefault="00C26252" w:rsidP="002772AE">
            <w:pPr>
              <w:tabs>
                <w:tab w:val="left" w:pos="426"/>
                <w:tab w:val="left" w:pos="851"/>
              </w:tabs>
            </w:pPr>
            <w:r w:rsidRPr="00F50861">
              <w:t>Predavač obuke treba da rekapitulira / testira znanje o sledećim pitanjima, kako bi osigurao da su slušaoci shvatili ciljeve učenja iz ovog bloka obuke.  Treba ostaviti vreme za pitanja u odgovarajućem momentu u toku ovog bloka obuke.</w:t>
            </w:r>
          </w:p>
          <w:p w:rsidR="00C26252" w:rsidRPr="00F50861" w:rsidRDefault="00C26252" w:rsidP="002772AE">
            <w:pPr>
              <w:tabs>
                <w:tab w:val="left" w:pos="426"/>
                <w:tab w:val="left" w:pos="851"/>
              </w:tabs>
            </w:pPr>
          </w:p>
        </w:tc>
      </w:tr>
    </w:tbl>
    <w:p w:rsidR="00C26252" w:rsidRPr="00F50861" w:rsidRDefault="00C26252" w:rsidP="00C75546">
      <w:pPr>
        <w:tabs>
          <w:tab w:val="left" w:pos="426"/>
          <w:tab w:val="left" w:pos="851"/>
        </w:tabs>
        <w:spacing w:after="120"/>
        <w:ind w:left="851" w:hanging="851"/>
      </w:pPr>
    </w:p>
    <w:p w:rsidR="00C26252" w:rsidRPr="00F50861" w:rsidRDefault="00C26252">
      <w:pPr>
        <w:spacing w:line="240" w:lineRule="auto"/>
        <w:jc w:val="left"/>
      </w:pPr>
      <w:r w:rsidRPr="00F50861">
        <w:br w:type="page"/>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4820"/>
        <w:gridCol w:w="2516"/>
      </w:tblGrid>
      <w:tr w:rsidR="00C26252" w:rsidRPr="00F50861" w:rsidTr="00483B67">
        <w:tc>
          <w:tcPr>
            <w:tcW w:w="6238" w:type="dxa"/>
            <w:gridSpan w:val="2"/>
            <w:shd w:val="clear" w:color="auto" w:fill="D9D9D9"/>
            <w:vAlign w:val="center"/>
          </w:tcPr>
          <w:p w:rsidR="00C26252" w:rsidRPr="00F50861" w:rsidRDefault="00C26252" w:rsidP="0090612A">
            <w:pPr>
              <w:pStyle w:val="Heading2"/>
              <w:tabs>
                <w:tab w:val="num" w:pos="0"/>
              </w:tabs>
              <w:spacing w:after="120" w:line="280" w:lineRule="exact"/>
              <w:jc w:val="left"/>
              <w:rPr>
                <w:b w:val="0"/>
                <w:lang w:val="sr-Latn-CS"/>
              </w:rPr>
            </w:pPr>
            <w:bookmarkStart w:id="52" w:name="_Toc226089648"/>
            <w:bookmarkStart w:id="53" w:name="_Toc361652588"/>
            <w:r w:rsidRPr="00F50861">
              <w:rPr>
                <w:sz w:val="18"/>
                <w:lang w:val="sr-Latn-CS"/>
              </w:rPr>
              <w:lastRenderedPageBreak/>
              <w:t>Lekcija 1.1.3. – Izvori dokaza</w:t>
            </w:r>
            <w:bookmarkEnd w:id="52"/>
            <w:bookmarkEnd w:id="53"/>
          </w:p>
        </w:tc>
        <w:tc>
          <w:tcPr>
            <w:tcW w:w="2516" w:type="dxa"/>
            <w:shd w:val="clear" w:color="auto" w:fill="D9D9D9"/>
            <w:vAlign w:val="center"/>
          </w:tcPr>
          <w:p w:rsidR="00C26252" w:rsidRPr="00F50861" w:rsidRDefault="00C26252" w:rsidP="009F499A">
            <w:pPr>
              <w:tabs>
                <w:tab w:val="left" w:pos="426"/>
                <w:tab w:val="left" w:pos="851"/>
              </w:tabs>
              <w:rPr>
                <w:b/>
              </w:rPr>
            </w:pPr>
            <w:r w:rsidRPr="00F50861">
              <w:rPr>
                <w:b/>
              </w:rPr>
              <w:t>Trajanje: 90 minuta</w:t>
            </w:r>
          </w:p>
        </w:tc>
      </w:tr>
      <w:tr w:rsidR="00C26252" w:rsidRPr="00F50861" w:rsidTr="00483B67">
        <w:tc>
          <w:tcPr>
            <w:tcW w:w="8754" w:type="dxa"/>
            <w:gridSpan w:val="3"/>
          </w:tcPr>
          <w:p w:rsidR="00C26252" w:rsidRPr="00F50861" w:rsidRDefault="00C26252" w:rsidP="009F499A">
            <w:pPr>
              <w:tabs>
                <w:tab w:val="left" w:pos="426"/>
                <w:tab w:val="left" w:pos="851"/>
              </w:tabs>
              <w:rPr>
                <w:b/>
              </w:rPr>
            </w:pPr>
            <w:r w:rsidRPr="00F50861">
              <w:rPr>
                <w:b/>
              </w:rPr>
              <w:t>Potrebni resursi:</w:t>
            </w:r>
          </w:p>
          <w:p w:rsidR="00C26252" w:rsidRPr="00F50861" w:rsidRDefault="00C26252" w:rsidP="00483B67">
            <w:pPr>
              <w:pStyle w:val="bul1g"/>
            </w:pPr>
            <w:r w:rsidRPr="00F50861">
              <w:t>Projektor i ekran za prikazivanje slajdova</w:t>
            </w:r>
          </w:p>
          <w:p w:rsidR="00C26252" w:rsidRPr="00F50861" w:rsidRDefault="00C26252" w:rsidP="00483B67">
            <w:pPr>
              <w:pStyle w:val="bul1g"/>
            </w:pPr>
            <w:r w:rsidRPr="00F50861">
              <w:t xml:space="preserve">Računarski hardver i ostali primerci izvora dokaza </w:t>
            </w:r>
          </w:p>
          <w:p w:rsidR="00C26252" w:rsidRPr="00F50861" w:rsidRDefault="00C26252" w:rsidP="00483B67">
            <w:pPr>
              <w:pStyle w:val="bul1g"/>
            </w:pPr>
            <w:r w:rsidRPr="00F50861">
              <w:rPr>
                <w:bCs/>
                <w:szCs w:val="18"/>
              </w:rPr>
              <w:t>Bela tabla za pisanje</w:t>
            </w:r>
          </w:p>
          <w:p w:rsidR="00C26252" w:rsidRPr="00F50861" w:rsidRDefault="00C26252" w:rsidP="00483B67">
            <w:pPr>
              <w:pStyle w:val="bul1g"/>
            </w:pPr>
            <w:r w:rsidRPr="00F50861">
              <w:rPr>
                <w:bCs/>
                <w:szCs w:val="18"/>
              </w:rPr>
              <w:t>Flomasteri za belu tablu (najmanje po 2 plava, crna, crvena i zelena)</w:t>
            </w:r>
          </w:p>
          <w:p w:rsidR="00C26252" w:rsidRPr="00F50861" w:rsidRDefault="00C26252" w:rsidP="00483B67">
            <w:pPr>
              <w:pStyle w:val="bul1g"/>
            </w:pPr>
            <w:r w:rsidRPr="00F50861">
              <w:rPr>
                <w:bCs/>
                <w:szCs w:val="18"/>
              </w:rPr>
              <w:t>2 flip-čarta sa adekvatnim papirom</w:t>
            </w:r>
          </w:p>
          <w:p w:rsidR="00C26252" w:rsidRPr="00F50861" w:rsidRDefault="00C26252" w:rsidP="00483B67">
            <w:pPr>
              <w:pStyle w:val="bul1g"/>
            </w:pPr>
            <w:r w:rsidRPr="00F50861">
              <w:rPr>
                <w:bCs/>
                <w:szCs w:val="18"/>
              </w:rPr>
              <w:t>Papir za beleške i olovke za slušaoce</w:t>
            </w:r>
          </w:p>
          <w:p w:rsidR="00C26252" w:rsidRPr="00F50861" w:rsidRDefault="00C26252" w:rsidP="00483B67">
            <w:pPr>
              <w:pStyle w:val="bul1g"/>
            </w:pPr>
            <w:r w:rsidRPr="00F50861">
              <w:rPr>
                <w:bCs/>
                <w:szCs w:val="18"/>
              </w:rPr>
              <w:t>Heftalica, bušilica za papir i makaze</w:t>
            </w:r>
          </w:p>
          <w:p w:rsidR="00C26252" w:rsidRPr="00F50861" w:rsidRDefault="00C26252" w:rsidP="00483B67">
            <w:pPr>
              <w:pStyle w:val="bul1g"/>
            </w:pPr>
            <w:r w:rsidRPr="00F50861">
              <w:rPr>
                <w:rFonts w:cs="Helvetica"/>
              </w:rPr>
              <w:t>Lepljiva masa “Blu tack” ili sličan proizvod koji omogućava da se papir privremeno zalepi na zidove</w:t>
            </w:r>
          </w:p>
          <w:p w:rsidR="00C26252" w:rsidRPr="00F50861" w:rsidRDefault="00C26252" w:rsidP="009F499A">
            <w:pPr>
              <w:pStyle w:val="NormalWeb"/>
              <w:spacing w:before="0" w:beforeAutospacing="0" w:after="0" w:afterAutospacing="0" w:line="280" w:lineRule="exact"/>
              <w:ind w:left="720"/>
              <w:jc w:val="left"/>
              <w:rPr>
                <w:rFonts w:ascii="Symbol" w:hAnsi="Symbol"/>
                <w:sz w:val="18"/>
                <w:szCs w:val="18"/>
              </w:rPr>
            </w:pPr>
          </w:p>
        </w:tc>
      </w:tr>
      <w:tr w:rsidR="00C26252" w:rsidRPr="00F50861" w:rsidTr="00483B67">
        <w:tc>
          <w:tcPr>
            <w:tcW w:w="8754" w:type="dxa"/>
            <w:gridSpan w:val="3"/>
          </w:tcPr>
          <w:p w:rsidR="00C26252" w:rsidRPr="00F50861" w:rsidRDefault="00C26252" w:rsidP="009F499A">
            <w:pPr>
              <w:pStyle w:val="NormalWeb"/>
              <w:spacing w:before="0" w:beforeAutospacing="0" w:after="0" w:afterAutospacing="0" w:line="280" w:lineRule="exact"/>
              <w:jc w:val="left"/>
              <w:rPr>
                <w:rFonts w:ascii="Verdana" w:hAnsi="Verdana" w:cs="Helvetica"/>
                <w:sz w:val="18"/>
              </w:rPr>
            </w:pPr>
            <w:r w:rsidRPr="00F50861">
              <w:rPr>
                <w:rFonts w:ascii="Verdana" w:hAnsi="Verdana"/>
                <w:b/>
                <w:sz w:val="18"/>
                <w:szCs w:val="18"/>
              </w:rPr>
              <w:t>Svrha</w:t>
            </w:r>
            <w:r w:rsidRPr="00F50861">
              <w:rPr>
                <w:rFonts w:ascii="Verdana" w:hAnsi="Verdana" w:cs="Helvetica"/>
                <w:sz w:val="18"/>
              </w:rPr>
              <w:t xml:space="preserve">: svrha ove lekcije je da učesnici nauče o različitim Izvorima dokaza, kako bi ih identifikovali na mestu krivičnog dela i da bi mogli da ocene u kojima od ovih Izvora dokaza su možda pohranjene dokazne vrednosti.  </w:t>
            </w:r>
          </w:p>
          <w:p w:rsidR="00C26252" w:rsidRPr="00F50861" w:rsidRDefault="00C26252" w:rsidP="009F499A">
            <w:pPr>
              <w:tabs>
                <w:tab w:val="left" w:pos="426"/>
                <w:tab w:val="left" w:pos="851"/>
              </w:tabs>
              <w:rPr>
                <w:b/>
              </w:rPr>
            </w:pPr>
          </w:p>
        </w:tc>
      </w:tr>
      <w:tr w:rsidR="00C26252" w:rsidRPr="00F50861" w:rsidTr="00483B67">
        <w:tc>
          <w:tcPr>
            <w:tcW w:w="8754" w:type="dxa"/>
            <w:gridSpan w:val="3"/>
          </w:tcPr>
          <w:p w:rsidR="00C26252" w:rsidRPr="00F50861" w:rsidRDefault="00C26252" w:rsidP="009F499A">
            <w:pPr>
              <w:tabs>
                <w:tab w:val="left" w:pos="426"/>
                <w:tab w:val="left" w:pos="851"/>
              </w:tabs>
              <w:rPr>
                <w:b/>
              </w:rPr>
            </w:pPr>
            <w:r w:rsidRPr="00F50861">
              <w:rPr>
                <w:b/>
              </w:rPr>
              <w:t>Ciljevi:</w:t>
            </w:r>
          </w:p>
          <w:p w:rsidR="00C26252" w:rsidRPr="00F50861" w:rsidRDefault="00C26252" w:rsidP="00B63603">
            <w:r w:rsidRPr="00F50861">
              <w:t>Do kraja ove lekcije slušaoci će moći da:</w:t>
            </w:r>
          </w:p>
          <w:p w:rsidR="00C26252" w:rsidRPr="00F50861" w:rsidRDefault="00C26252" w:rsidP="00483B67">
            <w:pPr>
              <w:pStyle w:val="bul1g"/>
            </w:pPr>
            <w:r w:rsidRPr="00F50861">
              <w:t xml:space="preserve">prepoznaju koji Izvori dokaza imaju dokaznu vrednost </w:t>
            </w:r>
          </w:p>
          <w:p w:rsidR="00C26252" w:rsidRPr="00F50861" w:rsidRDefault="00C26252" w:rsidP="00483B67">
            <w:pPr>
              <w:pStyle w:val="bul1g"/>
            </w:pPr>
            <w:r w:rsidRPr="00F50861">
              <w:t xml:space="preserve">prave razliku između Računarskih mreža </w:t>
            </w:r>
          </w:p>
          <w:p w:rsidR="00C26252" w:rsidRPr="00F50861" w:rsidRDefault="00C26252" w:rsidP="00483B67">
            <w:pPr>
              <w:pStyle w:val="bul1g"/>
            </w:pPr>
            <w:r w:rsidRPr="00F50861">
              <w:t xml:space="preserve">identifikuju mrežne uređaje </w:t>
            </w:r>
          </w:p>
          <w:p w:rsidR="00C26252" w:rsidRPr="00F50861" w:rsidRDefault="00C26252" w:rsidP="009F499A">
            <w:pPr>
              <w:tabs>
                <w:tab w:val="left" w:pos="426"/>
                <w:tab w:val="left" w:pos="851"/>
              </w:tabs>
              <w:ind w:left="720"/>
            </w:pPr>
          </w:p>
        </w:tc>
      </w:tr>
      <w:tr w:rsidR="00C26252" w:rsidRPr="00F50861" w:rsidTr="00483B67">
        <w:tc>
          <w:tcPr>
            <w:tcW w:w="1418" w:type="dxa"/>
            <w:shd w:val="clear" w:color="auto" w:fill="D9D9D9"/>
            <w:vAlign w:val="center"/>
          </w:tcPr>
          <w:p w:rsidR="00C26252" w:rsidRPr="00F50861" w:rsidRDefault="00C26252" w:rsidP="009F499A">
            <w:pPr>
              <w:tabs>
                <w:tab w:val="left" w:pos="426"/>
                <w:tab w:val="left" w:pos="851"/>
              </w:tabs>
              <w:rPr>
                <w:b/>
              </w:rPr>
            </w:pPr>
            <w:r w:rsidRPr="00F50861">
              <w:rPr>
                <w:b/>
              </w:rPr>
              <w:t>Vreme</w:t>
            </w:r>
          </w:p>
        </w:tc>
        <w:tc>
          <w:tcPr>
            <w:tcW w:w="7336" w:type="dxa"/>
            <w:gridSpan w:val="2"/>
            <w:shd w:val="clear" w:color="auto" w:fill="D9D9D9"/>
            <w:vAlign w:val="center"/>
          </w:tcPr>
          <w:p w:rsidR="00C26252" w:rsidRPr="00F50861" w:rsidRDefault="00C26252" w:rsidP="009F499A">
            <w:pPr>
              <w:tabs>
                <w:tab w:val="left" w:pos="426"/>
                <w:tab w:val="left" w:pos="851"/>
              </w:tabs>
              <w:rPr>
                <w:b/>
              </w:rPr>
            </w:pPr>
            <w:r w:rsidRPr="00F50861">
              <w:rPr>
                <w:b/>
              </w:rPr>
              <w:t>Sadržaj:</w:t>
            </w: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483B67">
            <w:pPr>
              <w:tabs>
                <w:tab w:val="left" w:pos="426"/>
                <w:tab w:val="left" w:pos="851"/>
              </w:tabs>
              <w:ind w:left="360"/>
            </w:pP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9F499A">
            <w:pPr>
              <w:tabs>
                <w:tab w:val="left" w:pos="426"/>
                <w:tab w:val="left" w:pos="851"/>
              </w:tabs>
              <w:spacing w:line="280" w:lineRule="exact"/>
              <w:rPr>
                <w:b/>
              </w:rPr>
            </w:pPr>
            <w:r w:rsidRPr="00F50861">
              <w:rPr>
                <w:b/>
              </w:rPr>
              <w:t>Uvod</w:t>
            </w:r>
          </w:p>
          <w:p w:rsidR="00C26252" w:rsidRPr="00F50861" w:rsidRDefault="00C26252" w:rsidP="009F499A">
            <w:pPr>
              <w:tabs>
                <w:tab w:val="left" w:pos="426"/>
                <w:tab w:val="left" w:pos="851"/>
              </w:tabs>
              <w:spacing w:line="280" w:lineRule="exact"/>
            </w:pPr>
            <w:r w:rsidRPr="00F50861">
              <w:t>Svrha i ciljevi kursa će biti objašnjeni zajedno sa metodama nastave.</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Predavač obuke se može odlučiti da u uvodu kaže nešto da bi “probio led”, kako bi podstakao predstavnike policije da se u ranoj fazi aktivno uključe u ovaj kurs i sarađuju jedni s drugima.</w:t>
            </w:r>
          </w:p>
          <w:p w:rsidR="00C26252" w:rsidRPr="00F50861" w:rsidRDefault="00C26252" w:rsidP="009F499A">
            <w:pPr>
              <w:tabs>
                <w:tab w:val="left" w:pos="426"/>
                <w:tab w:val="left" w:pos="851"/>
              </w:tabs>
              <w:spacing w:line="280" w:lineRule="exact"/>
            </w:pPr>
          </w:p>
        </w:tc>
      </w:tr>
      <w:tr w:rsidR="00C26252" w:rsidRPr="00F50861" w:rsidTr="00483B67">
        <w:tc>
          <w:tcPr>
            <w:tcW w:w="1418" w:type="dxa"/>
          </w:tcPr>
          <w:p w:rsidR="00C26252" w:rsidRPr="00F50861" w:rsidRDefault="00C26252" w:rsidP="009F499A">
            <w:pPr>
              <w:tabs>
                <w:tab w:val="left" w:pos="426"/>
                <w:tab w:val="left" w:pos="851"/>
              </w:tabs>
              <w:spacing w:line="280" w:lineRule="exact"/>
            </w:pPr>
          </w:p>
          <w:p w:rsidR="00C26252" w:rsidRPr="00F50861" w:rsidRDefault="00C26252" w:rsidP="00B940DF">
            <w:pPr>
              <w:tabs>
                <w:tab w:val="left" w:pos="426"/>
                <w:tab w:val="left" w:pos="851"/>
              </w:tabs>
              <w:spacing w:line="280" w:lineRule="exact"/>
              <w:rPr>
                <w:b/>
              </w:rPr>
            </w:pPr>
          </w:p>
        </w:tc>
        <w:tc>
          <w:tcPr>
            <w:tcW w:w="7336" w:type="dxa"/>
            <w:gridSpan w:val="2"/>
          </w:tcPr>
          <w:p w:rsidR="00C26252" w:rsidRPr="00F50861" w:rsidRDefault="00C26252" w:rsidP="009F499A">
            <w:pPr>
              <w:tabs>
                <w:tab w:val="left" w:pos="426"/>
                <w:tab w:val="left" w:pos="851"/>
              </w:tabs>
              <w:spacing w:line="280" w:lineRule="exact"/>
            </w:pPr>
            <w:r w:rsidRPr="00F50861">
              <w:rPr>
                <w:b/>
              </w:rPr>
              <w:t>PowerPoint</w:t>
            </w:r>
            <w:r w:rsidRPr="00F50861">
              <w:t xml:space="preserve"> (ili druga vrsta prezentacije)</w:t>
            </w:r>
          </w:p>
          <w:p w:rsidR="00C26252" w:rsidRPr="00F50861" w:rsidRDefault="00C26252" w:rsidP="009F499A">
            <w:pPr>
              <w:tabs>
                <w:tab w:val="left" w:pos="426"/>
                <w:tab w:val="left" w:pos="851"/>
              </w:tabs>
              <w:spacing w:line="280" w:lineRule="exact"/>
            </w:pPr>
            <w:r w:rsidRPr="00F50861">
              <w:t>Za ovaj blok obuke je pripremljena jedna PowerPoint prezentacija. Ovo je generička prezentacija i ne uzima u obzir nacionalna pitanja koja eventualno treba obraditi kada se ovaj kurs uređuje na nacionalnom nivou.  Predavač obuke treba da osigura da informacije u ovoj prezentaciji budu relevantne za dato mesto držanja kursa.</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2</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Ciljevi ovog bloka obuke.</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3</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 xml:space="preserve">Ovde bi trebalo navesti važnost Elektronskih dokaza i stoga zašto bi njima trebalo da se rukuje ispravno. </w:t>
            </w:r>
          </w:p>
          <w:p w:rsidR="00C26252" w:rsidRPr="00F50861" w:rsidRDefault="00C26252" w:rsidP="009F499A">
            <w:pPr>
              <w:spacing w:line="280" w:lineRule="exact"/>
            </w:pPr>
          </w:p>
          <w:p w:rsidR="00C26252" w:rsidRPr="00F50861" w:rsidRDefault="00C26252" w:rsidP="00D6668A">
            <w:pPr>
              <w:tabs>
                <w:tab w:val="left" w:pos="426"/>
                <w:tab w:val="left" w:pos="851"/>
              </w:tabs>
              <w:spacing w:line="280" w:lineRule="exact"/>
              <w:rPr>
                <w:b/>
              </w:rPr>
            </w:pPr>
            <w:r w:rsidRPr="00F50861">
              <w:rPr>
                <w:b/>
              </w:rPr>
              <w:t>Slajd 4</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Ovde bi mogao da se uradi neki jednostavan test znanja. </w:t>
            </w:r>
          </w:p>
          <w:p w:rsidR="00C26252" w:rsidRPr="00F50861" w:rsidRDefault="00C26252" w:rsidP="009F499A">
            <w:pPr>
              <w:spacing w:line="280" w:lineRule="exact"/>
            </w:pPr>
            <w:r w:rsidRPr="00F50861">
              <w:t>Test znanja je Storage media Exercise.docx (Vežba iz memorijskih medijuma)</w:t>
            </w:r>
          </w:p>
          <w:p w:rsidR="00C26252" w:rsidRPr="00F50861" w:rsidRDefault="00C26252" w:rsidP="009F499A">
            <w:pPr>
              <w:spacing w:line="280" w:lineRule="exact"/>
            </w:pPr>
            <w:r w:rsidRPr="00F50861">
              <w:lastRenderedPageBreak/>
              <w:t xml:space="preserve">Rešenja za Test znanja su u Solutions for exercise.txt (Rešenjima za vežbu) </w:t>
            </w:r>
          </w:p>
          <w:p w:rsidR="00C26252" w:rsidRPr="00F50861" w:rsidRDefault="00C26252" w:rsidP="009F499A">
            <w:pPr>
              <w:spacing w:line="280" w:lineRule="exact"/>
            </w:pPr>
          </w:p>
          <w:p w:rsidR="00C26252" w:rsidRPr="00F50861" w:rsidRDefault="00C26252" w:rsidP="00D6668A">
            <w:pPr>
              <w:tabs>
                <w:tab w:val="left" w:pos="426"/>
                <w:tab w:val="left" w:pos="851"/>
              </w:tabs>
              <w:spacing w:line="280" w:lineRule="exact"/>
              <w:rPr>
                <w:b/>
              </w:rPr>
            </w:pPr>
            <w:r w:rsidRPr="00F50861">
              <w:rPr>
                <w:b/>
              </w:rPr>
              <w:t>Slajd 5</w:t>
            </w:r>
          </w:p>
          <w:p w:rsidR="00C26252" w:rsidRPr="00F50861" w:rsidRDefault="00C26252" w:rsidP="009F499A">
            <w:pPr>
              <w:spacing w:line="280" w:lineRule="exact"/>
              <w:ind w:left="459"/>
            </w:pPr>
          </w:p>
          <w:p w:rsidR="00C26252" w:rsidRPr="00F50861" w:rsidRDefault="00C26252" w:rsidP="009F499A">
            <w:pPr>
              <w:spacing w:line="280" w:lineRule="exact"/>
            </w:pPr>
            <w:r w:rsidRPr="00F50861">
              <w:t xml:space="preserve">Treba objasniti šta se smatra hardverom, a šta softverom. </w:t>
            </w:r>
          </w:p>
          <w:p w:rsidR="00C26252" w:rsidRPr="00F50861" w:rsidRDefault="00C26252" w:rsidP="009F499A">
            <w:pPr>
              <w:spacing w:line="280" w:lineRule="exact"/>
            </w:pPr>
            <w:r w:rsidRPr="00F50861">
              <w:t>Navesti da je danas većina tih komponenti sastavljena u jedan uređaj (laptop računari, tablet uređaji).</w:t>
            </w:r>
          </w:p>
          <w:p w:rsidR="00C26252" w:rsidRPr="00F50861" w:rsidRDefault="00C26252" w:rsidP="009F499A">
            <w:pPr>
              <w:spacing w:line="280" w:lineRule="exact"/>
            </w:pPr>
          </w:p>
          <w:p w:rsidR="00C26252" w:rsidRPr="00F50861" w:rsidRDefault="00C26252" w:rsidP="00D6668A">
            <w:pPr>
              <w:tabs>
                <w:tab w:val="left" w:pos="426"/>
                <w:tab w:val="left" w:pos="851"/>
              </w:tabs>
              <w:spacing w:line="280" w:lineRule="exact"/>
              <w:rPr>
                <w:b/>
              </w:rPr>
            </w:pPr>
            <w:r w:rsidRPr="00F50861">
              <w:rPr>
                <w:b/>
              </w:rPr>
              <w:t>Slajd 6</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 xml:space="preserve">Razmotrite teškoće koje mogu da nastanu kada se pretresaju poslovna okruženja. </w:t>
            </w:r>
          </w:p>
          <w:p w:rsidR="00C26252" w:rsidRPr="00F50861" w:rsidRDefault="00C26252" w:rsidP="009F499A">
            <w:pPr>
              <w:tabs>
                <w:tab w:val="left" w:pos="426"/>
                <w:tab w:val="left" w:pos="851"/>
              </w:tabs>
              <w:spacing w:line="280" w:lineRule="exact"/>
            </w:pPr>
            <w:r w:rsidRPr="00F50861">
              <w:rPr>
                <w:b/>
                <w:bCs/>
              </w:rPr>
              <w:t>Pitanja i odgovori:</w:t>
            </w:r>
            <w:r w:rsidRPr="00F50861">
              <w:t xml:space="preserve"> Veliki centralni računar – Serveri: Diskutujte o Proporcionalnosti – Koliko je dovoljno? </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7</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 xml:space="preserve">Objasnite i prodiskutujte teškoće koje nastaju kada se pregledaju Tablet uređaji. </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8</w:t>
            </w:r>
          </w:p>
          <w:p w:rsidR="00C26252" w:rsidRPr="00F50861" w:rsidRDefault="00C26252" w:rsidP="00D6668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pPr>
            <w:r w:rsidRPr="00F50861">
              <w:t>Slajd sa Zaglavljima memorijskih uređaja</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9</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rPr>
                <w:b/>
                <w:bCs/>
              </w:rPr>
              <w:t>Pitanja i odgovori:</w:t>
            </w:r>
            <w:r w:rsidRPr="00F50861">
              <w:t xml:space="preserve"> Koja je razlika između tradicionalnih hard diskova i poluprovodničkih diskova?</w:t>
            </w:r>
          </w:p>
          <w:p w:rsidR="00C26252" w:rsidRPr="00F50861" w:rsidRDefault="00C26252" w:rsidP="009F499A">
            <w:pPr>
              <w:tabs>
                <w:tab w:val="left" w:pos="426"/>
                <w:tab w:val="left" w:pos="851"/>
              </w:tabs>
              <w:spacing w:line="280" w:lineRule="exact"/>
            </w:pPr>
            <w:r w:rsidRPr="00F50861">
              <w:t xml:space="preserve">Dok se na hard diskovima podaci memorišu na </w:t>
            </w:r>
            <w:r w:rsidRPr="00F50861">
              <w:rPr>
                <w:b/>
                <w:bCs/>
              </w:rPr>
              <w:t>ploče</w:t>
            </w:r>
            <w:r w:rsidRPr="00F50861">
              <w:t xml:space="preserve">, na poluprovodničkim diskovima se podaci memorišu korišćenjem </w:t>
            </w:r>
            <w:r w:rsidRPr="00F50861">
              <w:rPr>
                <w:b/>
                <w:bCs/>
              </w:rPr>
              <w:t>mikročipova</w:t>
            </w:r>
            <w:r w:rsidRPr="00F50861">
              <w:t xml:space="preserve"> koji nemaju nikakve pokretne delove. </w:t>
            </w:r>
          </w:p>
          <w:p w:rsidR="00C26252" w:rsidRPr="00F50861" w:rsidRDefault="00C26252" w:rsidP="009F499A">
            <w:pPr>
              <w:tabs>
                <w:tab w:val="left" w:pos="426"/>
                <w:tab w:val="left" w:pos="851"/>
              </w:tabs>
              <w:spacing w:line="280" w:lineRule="exact"/>
            </w:pPr>
            <w:r w:rsidRPr="00F50861">
              <w:t xml:space="preserve">Pošto su takvi, manja je verovatnoća da će se oštetiti udarom i nude brži pristup podacima. </w:t>
            </w:r>
          </w:p>
          <w:p w:rsidR="00C26252" w:rsidRPr="00F50861" w:rsidRDefault="00C26252" w:rsidP="009F499A">
            <w:pPr>
              <w:tabs>
                <w:tab w:val="left" w:pos="426"/>
                <w:tab w:val="left" w:pos="851"/>
              </w:tabs>
              <w:spacing w:line="280" w:lineRule="exact"/>
            </w:pPr>
            <w:r w:rsidRPr="00F50861">
              <w:t xml:space="preserve">Na ovom mestu bi trebalo navesti da ovi uređaji mogu da sadrže dragocene dokaze. </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 10</w:t>
            </w:r>
          </w:p>
          <w:p w:rsidR="00C26252" w:rsidRPr="00F50861" w:rsidRDefault="00C26252" w:rsidP="00D6668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pPr>
            <w:r w:rsidRPr="00F50861">
              <w:t xml:space="preserve">Video o razlikama između poluprovodničkih diskova i disk jedinica. Može da se navede koje su od tih razlika korisne </w:t>
            </w:r>
            <w:r w:rsidR="00F50861">
              <w:t>f</w:t>
            </w:r>
            <w:r w:rsidR="00F50861" w:rsidRPr="00F50861">
              <w:t>orenzičarima</w:t>
            </w:r>
            <w:r w:rsidRPr="00F50861">
              <w:t xml:space="preserve">. </w:t>
            </w:r>
          </w:p>
          <w:p w:rsidR="00C26252" w:rsidRPr="00F50861" w:rsidRDefault="00C26252" w:rsidP="009F499A">
            <w:pPr>
              <w:tabs>
                <w:tab w:val="left" w:pos="426"/>
                <w:tab w:val="left" w:pos="851"/>
              </w:tabs>
              <w:spacing w:line="280" w:lineRule="exact"/>
            </w:pPr>
          </w:p>
          <w:p w:rsidR="00C26252" w:rsidRPr="00F50861" w:rsidRDefault="00C26252" w:rsidP="00D6668A">
            <w:pPr>
              <w:tabs>
                <w:tab w:val="left" w:pos="426"/>
                <w:tab w:val="left" w:pos="851"/>
              </w:tabs>
              <w:spacing w:line="280" w:lineRule="exact"/>
              <w:rPr>
                <w:b/>
              </w:rPr>
            </w:pPr>
            <w:r w:rsidRPr="00F50861">
              <w:rPr>
                <w:b/>
              </w:rPr>
              <w:t>Slajdovi 11 - 28</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 xml:space="preserve">Nekoliko Izvora dokaza u pogledu kojih osnovna objašnjenja i ključne napomene mogu da se nađu u Napomenama uz Prezentacije. </w:t>
            </w:r>
          </w:p>
          <w:p w:rsidR="00C26252" w:rsidRPr="00F50861" w:rsidRDefault="00C26252" w:rsidP="009F499A">
            <w:pPr>
              <w:tabs>
                <w:tab w:val="left" w:pos="426"/>
              </w:tabs>
              <w:spacing w:line="280" w:lineRule="exact"/>
            </w:pPr>
          </w:p>
          <w:p w:rsidR="00C26252" w:rsidRPr="00F50861" w:rsidRDefault="00C26252" w:rsidP="00D6668A">
            <w:pPr>
              <w:tabs>
                <w:tab w:val="left" w:pos="426"/>
                <w:tab w:val="left" w:pos="851"/>
              </w:tabs>
              <w:spacing w:line="280" w:lineRule="exact"/>
              <w:rPr>
                <w:b/>
              </w:rPr>
            </w:pPr>
            <w:r w:rsidRPr="00F50861">
              <w:rPr>
                <w:b/>
              </w:rPr>
              <w:t>Slajd 29</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Ovde mogu da se nađu potencijalni Dokazi koji mogu da se nađu na listi Izvora dokaza.</w:t>
            </w:r>
          </w:p>
          <w:p w:rsidR="00C26252" w:rsidRPr="00F50861" w:rsidRDefault="00C26252" w:rsidP="009F499A">
            <w:pPr>
              <w:tabs>
                <w:tab w:val="left" w:pos="426"/>
              </w:tabs>
              <w:spacing w:line="280" w:lineRule="exact"/>
            </w:pPr>
          </w:p>
          <w:p w:rsidR="00C26252" w:rsidRPr="00F50861" w:rsidRDefault="00C26252" w:rsidP="00D6668A">
            <w:pPr>
              <w:tabs>
                <w:tab w:val="left" w:pos="426"/>
                <w:tab w:val="left" w:pos="851"/>
              </w:tabs>
              <w:spacing w:line="280" w:lineRule="exact"/>
              <w:rPr>
                <w:b/>
              </w:rPr>
            </w:pPr>
            <w:r w:rsidRPr="00F50861">
              <w:rPr>
                <w:b/>
              </w:rPr>
              <w:t>Slajd 30</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Slajd sa Zaglavljem Računarske mreže</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p>
          <w:p w:rsidR="00C26252" w:rsidRPr="00F50861" w:rsidRDefault="00C26252" w:rsidP="00D6668A">
            <w:pPr>
              <w:tabs>
                <w:tab w:val="left" w:pos="426"/>
                <w:tab w:val="left" w:pos="851"/>
              </w:tabs>
              <w:spacing w:line="280" w:lineRule="exact"/>
              <w:rPr>
                <w:b/>
              </w:rPr>
            </w:pPr>
            <w:r w:rsidRPr="00F50861">
              <w:rPr>
                <w:b/>
              </w:rPr>
              <w:t xml:space="preserve">Slajd 31 </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Ovde je objašnjeno šta se smatra Računarskom mrežom. Neke ključne definicije će biti objašnjene na narednim slajdovima</w:t>
            </w:r>
          </w:p>
          <w:p w:rsidR="00C26252" w:rsidRPr="00F50861" w:rsidRDefault="00C26252" w:rsidP="009F499A">
            <w:pPr>
              <w:tabs>
                <w:tab w:val="left" w:pos="426"/>
              </w:tabs>
              <w:spacing w:line="280" w:lineRule="exact"/>
            </w:pPr>
          </w:p>
          <w:p w:rsidR="00C26252" w:rsidRPr="00F50861" w:rsidRDefault="00C26252" w:rsidP="00D6668A">
            <w:pPr>
              <w:tabs>
                <w:tab w:val="left" w:pos="426"/>
                <w:tab w:val="left" w:pos="851"/>
              </w:tabs>
              <w:spacing w:line="280" w:lineRule="exact"/>
              <w:rPr>
                <w:b/>
              </w:rPr>
            </w:pPr>
            <w:r w:rsidRPr="00F50861">
              <w:rPr>
                <w:b/>
              </w:rPr>
              <w:t>Slajd 32</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 xml:space="preserve">Ovde je objašnjeno koja vrste Mreža postoje. Uporedite ove sa personalnim mrežama (PAN), računarskim mrežama univerzitetskih kompleksa (CAN), ili gradskim računarskim mrežama (MAN), koje su obično ograničene na neku prostoriju, zgradu, univerzitetski kompleks ili određeno šire gradsko područje (npr. neki grad)  </w:t>
            </w:r>
          </w:p>
          <w:p w:rsidR="00C26252" w:rsidRPr="00F50861" w:rsidRDefault="00C26252" w:rsidP="009F499A">
            <w:pPr>
              <w:tabs>
                <w:tab w:val="left" w:pos="426"/>
              </w:tabs>
              <w:spacing w:line="280" w:lineRule="exact"/>
            </w:pPr>
          </w:p>
          <w:p w:rsidR="00C26252" w:rsidRPr="00F50861" w:rsidRDefault="00C26252" w:rsidP="00D6668A">
            <w:pPr>
              <w:tabs>
                <w:tab w:val="left" w:pos="426"/>
                <w:tab w:val="left" w:pos="851"/>
              </w:tabs>
              <w:spacing w:line="280" w:lineRule="exact"/>
              <w:rPr>
                <w:b/>
              </w:rPr>
            </w:pPr>
            <w:r w:rsidRPr="00F50861">
              <w:rPr>
                <w:b/>
              </w:rPr>
              <w:t>Slajdovi 33 – 41</w:t>
            </w:r>
          </w:p>
          <w:p w:rsidR="00C26252" w:rsidRPr="00F50861" w:rsidRDefault="00C26252" w:rsidP="009F499A">
            <w:pPr>
              <w:tabs>
                <w:tab w:val="left" w:pos="426"/>
              </w:tabs>
              <w:spacing w:line="280" w:lineRule="exact"/>
            </w:pPr>
          </w:p>
          <w:p w:rsidR="00C26252" w:rsidRPr="00F50861" w:rsidRDefault="00C26252" w:rsidP="009F499A">
            <w:pPr>
              <w:tabs>
                <w:tab w:val="left" w:pos="426"/>
              </w:tabs>
              <w:spacing w:line="280" w:lineRule="exact"/>
            </w:pPr>
            <w:r w:rsidRPr="00F50861">
              <w:t xml:space="preserve">Ovde se nalazi nekoliko Mrežnih uređaja za koje osnovna objašnjenja i ključne napomene mogu da se nađu u Napomenama uz Prezentacije. </w:t>
            </w:r>
          </w:p>
          <w:p w:rsidR="00C26252" w:rsidRPr="00F50861" w:rsidRDefault="00C26252" w:rsidP="009F499A">
            <w:pPr>
              <w:tabs>
                <w:tab w:val="left" w:pos="426"/>
              </w:tabs>
              <w:spacing w:line="280" w:lineRule="exact"/>
            </w:pPr>
          </w:p>
          <w:p w:rsidR="00C26252" w:rsidRPr="00F50861" w:rsidRDefault="00C26252" w:rsidP="009F499A">
            <w:pPr>
              <w:tabs>
                <w:tab w:val="left" w:pos="426"/>
                <w:tab w:val="left" w:pos="851"/>
              </w:tabs>
              <w:spacing w:line="280" w:lineRule="exact"/>
              <w:rPr>
                <w:b/>
              </w:rPr>
            </w:pPr>
            <w:r w:rsidRPr="00F50861">
              <w:rPr>
                <w:b/>
              </w:rPr>
              <w:t>Slajd 42</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Ciljevi ovog bloka obuke.</w:t>
            </w:r>
          </w:p>
          <w:p w:rsidR="00C26252" w:rsidRPr="00F50861" w:rsidRDefault="00C26252" w:rsidP="009F499A">
            <w:pPr>
              <w:tabs>
                <w:tab w:val="left" w:pos="426"/>
                <w:tab w:val="left" w:pos="851"/>
              </w:tabs>
              <w:spacing w:line="280" w:lineRule="exact"/>
            </w:pP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9F499A">
            <w:pPr>
              <w:tabs>
                <w:tab w:val="left" w:pos="426"/>
                <w:tab w:val="left" w:pos="851"/>
              </w:tabs>
            </w:pPr>
            <w:r w:rsidRPr="00F50861">
              <w:rPr>
                <w:b/>
              </w:rPr>
              <w:t xml:space="preserve">Praktične vežbe </w:t>
            </w:r>
            <w:r w:rsidRPr="00F50861">
              <w:t>(ako su potrebne)</w:t>
            </w:r>
          </w:p>
          <w:p w:rsidR="00C26252" w:rsidRPr="00F50861" w:rsidRDefault="00C26252" w:rsidP="009F499A">
            <w:pPr>
              <w:tabs>
                <w:tab w:val="left" w:pos="426"/>
                <w:tab w:val="left" w:pos="851"/>
              </w:tabs>
            </w:pPr>
            <w:r w:rsidRPr="00F50861">
              <w:t>U okviru ovog bloka obuke nema Praktičnih vežbi.</w:t>
            </w:r>
          </w:p>
          <w:p w:rsidR="00C26252" w:rsidRPr="00F50861" w:rsidRDefault="00C26252" w:rsidP="009F499A">
            <w:pPr>
              <w:tabs>
                <w:tab w:val="left" w:pos="426"/>
                <w:tab w:val="left" w:pos="851"/>
              </w:tabs>
              <w:rPr>
                <w:b/>
              </w:rPr>
            </w:pP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9F499A">
            <w:pPr>
              <w:tabs>
                <w:tab w:val="left" w:pos="426"/>
                <w:tab w:val="left" w:pos="851"/>
              </w:tabs>
              <w:rPr>
                <w:b/>
              </w:rPr>
            </w:pPr>
            <w:r w:rsidRPr="00F50861">
              <w:rPr>
                <w:b/>
              </w:rPr>
              <w:t>Provera znanja</w:t>
            </w:r>
          </w:p>
          <w:p w:rsidR="00C26252" w:rsidRPr="00F50861" w:rsidRDefault="00C26252" w:rsidP="009F499A">
            <w:pPr>
              <w:spacing w:line="280" w:lineRule="exact"/>
            </w:pPr>
            <w:r w:rsidRPr="00F50861">
              <w:t>Mogao bi da se uradi jedan test znanja u pogledu izvora dokaza, kao što je pomenuto na Slajdu 4.</w:t>
            </w:r>
          </w:p>
          <w:p w:rsidR="00C26252" w:rsidRPr="00F50861" w:rsidRDefault="00C26252" w:rsidP="009F499A">
            <w:pPr>
              <w:spacing w:line="280" w:lineRule="exact"/>
            </w:pPr>
            <w:r w:rsidRPr="00F50861">
              <w:t>Test znanja je Storage media Exercise.docx (Vežba iz memorijskih medijuma)</w:t>
            </w:r>
          </w:p>
          <w:p w:rsidR="00C26252" w:rsidRPr="00F50861" w:rsidRDefault="00C26252" w:rsidP="009F499A">
            <w:pPr>
              <w:spacing w:line="280" w:lineRule="exact"/>
            </w:pPr>
            <w:r w:rsidRPr="00F50861">
              <w:t xml:space="preserve">Rešenja za Test znanja su u Solutions for exercise.txt (Rešenjima za vežbu) </w:t>
            </w:r>
          </w:p>
          <w:p w:rsidR="00C26252" w:rsidRPr="00F50861" w:rsidRDefault="00C26252" w:rsidP="009F499A">
            <w:pPr>
              <w:tabs>
                <w:tab w:val="left" w:pos="426"/>
                <w:tab w:val="left" w:pos="851"/>
              </w:tabs>
              <w:rPr>
                <w:b/>
              </w:rPr>
            </w:pPr>
          </w:p>
        </w:tc>
      </w:tr>
      <w:tr w:rsidR="00C26252" w:rsidRPr="00F50861" w:rsidTr="00483B67">
        <w:tc>
          <w:tcPr>
            <w:tcW w:w="1418" w:type="dxa"/>
          </w:tcPr>
          <w:p w:rsidR="00C26252" w:rsidRPr="00F50861" w:rsidRDefault="00C26252" w:rsidP="009F499A">
            <w:pPr>
              <w:tabs>
                <w:tab w:val="left" w:pos="426"/>
                <w:tab w:val="left" w:pos="851"/>
              </w:tabs>
            </w:pPr>
          </w:p>
          <w:p w:rsidR="00C26252" w:rsidRPr="00F50861" w:rsidRDefault="00C26252" w:rsidP="009F499A">
            <w:pPr>
              <w:tabs>
                <w:tab w:val="left" w:pos="426"/>
                <w:tab w:val="left" w:pos="851"/>
              </w:tabs>
              <w:rPr>
                <w:b/>
              </w:rPr>
            </w:pPr>
          </w:p>
        </w:tc>
        <w:tc>
          <w:tcPr>
            <w:tcW w:w="7336" w:type="dxa"/>
            <w:gridSpan w:val="2"/>
          </w:tcPr>
          <w:p w:rsidR="00C26252" w:rsidRPr="00F50861" w:rsidRDefault="00C26252" w:rsidP="009F499A">
            <w:pPr>
              <w:tabs>
                <w:tab w:val="left" w:pos="426"/>
                <w:tab w:val="left" w:pos="851"/>
              </w:tabs>
              <w:rPr>
                <w:b/>
              </w:rPr>
            </w:pPr>
            <w:r w:rsidRPr="00F50861">
              <w:rPr>
                <w:b/>
              </w:rPr>
              <w:t>Slajd 43</w:t>
            </w:r>
          </w:p>
          <w:p w:rsidR="00C26252" w:rsidRPr="00F50861" w:rsidRDefault="00C26252" w:rsidP="009F499A">
            <w:pPr>
              <w:tabs>
                <w:tab w:val="left" w:pos="426"/>
                <w:tab w:val="left" w:pos="851"/>
              </w:tabs>
              <w:rPr>
                <w:b/>
              </w:rPr>
            </w:pPr>
          </w:p>
          <w:p w:rsidR="00C26252" w:rsidRPr="00F50861" w:rsidRDefault="00C26252" w:rsidP="009F499A">
            <w:pPr>
              <w:tabs>
                <w:tab w:val="left" w:pos="426"/>
                <w:tab w:val="left" w:pos="851"/>
              </w:tabs>
              <w:rPr>
                <w:b/>
              </w:rPr>
            </w:pPr>
            <w:r w:rsidRPr="00F50861">
              <w:rPr>
                <w:b/>
              </w:rPr>
              <w:t>Rezime / rekapitulacija</w:t>
            </w:r>
          </w:p>
          <w:p w:rsidR="00C26252" w:rsidRPr="00F50861" w:rsidRDefault="00C26252" w:rsidP="00AB5375">
            <w:pPr>
              <w:tabs>
                <w:tab w:val="left" w:pos="426"/>
                <w:tab w:val="left" w:pos="851"/>
              </w:tabs>
            </w:pPr>
            <w:r w:rsidRPr="00F50861">
              <w:t>Predavač obuke treba da rekapitulira / testira znanje o sledećim pitanjima, kako bi osigurao da su slušaoci shvatili ciljeve učenja iz ovog bloka obuke.  Treba ostaviti vreme za pitanja u odgovarajućem momentu u toku ovog bloka obuke.</w:t>
            </w:r>
          </w:p>
        </w:tc>
      </w:tr>
    </w:tbl>
    <w:p w:rsidR="00C26252" w:rsidRPr="00F50861" w:rsidRDefault="00C26252">
      <w:pPr>
        <w:spacing w:line="240" w:lineRule="auto"/>
        <w:jc w:val="left"/>
      </w:pPr>
      <w:r w:rsidRPr="00F50861">
        <w:br w:type="page"/>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4820"/>
        <w:gridCol w:w="2516"/>
      </w:tblGrid>
      <w:tr w:rsidR="00C26252" w:rsidRPr="00F50861" w:rsidTr="00483B67">
        <w:tc>
          <w:tcPr>
            <w:tcW w:w="6238" w:type="dxa"/>
            <w:gridSpan w:val="2"/>
            <w:shd w:val="clear" w:color="auto" w:fill="D9D9D9"/>
            <w:vAlign w:val="center"/>
          </w:tcPr>
          <w:p w:rsidR="00C26252" w:rsidRPr="00F50861" w:rsidRDefault="00C26252" w:rsidP="006E3E56">
            <w:pPr>
              <w:pStyle w:val="Heading2"/>
              <w:tabs>
                <w:tab w:val="num" w:pos="0"/>
              </w:tabs>
              <w:spacing w:after="120" w:line="280" w:lineRule="exact"/>
              <w:jc w:val="left"/>
              <w:rPr>
                <w:b w:val="0"/>
                <w:lang w:val="sr-Latn-CS"/>
              </w:rPr>
            </w:pPr>
            <w:bookmarkStart w:id="54" w:name="_Toc226089649"/>
            <w:bookmarkStart w:id="55" w:name="_Toc361652589"/>
            <w:r w:rsidRPr="00F50861">
              <w:rPr>
                <w:sz w:val="18"/>
                <w:lang w:val="sr-Latn-CS"/>
              </w:rPr>
              <w:lastRenderedPageBreak/>
              <w:t>Lekcija 1.1.4. - Elektronski dokazi</w:t>
            </w:r>
            <w:bookmarkEnd w:id="54"/>
            <w:bookmarkEnd w:id="55"/>
          </w:p>
        </w:tc>
        <w:tc>
          <w:tcPr>
            <w:tcW w:w="2516" w:type="dxa"/>
            <w:shd w:val="clear" w:color="auto" w:fill="D9D9D9"/>
            <w:vAlign w:val="center"/>
          </w:tcPr>
          <w:p w:rsidR="00C26252" w:rsidRPr="00F50861" w:rsidRDefault="00C26252" w:rsidP="009F499A">
            <w:pPr>
              <w:tabs>
                <w:tab w:val="left" w:pos="426"/>
                <w:tab w:val="left" w:pos="851"/>
              </w:tabs>
              <w:rPr>
                <w:b/>
              </w:rPr>
            </w:pPr>
            <w:r w:rsidRPr="00F50861">
              <w:rPr>
                <w:b/>
              </w:rPr>
              <w:t>Trajanje: 90 minuta</w:t>
            </w:r>
          </w:p>
        </w:tc>
      </w:tr>
      <w:tr w:rsidR="00C26252" w:rsidRPr="00F50861" w:rsidTr="00483B67">
        <w:tc>
          <w:tcPr>
            <w:tcW w:w="8754" w:type="dxa"/>
            <w:gridSpan w:val="3"/>
          </w:tcPr>
          <w:p w:rsidR="00C26252" w:rsidRPr="00F50861" w:rsidRDefault="00C26252" w:rsidP="009F499A">
            <w:pPr>
              <w:tabs>
                <w:tab w:val="left" w:pos="426"/>
                <w:tab w:val="left" w:pos="851"/>
              </w:tabs>
              <w:rPr>
                <w:b/>
              </w:rPr>
            </w:pPr>
            <w:r w:rsidRPr="00F50861">
              <w:rPr>
                <w:b/>
              </w:rPr>
              <w:t>Potrebni resursi:</w:t>
            </w:r>
          </w:p>
          <w:p w:rsidR="00C26252" w:rsidRPr="00F50861" w:rsidRDefault="00C26252" w:rsidP="00483B67">
            <w:pPr>
              <w:pStyle w:val="bul1g"/>
            </w:pPr>
            <w:r w:rsidRPr="00F50861">
              <w:t>PC/Laptop računar koji izvršava program Windows 7 i na koji je učitan MS Office Professional</w:t>
            </w:r>
          </w:p>
          <w:p w:rsidR="00C26252" w:rsidRPr="00F50861" w:rsidRDefault="00C26252" w:rsidP="00483B67">
            <w:pPr>
              <w:pStyle w:val="bul1g"/>
              <w:rPr>
                <w:szCs w:val="18"/>
              </w:rPr>
            </w:pPr>
            <w:r w:rsidRPr="00F50861">
              <w:rPr>
                <w:bCs/>
                <w:szCs w:val="18"/>
              </w:rPr>
              <w:t>Projektor i ekran za prikazivanje slajdova</w:t>
            </w:r>
          </w:p>
          <w:p w:rsidR="00C26252" w:rsidRPr="00F50861" w:rsidRDefault="00C26252" w:rsidP="00483B67">
            <w:pPr>
              <w:pStyle w:val="bul1g"/>
              <w:rPr>
                <w:szCs w:val="18"/>
              </w:rPr>
            </w:pPr>
            <w:r w:rsidRPr="00F50861">
              <w:rPr>
                <w:bCs/>
                <w:szCs w:val="18"/>
              </w:rPr>
              <w:t xml:space="preserve">Pristup Internetu (ako postoji) </w:t>
            </w:r>
          </w:p>
          <w:p w:rsidR="00C26252" w:rsidRPr="00F50861" w:rsidRDefault="00C26252" w:rsidP="00483B67">
            <w:pPr>
              <w:pStyle w:val="bul1g"/>
              <w:rPr>
                <w:szCs w:val="18"/>
              </w:rPr>
            </w:pPr>
            <w:r w:rsidRPr="00F50861">
              <w:rPr>
                <w:bCs/>
                <w:szCs w:val="18"/>
              </w:rPr>
              <w:t>Bela tabla za pisanje</w:t>
            </w:r>
          </w:p>
          <w:p w:rsidR="00C26252" w:rsidRPr="00F50861" w:rsidRDefault="00C26252" w:rsidP="00483B67">
            <w:pPr>
              <w:pStyle w:val="bul1g"/>
              <w:rPr>
                <w:szCs w:val="18"/>
              </w:rPr>
            </w:pPr>
            <w:r w:rsidRPr="00F50861">
              <w:rPr>
                <w:bCs/>
                <w:szCs w:val="18"/>
              </w:rPr>
              <w:t>Flomasteri za belu tablu (najmanje po 2 plava, crna, crvena i zelena)</w:t>
            </w:r>
          </w:p>
          <w:p w:rsidR="00C26252" w:rsidRPr="00F50861" w:rsidRDefault="00C26252" w:rsidP="00483B67">
            <w:pPr>
              <w:pStyle w:val="bul1g"/>
              <w:rPr>
                <w:szCs w:val="18"/>
              </w:rPr>
            </w:pPr>
            <w:r w:rsidRPr="00F50861">
              <w:rPr>
                <w:bCs/>
                <w:szCs w:val="18"/>
              </w:rPr>
              <w:t>2 flip-čarta sa adekvatnim papirom</w:t>
            </w:r>
            <w:r w:rsidRPr="00F50861">
              <w:rPr>
                <w:rFonts w:cs="Helvetica"/>
              </w:rPr>
              <w:t xml:space="preserve"> (zavisno od broja učesnika)  </w:t>
            </w:r>
          </w:p>
          <w:p w:rsidR="00C26252" w:rsidRPr="00F50861" w:rsidRDefault="00C26252" w:rsidP="00483B67">
            <w:pPr>
              <w:pStyle w:val="bul1g"/>
              <w:rPr>
                <w:szCs w:val="18"/>
              </w:rPr>
            </w:pPr>
            <w:r w:rsidRPr="00F50861">
              <w:rPr>
                <w:bCs/>
                <w:szCs w:val="18"/>
              </w:rPr>
              <w:t>Papir za beleške i olovke za slušaoce</w:t>
            </w:r>
          </w:p>
          <w:p w:rsidR="00C26252" w:rsidRPr="00F50861" w:rsidRDefault="00C26252" w:rsidP="00483B67">
            <w:pPr>
              <w:pStyle w:val="bul1g"/>
              <w:rPr>
                <w:szCs w:val="18"/>
              </w:rPr>
            </w:pPr>
            <w:r w:rsidRPr="00F50861">
              <w:rPr>
                <w:bCs/>
                <w:szCs w:val="18"/>
              </w:rPr>
              <w:t>Heftalica, bušilica za papir i makaze</w:t>
            </w:r>
          </w:p>
          <w:p w:rsidR="00C26252" w:rsidRPr="00F50861" w:rsidRDefault="00C26252" w:rsidP="00483B67">
            <w:pPr>
              <w:pStyle w:val="bul1g"/>
              <w:rPr>
                <w:szCs w:val="18"/>
              </w:rPr>
            </w:pPr>
            <w:r w:rsidRPr="00F50861">
              <w:rPr>
                <w:rFonts w:cs="Helvetica"/>
              </w:rPr>
              <w:t>Lepljiva masa “Blu tack” ili sličan proizvod koji omogućava da se papir privremeno zalepi na zidove</w:t>
            </w:r>
          </w:p>
          <w:p w:rsidR="00C26252" w:rsidRPr="00F50861" w:rsidRDefault="00C26252" w:rsidP="009F499A">
            <w:pPr>
              <w:pStyle w:val="NormalWeb"/>
              <w:spacing w:before="0" w:beforeAutospacing="0" w:after="0" w:afterAutospacing="0" w:line="280" w:lineRule="exact"/>
              <w:ind w:left="720"/>
              <w:jc w:val="left"/>
              <w:rPr>
                <w:rFonts w:ascii="Symbol" w:hAnsi="Symbol"/>
                <w:sz w:val="18"/>
                <w:szCs w:val="18"/>
              </w:rPr>
            </w:pPr>
          </w:p>
        </w:tc>
      </w:tr>
      <w:tr w:rsidR="00C26252" w:rsidRPr="00F50861" w:rsidTr="00483B67">
        <w:tc>
          <w:tcPr>
            <w:tcW w:w="8754" w:type="dxa"/>
            <w:gridSpan w:val="3"/>
          </w:tcPr>
          <w:p w:rsidR="00C26252" w:rsidRPr="00F50861" w:rsidRDefault="00C26252" w:rsidP="009F499A">
            <w:pPr>
              <w:tabs>
                <w:tab w:val="left" w:pos="426"/>
                <w:tab w:val="left" w:pos="851"/>
              </w:tabs>
            </w:pPr>
            <w:r w:rsidRPr="00F50861">
              <w:rPr>
                <w:b/>
              </w:rPr>
              <w:t xml:space="preserve">Svrha: </w:t>
            </w:r>
            <w:r w:rsidRPr="00F50861">
              <w:t>da se</w:t>
            </w:r>
            <w:r w:rsidRPr="00F50861">
              <w:rPr>
                <w:b/>
              </w:rPr>
              <w:t xml:space="preserve"> </w:t>
            </w:r>
            <w:r w:rsidRPr="00F50861">
              <w:t>učesnicima prenese odgovarajuće znanje o Elektronskim dokazima i onlajn izvorima Elektronskih dokaza. Takođe da se osigura da oni imaju znanje o tome kako da pripreme i planiraju pretres i zaplenu elektronskih dokaza. Pružite informacije o ulogama  Nadležnih organa i Spoljnih specijalista veštaka na mestu događaja.</w:t>
            </w:r>
          </w:p>
          <w:p w:rsidR="00C26252" w:rsidRPr="00F50861" w:rsidRDefault="00C26252" w:rsidP="009F499A">
            <w:pPr>
              <w:tabs>
                <w:tab w:val="left" w:pos="426"/>
                <w:tab w:val="left" w:pos="851"/>
              </w:tabs>
              <w:rPr>
                <w:b/>
              </w:rPr>
            </w:pPr>
          </w:p>
        </w:tc>
      </w:tr>
      <w:tr w:rsidR="00C26252" w:rsidRPr="00F50861" w:rsidTr="00483B67">
        <w:tc>
          <w:tcPr>
            <w:tcW w:w="8754" w:type="dxa"/>
            <w:gridSpan w:val="3"/>
          </w:tcPr>
          <w:p w:rsidR="00C26252" w:rsidRPr="00F50861" w:rsidRDefault="00C26252" w:rsidP="009F499A">
            <w:pPr>
              <w:tabs>
                <w:tab w:val="left" w:pos="426"/>
                <w:tab w:val="left" w:pos="851"/>
              </w:tabs>
              <w:rPr>
                <w:b/>
              </w:rPr>
            </w:pPr>
            <w:r w:rsidRPr="00F50861">
              <w:rPr>
                <w:b/>
              </w:rPr>
              <w:t>Ciljevi:</w:t>
            </w:r>
          </w:p>
          <w:p w:rsidR="00C26252" w:rsidRPr="00F50861" w:rsidRDefault="00C26252" w:rsidP="009F499A">
            <w:pPr>
              <w:tabs>
                <w:tab w:val="left" w:pos="426"/>
                <w:tab w:val="left" w:pos="851"/>
              </w:tabs>
            </w:pPr>
            <w:r w:rsidRPr="00F50861">
              <w:t>Do kraja ove lekcije slušaoci će moći da:</w:t>
            </w:r>
          </w:p>
          <w:p w:rsidR="00C26252" w:rsidRPr="00F50861" w:rsidRDefault="00C26252" w:rsidP="00483B67">
            <w:pPr>
              <w:pStyle w:val="bul1g"/>
            </w:pPr>
            <w:r w:rsidRPr="00F50861">
              <w:t>diskutuju o potencijalnim dokazima i izvorima dokaza na Internetu</w:t>
            </w:r>
          </w:p>
          <w:p w:rsidR="00C26252" w:rsidRPr="00F50861" w:rsidRDefault="00C26252" w:rsidP="00483B67">
            <w:pPr>
              <w:pStyle w:val="bul1g"/>
            </w:pPr>
            <w:r w:rsidRPr="00F50861">
              <w:t>završe uspešnu pripremu i planiranje pretresa i zaplene elektronskih dokaza</w:t>
            </w:r>
          </w:p>
          <w:p w:rsidR="00C26252" w:rsidRPr="00F50861" w:rsidRDefault="00C26252" w:rsidP="00483B67">
            <w:pPr>
              <w:pStyle w:val="bul1g"/>
            </w:pPr>
            <w:r w:rsidRPr="00F50861">
              <w:t>diskutuju o nadležnim organima i njihovoj dozvoli u procesu pretresa i zaplene elektronskih dokaza</w:t>
            </w:r>
          </w:p>
          <w:p w:rsidR="00C26252" w:rsidRPr="00F50861" w:rsidRDefault="00C26252" w:rsidP="00483B67">
            <w:pPr>
              <w:pStyle w:val="bul1g"/>
            </w:pPr>
            <w:r w:rsidRPr="00F50861">
              <w:t xml:space="preserve">diskutuju o ulozi Spoljnih specijalista veštaka.   </w:t>
            </w:r>
          </w:p>
          <w:p w:rsidR="00C26252" w:rsidRPr="00F50861" w:rsidRDefault="00C26252" w:rsidP="009F499A">
            <w:pPr>
              <w:tabs>
                <w:tab w:val="left" w:pos="426"/>
                <w:tab w:val="left" w:pos="851"/>
              </w:tabs>
              <w:ind w:left="360"/>
            </w:pPr>
          </w:p>
        </w:tc>
      </w:tr>
      <w:tr w:rsidR="00C26252" w:rsidRPr="00F50861" w:rsidTr="00483B67">
        <w:tc>
          <w:tcPr>
            <w:tcW w:w="1418" w:type="dxa"/>
            <w:shd w:val="clear" w:color="auto" w:fill="D9D9D9"/>
            <w:vAlign w:val="center"/>
          </w:tcPr>
          <w:p w:rsidR="00C26252" w:rsidRPr="00F50861" w:rsidRDefault="00C26252" w:rsidP="009F499A">
            <w:pPr>
              <w:tabs>
                <w:tab w:val="left" w:pos="426"/>
                <w:tab w:val="left" w:pos="851"/>
              </w:tabs>
              <w:rPr>
                <w:b/>
              </w:rPr>
            </w:pPr>
            <w:r w:rsidRPr="00F50861">
              <w:rPr>
                <w:b/>
              </w:rPr>
              <w:t>Vreme</w:t>
            </w:r>
          </w:p>
        </w:tc>
        <w:tc>
          <w:tcPr>
            <w:tcW w:w="7336" w:type="dxa"/>
            <w:gridSpan w:val="2"/>
            <w:shd w:val="clear" w:color="auto" w:fill="D9D9D9"/>
            <w:vAlign w:val="center"/>
          </w:tcPr>
          <w:p w:rsidR="00C26252" w:rsidRPr="00F50861" w:rsidRDefault="00C26252" w:rsidP="009F499A">
            <w:pPr>
              <w:tabs>
                <w:tab w:val="left" w:pos="426"/>
                <w:tab w:val="left" w:pos="851"/>
              </w:tabs>
              <w:rPr>
                <w:b/>
              </w:rPr>
            </w:pPr>
            <w:r w:rsidRPr="00F50861">
              <w:rPr>
                <w:b/>
              </w:rPr>
              <w:t>Sadržaj:</w:t>
            </w: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483B67">
            <w:pPr>
              <w:pStyle w:val="bul1g"/>
              <w:rPr>
                <w:lang w:eastAsia="ja-JP"/>
              </w:rPr>
            </w:pPr>
            <w:r w:rsidRPr="00F50861">
              <w:rPr>
                <w:lang w:eastAsia="ja-JP"/>
              </w:rPr>
              <w:t>Elektronski dokazi sa Interneta</w:t>
            </w:r>
          </w:p>
          <w:p w:rsidR="00C26252" w:rsidRPr="00F50861" w:rsidRDefault="00C26252" w:rsidP="00483B67">
            <w:pPr>
              <w:pStyle w:val="bul1g"/>
              <w:rPr>
                <w:lang w:eastAsia="ja-JP"/>
              </w:rPr>
            </w:pPr>
            <w:r w:rsidRPr="00F50861">
              <w:rPr>
                <w:lang w:eastAsia="ja-JP"/>
              </w:rPr>
              <w:t>Onlajn izvori informacija</w:t>
            </w:r>
          </w:p>
          <w:p w:rsidR="00C26252" w:rsidRPr="00F50861" w:rsidRDefault="00C26252" w:rsidP="00483B67">
            <w:pPr>
              <w:pStyle w:val="bul1g"/>
              <w:rPr>
                <w:lang w:eastAsia="ja-JP"/>
              </w:rPr>
            </w:pPr>
            <w:r w:rsidRPr="00F50861">
              <w:rPr>
                <w:lang w:eastAsia="ja-JP"/>
              </w:rPr>
              <w:t>Priprema i planiranje</w:t>
            </w:r>
          </w:p>
          <w:p w:rsidR="00C26252" w:rsidRPr="00F50861" w:rsidRDefault="00C26252" w:rsidP="00483B67">
            <w:pPr>
              <w:pStyle w:val="bul1g"/>
              <w:rPr>
                <w:lang w:eastAsia="ja-JP"/>
              </w:rPr>
            </w:pPr>
            <w:r w:rsidRPr="00F50861">
              <w:rPr>
                <w:lang w:eastAsia="ja-JP"/>
              </w:rPr>
              <w:t>Nadležni organi i dozvole</w:t>
            </w:r>
          </w:p>
          <w:p w:rsidR="00C26252" w:rsidRPr="00F50861" w:rsidRDefault="00C26252" w:rsidP="00483B67">
            <w:pPr>
              <w:pStyle w:val="bul1g"/>
              <w:rPr>
                <w:lang w:eastAsia="ja-JP"/>
              </w:rPr>
            </w:pPr>
            <w:r w:rsidRPr="00F50861">
              <w:rPr>
                <w:lang w:eastAsia="ja-JP"/>
              </w:rPr>
              <w:t>Spoljni specijalisti veštaci</w:t>
            </w:r>
          </w:p>
          <w:p w:rsidR="00C26252" w:rsidRPr="00F50861" w:rsidRDefault="00C26252" w:rsidP="009F499A">
            <w:pPr>
              <w:tabs>
                <w:tab w:val="left" w:pos="426"/>
                <w:tab w:val="left" w:pos="851"/>
              </w:tabs>
            </w:pP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9F499A">
            <w:pPr>
              <w:tabs>
                <w:tab w:val="left" w:pos="426"/>
                <w:tab w:val="left" w:pos="851"/>
              </w:tabs>
              <w:spacing w:line="280" w:lineRule="exact"/>
              <w:rPr>
                <w:b/>
              </w:rPr>
            </w:pPr>
            <w:r w:rsidRPr="00F50861">
              <w:rPr>
                <w:b/>
              </w:rPr>
              <w:t>Uvod</w:t>
            </w:r>
          </w:p>
          <w:p w:rsidR="00C26252" w:rsidRPr="00F50861" w:rsidRDefault="00C26252" w:rsidP="009F499A">
            <w:pPr>
              <w:tabs>
                <w:tab w:val="left" w:pos="426"/>
                <w:tab w:val="left" w:pos="851"/>
              </w:tabs>
            </w:pPr>
            <w:r w:rsidRPr="00F50861">
              <w:t>Ovo je drugi deo bloka obuke o Elektronskim dokazima. U toku ovog bloka obuke predavač obuke treba da osigura da učesnici imaju znanje o tome kako da pripreme i planiraju pretres i zaplenu elektronskih dokaza, i da im pruži informacije o ulogama Nadležnih organa i Spoljnih specijalista veštaka na mestu događaja.</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Biće objašnjeni svrha i ciljevi kursa zajedno sa metodama nastave, uključujući i diskusiju i praktične primere.</w:t>
            </w:r>
          </w:p>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pPr>
            <w:r w:rsidRPr="00F50861">
              <w:t>Predavač obuke može da odluči kako da odradi rad u grupama.</w:t>
            </w:r>
          </w:p>
          <w:p w:rsidR="00C26252" w:rsidRPr="00F50861" w:rsidRDefault="00C26252" w:rsidP="009F499A">
            <w:pPr>
              <w:tabs>
                <w:tab w:val="left" w:pos="426"/>
                <w:tab w:val="left" w:pos="851"/>
              </w:tabs>
              <w:spacing w:line="280" w:lineRule="exact"/>
            </w:pPr>
          </w:p>
        </w:tc>
      </w:tr>
      <w:tr w:rsidR="00C26252" w:rsidRPr="00F50861" w:rsidTr="00483B67">
        <w:tc>
          <w:tcPr>
            <w:tcW w:w="1418" w:type="dxa"/>
          </w:tcPr>
          <w:p w:rsidR="00C26252" w:rsidRPr="00F50861" w:rsidRDefault="00C26252" w:rsidP="009F499A">
            <w:pPr>
              <w:tabs>
                <w:tab w:val="left" w:pos="426"/>
                <w:tab w:val="left" w:pos="851"/>
              </w:tabs>
              <w:spacing w:line="280" w:lineRule="exact"/>
            </w:pPr>
          </w:p>
        </w:tc>
        <w:tc>
          <w:tcPr>
            <w:tcW w:w="7336" w:type="dxa"/>
            <w:gridSpan w:val="2"/>
          </w:tcPr>
          <w:p w:rsidR="00C26252" w:rsidRPr="00F50861" w:rsidRDefault="00C26252" w:rsidP="00E44208">
            <w:pPr>
              <w:tabs>
                <w:tab w:val="left" w:pos="426"/>
                <w:tab w:val="left" w:pos="851"/>
              </w:tabs>
              <w:spacing w:line="280" w:lineRule="exact"/>
            </w:pPr>
            <w:r w:rsidRPr="00F50861">
              <w:rPr>
                <w:b/>
              </w:rPr>
              <w:t>PowerPoint</w:t>
            </w:r>
            <w:r w:rsidRPr="00F50861">
              <w:t xml:space="preserve"> (ili druga vrsta prezentacije)</w:t>
            </w:r>
          </w:p>
          <w:p w:rsidR="00C26252" w:rsidRPr="00F50861" w:rsidRDefault="00C26252" w:rsidP="00E44208">
            <w:pPr>
              <w:tabs>
                <w:tab w:val="left" w:pos="426"/>
                <w:tab w:val="left" w:pos="851"/>
              </w:tabs>
              <w:spacing w:line="280" w:lineRule="exact"/>
              <w:rPr>
                <w:b/>
              </w:rPr>
            </w:pPr>
          </w:p>
          <w:p w:rsidR="00C26252" w:rsidRPr="00F50861" w:rsidRDefault="00C26252" w:rsidP="00E44208">
            <w:pPr>
              <w:tabs>
                <w:tab w:val="left" w:pos="426"/>
                <w:tab w:val="left" w:pos="851"/>
              </w:tabs>
              <w:spacing w:line="280" w:lineRule="exact"/>
              <w:rPr>
                <w:b/>
              </w:rPr>
            </w:pPr>
            <w:r w:rsidRPr="00F50861">
              <w:rPr>
                <w:b/>
              </w:rPr>
              <w:t>Slajd 1</w:t>
            </w:r>
          </w:p>
          <w:p w:rsidR="00C26252" w:rsidRPr="00F50861" w:rsidRDefault="00C26252" w:rsidP="00E44208">
            <w:pPr>
              <w:tabs>
                <w:tab w:val="left" w:pos="426"/>
                <w:tab w:val="left" w:pos="851"/>
              </w:tabs>
              <w:spacing w:line="280" w:lineRule="exact"/>
            </w:pPr>
          </w:p>
          <w:p w:rsidR="00C26252" w:rsidRPr="00F50861" w:rsidRDefault="00C26252" w:rsidP="00E44208">
            <w:pPr>
              <w:tabs>
                <w:tab w:val="left" w:pos="426"/>
                <w:tab w:val="left" w:pos="851"/>
              </w:tabs>
              <w:spacing w:line="280" w:lineRule="exact"/>
            </w:pPr>
            <w:r w:rsidRPr="00F50861">
              <w:t xml:space="preserve">Za ovaj blok obuke je pripremljena jedna PowerPoint prezentacija. Ovo je generička prezentacija i ne uzima u obzir nacionalna pitanja koja eventualno </w:t>
            </w:r>
            <w:r w:rsidRPr="00F50861">
              <w:lastRenderedPageBreak/>
              <w:t>treba obraditi kada se ovaj kurs uređuje na nacionalnom nivou. Predavač obuke treba da osigura da informacije u ovoj prezentaciji budu relevantne za dato mesto držanja kursa.</w:t>
            </w:r>
          </w:p>
          <w:p w:rsidR="00C26252" w:rsidRPr="00F50861" w:rsidRDefault="00C26252" w:rsidP="00E44208">
            <w:pPr>
              <w:tabs>
                <w:tab w:val="left" w:pos="426"/>
                <w:tab w:val="left" w:pos="851"/>
              </w:tabs>
              <w:spacing w:line="280" w:lineRule="exact"/>
            </w:pPr>
          </w:p>
          <w:p w:rsidR="00C26252" w:rsidRPr="00F50861" w:rsidRDefault="00C26252" w:rsidP="00E44208">
            <w:pPr>
              <w:tabs>
                <w:tab w:val="left" w:pos="426"/>
                <w:tab w:val="left" w:pos="851"/>
              </w:tabs>
              <w:spacing w:line="280" w:lineRule="exact"/>
              <w:rPr>
                <w:u w:val="single"/>
              </w:rPr>
            </w:pPr>
            <w:r w:rsidRPr="00F50861">
              <w:rPr>
                <w:u w:val="single"/>
              </w:rPr>
              <w:t>Imajući u vidu da je ovo drugi deo bloka obuke iz Elektronskih dokaza, predavač obuke bi trebalo da prezentira kratak pregled prvog dela bloka obuke iz Elektronskih dokaza, te da izloži kratak uvod u ovaj sledeći blok obuke.</w:t>
            </w:r>
          </w:p>
          <w:p w:rsidR="00C26252" w:rsidRPr="00F50861" w:rsidRDefault="00C26252" w:rsidP="00E44208">
            <w:pPr>
              <w:tabs>
                <w:tab w:val="left" w:pos="426"/>
                <w:tab w:val="left" w:pos="851"/>
              </w:tabs>
              <w:spacing w:line="280" w:lineRule="exact"/>
            </w:pPr>
          </w:p>
          <w:p w:rsidR="00C26252" w:rsidRPr="00F50861" w:rsidRDefault="00C26252" w:rsidP="00E44208">
            <w:pPr>
              <w:tabs>
                <w:tab w:val="left" w:pos="426"/>
                <w:tab w:val="left" w:pos="851"/>
              </w:tabs>
              <w:spacing w:line="280" w:lineRule="exact"/>
              <w:rPr>
                <w:b/>
              </w:rPr>
            </w:pPr>
            <w:r w:rsidRPr="00F50861">
              <w:rPr>
                <w:b/>
              </w:rPr>
              <w:t>Slajd 2</w:t>
            </w:r>
          </w:p>
          <w:p w:rsidR="00C26252" w:rsidRPr="00F50861" w:rsidRDefault="00C26252" w:rsidP="00E44208">
            <w:pPr>
              <w:tabs>
                <w:tab w:val="left" w:pos="426"/>
                <w:tab w:val="left" w:pos="851"/>
              </w:tabs>
              <w:spacing w:line="280" w:lineRule="exact"/>
            </w:pPr>
          </w:p>
          <w:p w:rsidR="00C26252" w:rsidRPr="00F50861" w:rsidRDefault="00C26252" w:rsidP="00E44208">
            <w:pPr>
              <w:tabs>
                <w:tab w:val="left" w:pos="426"/>
                <w:tab w:val="left" w:pos="851"/>
              </w:tabs>
              <w:spacing w:line="280" w:lineRule="exact"/>
              <w:rPr>
                <w:u w:val="single"/>
              </w:rPr>
            </w:pPr>
            <w:r w:rsidRPr="00F50861">
              <w:rPr>
                <w:u w:val="single"/>
              </w:rPr>
              <w:t>Uvod u ovaj blok obuke uz objašnjenje svakog od ciljeva ovog bloka obuke.</w:t>
            </w:r>
          </w:p>
          <w:p w:rsidR="00C26252" w:rsidRPr="00F50861" w:rsidRDefault="00C26252" w:rsidP="00E44208">
            <w:pPr>
              <w:tabs>
                <w:tab w:val="left" w:pos="426"/>
                <w:tab w:val="left" w:pos="851"/>
              </w:tabs>
              <w:spacing w:line="280" w:lineRule="exact"/>
            </w:pPr>
          </w:p>
          <w:p w:rsidR="00C26252" w:rsidRPr="00F50861" w:rsidRDefault="00C26252" w:rsidP="00E44208">
            <w:pPr>
              <w:tabs>
                <w:tab w:val="left" w:pos="426"/>
                <w:tab w:val="left" w:pos="851"/>
              </w:tabs>
              <w:spacing w:line="280" w:lineRule="exact"/>
            </w:pPr>
            <w:r w:rsidRPr="00F50861">
              <w:t>Na kraju ovog bloka obuke učesnici će moći da:</w:t>
            </w:r>
          </w:p>
          <w:p w:rsidR="00C26252" w:rsidRPr="00F50861" w:rsidRDefault="00C26252" w:rsidP="00E44208">
            <w:pPr>
              <w:pStyle w:val="bul1g"/>
            </w:pPr>
            <w:r w:rsidRPr="00F50861">
              <w:t>diskutuju o potencijalnim dokazima i izvorima dokaza na Internetu</w:t>
            </w:r>
          </w:p>
          <w:p w:rsidR="00C26252" w:rsidRPr="00F50861" w:rsidRDefault="00C26252" w:rsidP="00E44208">
            <w:pPr>
              <w:pStyle w:val="bul1g"/>
            </w:pPr>
            <w:r w:rsidRPr="00F50861">
              <w:t>završe uspešnu pripremu i planiranje pretresa i zaplene elektronskih dokaza</w:t>
            </w:r>
          </w:p>
          <w:p w:rsidR="00C26252" w:rsidRPr="00F50861" w:rsidRDefault="00C26252" w:rsidP="00736712">
            <w:pPr>
              <w:pStyle w:val="bul1g"/>
            </w:pPr>
            <w:r w:rsidRPr="00F50861">
              <w:t xml:space="preserve">diskutuju o nadležnim organima i njihovoj dozvoli u procesu pretresa i zaplene elektronskih dokaza </w:t>
            </w:r>
          </w:p>
          <w:p w:rsidR="00C26252" w:rsidRPr="00F50861" w:rsidRDefault="00C26252" w:rsidP="00E44208">
            <w:pPr>
              <w:pStyle w:val="bul1g"/>
            </w:pPr>
            <w:r w:rsidRPr="00F50861">
              <w:t>diskutuju o ulozi Spoljnih specijalista veštaka</w:t>
            </w:r>
          </w:p>
          <w:p w:rsidR="00C26252" w:rsidRPr="00F50861" w:rsidRDefault="00C26252" w:rsidP="009F499A">
            <w:pPr>
              <w:tabs>
                <w:tab w:val="left" w:pos="426"/>
                <w:tab w:val="left" w:pos="851"/>
              </w:tabs>
              <w:spacing w:line="280" w:lineRule="exact"/>
              <w:rPr>
                <w:b/>
              </w:rPr>
            </w:pPr>
          </w:p>
          <w:p w:rsidR="00C26252" w:rsidRPr="00F50861" w:rsidRDefault="00C26252" w:rsidP="00E44208">
            <w:pPr>
              <w:tabs>
                <w:tab w:val="left" w:pos="426"/>
                <w:tab w:val="left" w:pos="851"/>
              </w:tabs>
              <w:spacing w:line="280" w:lineRule="exact"/>
              <w:rPr>
                <w:b/>
              </w:rPr>
            </w:pPr>
            <w:r w:rsidRPr="00F50861">
              <w:rPr>
                <w:b/>
              </w:rPr>
              <w:t>Slajd 3</w:t>
            </w:r>
          </w:p>
          <w:p w:rsidR="00C26252" w:rsidRPr="00F50861" w:rsidRDefault="00C26252" w:rsidP="00E44208">
            <w:pPr>
              <w:tabs>
                <w:tab w:val="left" w:pos="426"/>
                <w:tab w:val="left" w:pos="851"/>
              </w:tabs>
              <w:spacing w:line="280" w:lineRule="exact"/>
              <w:rPr>
                <w:b/>
              </w:rPr>
            </w:pPr>
          </w:p>
          <w:p w:rsidR="00C26252" w:rsidRPr="00F50861" w:rsidRDefault="00C26252" w:rsidP="00E44208">
            <w:pPr>
              <w:tabs>
                <w:tab w:val="left" w:pos="426"/>
                <w:tab w:val="left" w:pos="851"/>
              </w:tabs>
              <w:spacing w:line="280" w:lineRule="exact"/>
              <w:rPr>
                <w:bCs/>
                <w:iCs/>
              </w:rPr>
            </w:pPr>
            <w:r w:rsidRPr="00F50861">
              <w:rPr>
                <w:bCs/>
                <w:iCs/>
              </w:rPr>
              <w:t>Svaki policijski službenik koji istražuje kriminalne ili druge vrste aktivnosti, što može da dovede do sudskog postupka, treba da bude svestan i da razmotri, kao potencijalne dokaze, uređaje i opremu koja može da bude povezana sa elektronskim informacijama. Ove stavke mogu da se upotrebe da bi se unapredio korisnikov pristup do i proširila funkcionalnost datog računarskog sistema, samog datog uređaja, ili ostale opreme koju istražitelj treba da identifikuje i zapleni.</w:t>
            </w:r>
          </w:p>
          <w:p w:rsidR="00C26252" w:rsidRPr="00F50861" w:rsidRDefault="00C26252" w:rsidP="00E44208">
            <w:pPr>
              <w:tabs>
                <w:tab w:val="left" w:pos="426"/>
                <w:tab w:val="left" w:pos="851"/>
              </w:tabs>
              <w:spacing w:line="280" w:lineRule="exact"/>
              <w:rPr>
                <w:bCs/>
                <w:iCs/>
              </w:rPr>
            </w:pPr>
          </w:p>
          <w:p w:rsidR="00C26252" w:rsidRPr="00F50861" w:rsidRDefault="00C26252" w:rsidP="00E44208">
            <w:pPr>
              <w:tabs>
                <w:tab w:val="left" w:pos="360"/>
                <w:tab w:val="left" w:pos="426"/>
                <w:tab w:val="left" w:pos="567"/>
                <w:tab w:val="left" w:pos="851"/>
              </w:tabs>
              <w:suppressAutoHyphens/>
              <w:overflowPunct w:val="0"/>
              <w:autoSpaceDE w:val="0"/>
              <w:autoSpaceDN w:val="0"/>
              <w:adjustRightInd w:val="0"/>
              <w:spacing w:after="240" w:line="280" w:lineRule="exact"/>
              <w:textAlignment w:val="baseline"/>
              <w:rPr>
                <w:bCs/>
                <w:iCs/>
              </w:rPr>
            </w:pPr>
            <w:r w:rsidRPr="00F50861">
              <w:rPr>
                <w:bCs/>
                <w:iCs/>
              </w:rPr>
              <w:t>Posle te zaplene dokaza, tužilac treba da pokaže na sudu da ti izvedeni dokazi nisu ništa više i ništa manje od onoga kada su prvi put uzeti u posed.</w:t>
            </w:r>
          </w:p>
          <w:p w:rsidR="00C26252" w:rsidRPr="00F50861" w:rsidRDefault="00C26252" w:rsidP="002A2157">
            <w:pPr>
              <w:tabs>
                <w:tab w:val="left" w:pos="426"/>
                <w:tab w:val="left" w:pos="851"/>
              </w:tabs>
              <w:spacing w:line="280" w:lineRule="exact"/>
              <w:rPr>
                <w:b/>
              </w:rPr>
            </w:pPr>
            <w:r w:rsidRPr="00F50861">
              <w:rPr>
                <w:b/>
              </w:rPr>
              <w:t>Slajd 4</w:t>
            </w:r>
          </w:p>
          <w:p w:rsidR="00C26252" w:rsidRPr="00F50861" w:rsidRDefault="00C26252" w:rsidP="002A2157">
            <w:pPr>
              <w:tabs>
                <w:tab w:val="left" w:pos="426"/>
                <w:tab w:val="left" w:pos="851"/>
              </w:tabs>
              <w:spacing w:line="280" w:lineRule="exact"/>
              <w:rPr>
                <w:bCs/>
                <w:iCs/>
              </w:rPr>
            </w:pPr>
          </w:p>
          <w:p w:rsidR="00C26252" w:rsidRPr="00F50861" w:rsidRDefault="00C26252" w:rsidP="002A2157">
            <w:pPr>
              <w:tabs>
                <w:tab w:val="left" w:pos="426"/>
                <w:tab w:val="left" w:pos="851"/>
              </w:tabs>
              <w:spacing w:line="280" w:lineRule="exact"/>
              <w:rPr>
                <w:bCs/>
                <w:iCs/>
              </w:rPr>
            </w:pPr>
            <w:r w:rsidRPr="00F50861">
              <w:t>Na slajdovima 4 - 8 se objašnjava pet Principa elektronskih dokaza (na osnovu Vodiča za elektronske dokaze). U ovom bloku obuke te Principe treba objasniti sa aspekta planiranja i pripreme za pretres i zaplenu.</w:t>
            </w:r>
          </w:p>
          <w:p w:rsidR="00C26252" w:rsidRPr="00F50861" w:rsidRDefault="00C26252" w:rsidP="002A2157">
            <w:pPr>
              <w:tabs>
                <w:tab w:val="left" w:pos="426"/>
                <w:tab w:val="left" w:pos="851"/>
              </w:tabs>
              <w:spacing w:line="280" w:lineRule="exact"/>
              <w:ind w:left="146"/>
            </w:pPr>
          </w:p>
          <w:p w:rsidR="00C26252" w:rsidRPr="00F50861" w:rsidRDefault="00C26252" w:rsidP="002A2157">
            <w:pPr>
              <w:tabs>
                <w:tab w:val="left" w:pos="426"/>
                <w:tab w:val="left" w:pos="851"/>
              </w:tabs>
              <w:spacing w:line="280" w:lineRule="exact"/>
            </w:pPr>
            <w:r w:rsidRPr="00F50861">
              <w:t>Službeno lice na dužnosti je odgovorno za integritet materijala uzetog sa mesta događaja te stoga i za započinjanje vođenja forenzičkog dnevnika.</w:t>
            </w:r>
          </w:p>
          <w:p w:rsidR="00C26252" w:rsidRPr="00F50861" w:rsidRDefault="00C26252" w:rsidP="002A2157">
            <w:pPr>
              <w:tabs>
                <w:tab w:val="left" w:pos="426"/>
                <w:tab w:val="left" w:pos="851"/>
              </w:tabs>
              <w:spacing w:line="280" w:lineRule="exact"/>
            </w:pPr>
          </w:p>
          <w:p w:rsidR="00C26252" w:rsidRPr="00F50861" w:rsidRDefault="00C26252" w:rsidP="002A2157">
            <w:pPr>
              <w:tabs>
                <w:tab w:val="left" w:pos="426"/>
                <w:tab w:val="left" w:pos="851"/>
              </w:tabs>
              <w:spacing w:line="280" w:lineRule="exact"/>
            </w:pPr>
            <w:r w:rsidRPr="00F50861">
              <w:t>Ovo mora da se preduzme na takav način, koji prouzrokuje najmanji uticaj na te podatke i to treba da preduzme lice koje je za to kvalifikovano.</w:t>
            </w:r>
          </w:p>
          <w:p w:rsidR="00C26252" w:rsidRPr="00F50861" w:rsidRDefault="00C26252" w:rsidP="009F499A">
            <w:pPr>
              <w:tabs>
                <w:tab w:val="left" w:pos="426"/>
                <w:tab w:val="left" w:pos="851"/>
              </w:tabs>
              <w:spacing w:line="280" w:lineRule="exact"/>
              <w:rPr>
                <w:b/>
              </w:rPr>
            </w:pPr>
          </w:p>
          <w:p w:rsidR="00C26252" w:rsidRPr="00F50861" w:rsidRDefault="00C26252" w:rsidP="002A2157">
            <w:pPr>
              <w:pStyle w:val="bul1g"/>
            </w:pPr>
            <w:r w:rsidRPr="00F50861">
              <w:t>Nikakva preduzeta radnja ne treba da izmeni elektronske uređaje ili medijume, na koje kasnije možete da se oslonite na sudu.</w:t>
            </w:r>
          </w:p>
          <w:p w:rsidR="00C26252" w:rsidRPr="00F50861" w:rsidRDefault="00C26252" w:rsidP="002A2157">
            <w:pPr>
              <w:pStyle w:val="bul1g"/>
            </w:pPr>
            <w:r w:rsidRPr="00F50861">
              <w:t xml:space="preserve">Kada se rukuje elektronskim uređajima i podacima, oni ne smeju da se menjaju, bilo pogledu hardvera ili softvera. </w:t>
            </w:r>
          </w:p>
          <w:p w:rsidR="00C26252" w:rsidRPr="00F50861" w:rsidRDefault="00C26252" w:rsidP="002A2157">
            <w:pPr>
              <w:pStyle w:val="bul1g"/>
            </w:pPr>
            <w:r w:rsidRPr="00F50861">
              <w:t xml:space="preserve">Postoje okolnosti u kojima će se doneti odluka da se pristupi </w:t>
            </w:r>
            <w:r w:rsidRPr="00F50861">
              <w:lastRenderedPageBreak/>
              <w:t xml:space="preserve">određenim podacima na “aktivnom” računarskom sistemu kako bi se izbegao gubitak potencijalnih dokaza. </w:t>
            </w:r>
          </w:p>
          <w:p w:rsidR="00C26252" w:rsidRPr="00F50861" w:rsidRDefault="00C26252" w:rsidP="009F499A">
            <w:pPr>
              <w:tabs>
                <w:tab w:val="left" w:pos="426"/>
                <w:tab w:val="left" w:pos="851"/>
              </w:tabs>
              <w:spacing w:line="280" w:lineRule="exact"/>
              <w:rPr>
                <w:b/>
              </w:rPr>
            </w:pPr>
          </w:p>
          <w:p w:rsidR="00C26252" w:rsidRPr="00F50861" w:rsidRDefault="00C26252" w:rsidP="002A2157">
            <w:pPr>
              <w:tabs>
                <w:tab w:val="left" w:pos="426"/>
                <w:tab w:val="left" w:pos="851"/>
              </w:tabs>
              <w:spacing w:line="280" w:lineRule="exact"/>
              <w:rPr>
                <w:b/>
              </w:rPr>
            </w:pPr>
            <w:r w:rsidRPr="00F50861">
              <w:rPr>
                <w:b/>
              </w:rPr>
              <w:t>Slajd 5</w:t>
            </w:r>
          </w:p>
          <w:p w:rsidR="00C26252" w:rsidRPr="00F50861" w:rsidRDefault="00C26252" w:rsidP="002A2157">
            <w:pPr>
              <w:tabs>
                <w:tab w:val="left" w:pos="426"/>
                <w:tab w:val="left" w:pos="851"/>
              </w:tabs>
              <w:spacing w:line="280" w:lineRule="exact"/>
              <w:rPr>
                <w:b/>
              </w:rPr>
            </w:pPr>
          </w:p>
          <w:p w:rsidR="00C26252" w:rsidRPr="00F50861" w:rsidRDefault="00C26252" w:rsidP="002A2157">
            <w:pPr>
              <w:tabs>
                <w:tab w:val="left" w:pos="426"/>
                <w:tab w:val="left" w:pos="851"/>
              </w:tabs>
              <w:spacing w:line="280" w:lineRule="exact"/>
            </w:pPr>
            <w:r w:rsidRPr="00F50861">
              <w:t>Treba da se kreira i sačuva forenzički dnevnik ili drugi zapis svih preduzetih radnji kada se rukuje elektronskim dokazima. Trebalo bi da neko nezavisno treće lice bude u stanju da ispita te radnje i da postigne isti rezultat.</w:t>
            </w:r>
          </w:p>
          <w:p w:rsidR="00C26252" w:rsidRPr="00F50861" w:rsidRDefault="00C26252" w:rsidP="002A2157">
            <w:pPr>
              <w:tabs>
                <w:tab w:val="left" w:pos="426"/>
                <w:tab w:val="left" w:pos="851"/>
              </w:tabs>
              <w:spacing w:line="280" w:lineRule="exact"/>
            </w:pPr>
          </w:p>
          <w:p w:rsidR="00C26252" w:rsidRPr="00F50861" w:rsidRDefault="00C26252" w:rsidP="002A2157">
            <w:pPr>
              <w:tabs>
                <w:tab w:val="left" w:pos="426"/>
                <w:tab w:val="left" w:pos="851"/>
              </w:tabs>
              <w:spacing w:line="280" w:lineRule="exact"/>
            </w:pPr>
            <w:r w:rsidRPr="00F50861">
              <w:t>Nužno je da se precizno zapišu sve aktivnosti, kako bi se omogućilo nekom trećem licu da rekonstruiše radnje nekog člana ekipe za uviđaj na mestu događaja, kako bi se obezbedila dokazna vrednost na sudu. Sve radnje koje se odnose na zaplenu, pristup, skladištenje ili prenos elektronskih dokaza moraju da budu u potpunosti evidentirane.</w:t>
            </w:r>
          </w:p>
          <w:p w:rsidR="00C26252" w:rsidRPr="00F50861" w:rsidRDefault="00C26252" w:rsidP="009F499A">
            <w:pPr>
              <w:tabs>
                <w:tab w:val="left" w:pos="426"/>
                <w:tab w:val="left" w:pos="851"/>
              </w:tabs>
              <w:spacing w:line="280" w:lineRule="exact"/>
              <w:rPr>
                <w:b/>
              </w:rPr>
            </w:pPr>
          </w:p>
          <w:p w:rsidR="00C26252" w:rsidRPr="00F50861" w:rsidRDefault="00C26252" w:rsidP="002A2157">
            <w:pPr>
              <w:tabs>
                <w:tab w:val="left" w:pos="426"/>
                <w:tab w:val="left" w:pos="851"/>
              </w:tabs>
              <w:spacing w:line="280" w:lineRule="exact"/>
              <w:rPr>
                <w:b/>
              </w:rPr>
            </w:pPr>
            <w:r w:rsidRPr="00F50861">
              <w:rPr>
                <w:b/>
              </w:rPr>
              <w:t>Slajd 6</w:t>
            </w:r>
          </w:p>
          <w:p w:rsidR="00C26252" w:rsidRPr="00F50861" w:rsidRDefault="00C26252" w:rsidP="002A2157">
            <w:pPr>
              <w:spacing w:line="280" w:lineRule="exact"/>
            </w:pPr>
          </w:p>
          <w:p w:rsidR="00C26252" w:rsidRPr="00F50861" w:rsidRDefault="00C26252" w:rsidP="002A2157">
            <w:pPr>
              <w:spacing w:line="280" w:lineRule="exact"/>
            </w:pPr>
            <w:r w:rsidRPr="00F50861">
              <w:t>Ukoliko se pretpostavlja da elektronski dokazi mogu da se nađu u toku neke operacije, službeno lice na dužnosti treba blagovremeno da obavesti specijaliste/spoljnje savetnike.</w:t>
            </w:r>
          </w:p>
          <w:p w:rsidR="00C26252" w:rsidRPr="00F50861" w:rsidRDefault="00C26252" w:rsidP="002A2157">
            <w:pPr>
              <w:spacing w:line="280" w:lineRule="exact"/>
            </w:pPr>
            <w:r w:rsidRPr="00F50861">
              <w:t>Za istrage koje uključuju pretres i zaplenu elektronskih dokaza, može biti neophodno da se konsultuju spoljni specijalisti. Svi spoljni specijalisti treba da budu upoznati sa principima koji su utvrđeni u ovom ili sličnim relevantnim dokumentima. Jedan specijalista treba da ima:</w:t>
            </w:r>
          </w:p>
          <w:p w:rsidR="00C26252" w:rsidRPr="00F50861" w:rsidRDefault="00C26252" w:rsidP="00B940DF">
            <w:pPr>
              <w:pStyle w:val="bul1g"/>
            </w:pPr>
            <w:r w:rsidRPr="00F50861">
              <w:t>neophodno specijalističko ekspertsko znanje i iskustvo na terenu,</w:t>
            </w:r>
          </w:p>
          <w:p w:rsidR="00C26252" w:rsidRPr="00F50861" w:rsidRDefault="00C26252" w:rsidP="00B940DF">
            <w:pPr>
              <w:pStyle w:val="bul1g"/>
            </w:pPr>
            <w:r w:rsidRPr="00F50861">
              <w:t>neophodno poznavanje procedure uviđaja,</w:t>
            </w:r>
          </w:p>
          <w:p w:rsidR="00C26252" w:rsidRPr="00F50861" w:rsidRDefault="00C26252" w:rsidP="00B940DF">
            <w:pPr>
              <w:pStyle w:val="bul1g"/>
            </w:pPr>
            <w:r w:rsidRPr="00F50861">
              <w:t>neophodno poznavanje predmeta o kome se radi,</w:t>
            </w:r>
          </w:p>
          <w:p w:rsidR="00C26252" w:rsidRPr="00F50861" w:rsidRDefault="00C26252" w:rsidP="00B940DF">
            <w:pPr>
              <w:pStyle w:val="bul1g"/>
            </w:pPr>
            <w:r w:rsidRPr="00F50861">
              <w:t>neophodno poznavanje prava,</w:t>
            </w:r>
          </w:p>
          <w:p w:rsidR="00C26252" w:rsidRPr="00F50861" w:rsidRDefault="00C26252" w:rsidP="00B940DF">
            <w:pPr>
              <w:pStyle w:val="bul1g"/>
            </w:pPr>
            <w:r w:rsidRPr="00F50861">
              <w:t>odgovarajuće veštine komuniciranja (i za usmena i pisana objašnjenja)</w:t>
            </w:r>
          </w:p>
          <w:p w:rsidR="00C26252" w:rsidRPr="00F50861" w:rsidRDefault="00C26252" w:rsidP="00372F7F">
            <w:pPr>
              <w:pStyle w:val="bul1g"/>
              <w:rPr>
                <w:b/>
              </w:rPr>
            </w:pPr>
            <w:r w:rsidRPr="00F50861">
              <w:t>neophodno odgovarajuće znanje jezika.</w:t>
            </w:r>
          </w:p>
          <w:p w:rsidR="00C26252" w:rsidRPr="00F50861" w:rsidRDefault="00C26252" w:rsidP="009F499A">
            <w:pPr>
              <w:tabs>
                <w:tab w:val="left" w:pos="426"/>
                <w:tab w:val="left" w:pos="851"/>
              </w:tabs>
              <w:spacing w:line="280" w:lineRule="exact"/>
              <w:rPr>
                <w:b/>
              </w:rPr>
            </w:pPr>
          </w:p>
          <w:p w:rsidR="00C26252" w:rsidRPr="00F50861" w:rsidRDefault="00C26252" w:rsidP="002A2157">
            <w:pPr>
              <w:tabs>
                <w:tab w:val="left" w:pos="426"/>
                <w:tab w:val="left" w:pos="851"/>
              </w:tabs>
              <w:spacing w:line="280" w:lineRule="exact"/>
              <w:rPr>
                <w:b/>
              </w:rPr>
            </w:pPr>
            <w:r w:rsidRPr="00F50861">
              <w:rPr>
                <w:b/>
              </w:rPr>
              <w:t>Slajd 7</w:t>
            </w:r>
          </w:p>
          <w:p w:rsidR="00C26252" w:rsidRPr="00F50861" w:rsidRDefault="00C26252" w:rsidP="002A2157">
            <w:pPr>
              <w:tabs>
                <w:tab w:val="left" w:pos="426"/>
                <w:tab w:val="left" w:pos="851"/>
              </w:tabs>
              <w:spacing w:line="280" w:lineRule="exact"/>
              <w:rPr>
                <w:b/>
              </w:rPr>
            </w:pPr>
          </w:p>
          <w:p w:rsidR="00C26252" w:rsidRPr="00F50861" w:rsidRDefault="00C26252" w:rsidP="002A2157">
            <w:pPr>
              <w:spacing w:line="280" w:lineRule="exact"/>
            </w:pPr>
            <w:r w:rsidRPr="00F50861">
              <w:t>Ekipe za uviđaj moraju da budu odgovarajuće obučene kako bi bile u stanju da traže i zaplene elektronske dokaze ukoliko na mestu događaja krivičnog dela nema eksperata na raspolaganju.</w:t>
            </w:r>
          </w:p>
          <w:p w:rsidR="00C26252" w:rsidRPr="00F50861" w:rsidRDefault="00C26252" w:rsidP="002A2157">
            <w:pPr>
              <w:spacing w:line="280" w:lineRule="exact"/>
              <w:ind w:left="360"/>
            </w:pPr>
          </w:p>
          <w:p w:rsidR="00C26252" w:rsidRPr="00F50861" w:rsidRDefault="00C26252" w:rsidP="002A2157">
            <w:pPr>
              <w:spacing w:line="280" w:lineRule="exact"/>
            </w:pPr>
            <w:r w:rsidRPr="00F50861">
              <w:t>U izuzetnim okolnostima u kojima je neophodno da član ekipe za uviđaj prikupi elektronske dokaze i/ili pristupi originalnim podacima koji se drže na nekom elektronskom uređaju ili digitalnim memorijskim medijumima, taj član ekipe za uviđaj mora da bude obučen da to uradi propisno i da objasni relevantnost i implikacije svojih postupaka.</w:t>
            </w:r>
          </w:p>
          <w:p w:rsidR="00C26252" w:rsidRPr="00F50861" w:rsidRDefault="00C26252" w:rsidP="002A2157">
            <w:pPr>
              <w:spacing w:line="280" w:lineRule="exact"/>
            </w:pPr>
          </w:p>
          <w:p w:rsidR="00C26252" w:rsidRPr="00F50861" w:rsidRDefault="00C26252" w:rsidP="002A2157">
            <w:pPr>
              <w:tabs>
                <w:tab w:val="left" w:pos="426"/>
                <w:tab w:val="left" w:pos="851"/>
              </w:tabs>
              <w:spacing w:line="280" w:lineRule="exact"/>
              <w:rPr>
                <w:b/>
              </w:rPr>
            </w:pPr>
            <w:r w:rsidRPr="00F50861">
              <w:rPr>
                <w:b/>
              </w:rPr>
              <w:t>Slajd 8</w:t>
            </w:r>
          </w:p>
          <w:p w:rsidR="00C26252" w:rsidRPr="00F50861" w:rsidRDefault="00C26252" w:rsidP="002A2157">
            <w:pPr>
              <w:spacing w:line="280" w:lineRule="exact"/>
            </w:pPr>
          </w:p>
          <w:p w:rsidR="00C26252" w:rsidRPr="00F50861" w:rsidRDefault="00C26252" w:rsidP="002A2157">
            <w:pPr>
              <w:spacing w:line="280" w:lineRule="exact"/>
            </w:pPr>
            <w:r w:rsidRPr="00F50861">
              <w:t>Lice i nadležni organ zaduženi za dati predmet su odgovorni da osiguraju da se poštuju zakon, opšti forenzički i proceduralni principi, te napred nabrojani principi. Ovo važi za posedovanje i pristup elektronskim dokazima.</w:t>
            </w:r>
          </w:p>
          <w:p w:rsidR="00C26252" w:rsidRPr="00F50861" w:rsidRDefault="00C26252" w:rsidP="009F499A">
            <w:pPr>
              <w:tabs>
                <w:tab w:val="left" w:pos="426"/>
                <w:tab w:val="left" w:pos="851"/>
              </w:tabs>
              <w:spacing w:line="280" w:lineRule="exact"/>
              <w:rPr>
                <w:b/>
              </w:rPr>
            </w:pPr>
          </w:p>
          <w:p w:rsidR="00C26252" w:rsidRPr="00F50861" w:rsidRDefault="00C26252" w:rsidP="002A2157">
            <w:pPr>
              <w:spacing w:line="280" w:lineRule="exact"/>
            </w:pPr>
            <w:r w:rsidRPr="00F50861">
              <w:t xml:space="preserve">Jedan od internacionalno značajnih pravnih dokumenata, Konvencija o </w:t>
            </w:r>
            <w:r w:rsidRPr="00F50861">
              <w:lastRenderedPageBreak/>
              <w:t>kibernetičkom kriminalu Saveta Evrope, trenutno je otvorena za potpisivanje od strane država članica i država koje su učestvovale u njenoj izradi, i za pristupanje od strane ostalih država.</w:t>
            </w:r>
          </w:p>
          <w:p w:rsidR="00C26252" w:rsidRPr="00F50861" w:rsidRDefault="00C26252" w:rsidP="002A2157">
            <w:pPr>
              <w:spacing w:line="280" w:lineRule="exact"/>
            </w:pPr>
          </w:p>
          <w:p w:rsidR="00C26252" w:rsidRPr="00F50861" w:rsidRDefault="00C26252" w:rsidP="002A2157">
            <w:pPr>
              <w:spacing w:line="280" w:lineRule="exact"/>
            </w:pPr>
            <w:r w:rsidRPr="00F50861">
              <w:t>Ovi principi postavljaju temelj za one informacije koje su date u narednim poglavljima i treba ih razmatrati u svim fazama bavljenja potencijalnim izvorima elektronskih dokaza.</w:t>
            </w:r>
          </w:p>
          <w:p w:rsidR="00C26252" w:rsidRPr="00F50861" w:rsidRDefault="00C26252" w:rsidP="002A2157">
            <w:pPr>
              <w:spacing w:line="280" w:lineRule="exact"/>
              <w:ind w:left="360"/>
            </w:pPr>
          </w:p>
          <w:p w:rsidR="00C26252" w:rsidRPr="00F50861" w:rsidRDefault="00C26252" w:rsidP="002A2157">
            <w:pPr>
              <w:spacing w:line="280" w:lineRule="exact"/>
            </w:pPr>
            <w:r w:rsidRPr="00F50861">
              <w:t>Svaka zemlja bi trebalo da uzme u razmatranje svoje sopstvene pravne dokumente i propise kada drži obuku za Članove ekipa za uviđaje.</w:t>
            </w:r>
          </w:p>
          <w:p w:rsidR="00C26252" w:rsidRPr="00F50861" w:rsidRDefault="00C26252" w:rsidP="009F499A">
            <w:pPr>
              <w:tabs>
                <w:tab w:val="left" w:pos="426"/>
                <w:tab w:val="left" w:pos="851"/>
              </w:tabs>
              <w:spacing w:line="280" w:lineRule="exact"/>
              <w:rPr>
                <w:b/>
              </w:rPr>
            </w:pPr>
          </w:p>
          <w:p w:rsidR="00C26252" w:rsidRPr="00F50861" w:rsidRDefault="00C26252" w:rsidP="00F732A4">
            <w:pPr>
              <w:tabs>
                <w:tab w:val="left" w:pos="426"/>
                <w:tab w:val="left" w:pos="851"/>
              </w:tabs>
              <w:spacing w:line="280" w:lineRule="exact"/>
              <w:rPr>
                <w:b/>
              </w:rPr>
            </w:pPr>
            <w:r w:rsidRPr="00F50861">
              <w:rPr>
                <w:b/>
              </w:rPr>
              <w:t>Slajd 9</w:t>
            </w:r>
          </w:p>
          <w:p w:rsidR="00C26252" w:rsidRPr="00F50861" w:rsidRDefault="00C26252" w:rsidP="00F732A4">
            <w:pPr>
              <w:spacing w:line="280" w:lineRule="exact"/>
              <w:ind w:left="360"/>
            </w:pPr>
          </w:p>
          <w:p w:rsidR="00C26252" w:rsidRPr="00F50861" w:rsidRDefault="00C26252" w:rsidP="00F732A4">
            <w:pPr>
              <w:spacing w:line="280" w:lineRule="exact"/>
            </w:pPr>
            <w:r w:rsidRPr="00F50861">
              <w:t xml:space="preserve">Član ekipe za uviđaje je lice koje je prvo prisutno na mestu događaja na kome bi mogli da se nađu digitalni dokazi, i on je odgovoran za taj proces identifikovanja, pretresa i zaplene tih digitalnih dokaza. </w:t>
            </w:r>
          </w:p>
          <w:p w:rsidR="00C26252" w:rsidRPr="00F50861" w:rsidRDefault="00C26252" w:rsidP="00F732A4">
            <w:pPr>
              <w:spacing w:line="280" w:lineRule="exact"/>
              <w:ind w:left="360"/>
            </w:pPr>
          </w:p>
          <w:p w:rsidR="00C26252" w:rsidRPr="00F50861" w:rsidRDefault="00C26252" w:rsidP="00F732A4">
            <w:pPr>
              <w:spacing w:line="280" w:lineRule="exact"/>
            </w:pPr>
            <w:r w:rsidRPr="00F50861">
              <w:t>Ta definicija za Člana ekipe za uviđaje i njegova odgovornost bi mogli da budu različiti u različitim zemljama zavisno od iskustva, zakonodavstva ili pristupa procesu pretresa i zaplene.</w:t>
            </w:r>
          </w:p>
          <w:p w:rsidR="00C26252" w:rsidRPr="00F50861" w:rsidRDefault="00C26252" w:rsidP="00F732A4">
            <w:pPr>
              <w:spacing w:line="280" w:lineRule="exact"/>
            </w:pPr>
          </w:p>
          <w:p w:rsidR="00C26252" w:rsidRPr="00F50861" w:rsidRDefault="00C26252" w:rsidP="00F732A4">
            <w:pPr>
              <w:spacing w:line="280" w:lineRule="exact"/>
            </w:pPr>
            <w:r w:rsidRPr="00F50861">
              <w:t>Dužnosti člana ekipe za uviđaje su sledeće:</w:t>
            </w:r>
          </w:p>
          <w:p w:rsidR="00C26252" w:rsidRPr="00F50861" w:rsidRDefault="00C26252" w:rsidP="00F732A4">
            <w:pPr>
              <w:spacing w:line="280" w:lineRule="exact"/>
              <w:ind w:left="360"/>
            </w:pPr>
          </w:p>
          <w:p w:rsidR="00C26252" w:rsidRPr="00F50861" w:rsidRDefault="00C26252" w:rsidP="00F732A4">
            <w:pPr>
              <w:pStyle w:val="bul1g"/>
            </w:pPr>
            <w:r w:rsidRPr="00F50861">
              <w:t>odgovoran je za proces pretresa i zaplene</w:t>
            </w:r>
          </w:p>
          <w:p w:rsidR="00C26252" w:rsidRPr="00F50861" w:rsidRDefault="00C26252" w:rsidP="00F732A4">
            <w:pPr>
              <w:pStyle w:val="bul1g"/>
            </w:pPr>
            <w:r w:rsidRPr="00F50861">
              <w:t xml:space="preserve">odgovoran je za pribavljanje odgovarajućeg Naloga za pretres i za to da ima pribavljene sve potrebne dozvole pre započinjanja procesa pretresa i zaplene </w:t>
            </w:r>
          </w:p>
          <w:p w:rsidR="00C26252" w:rsidRPr="00F50861" w:rsidRDefault="00C26252" w:rsidP="00F732A4">
            <w:pPr>
              <w:pStyle w:val="bul1g"/>
            </w:pPr>
            <w:r w:rsidRPr="00F50861">
              <w:t>odgovoran je za obezbeđenje mesta događaja, Dokumentovanje mesta događaja i Skladištenje dokaza</w:t>
            </w:r>
          </w:p>
          <w:p w:rsidR="00C26252" w:rsidRPr="00F50861" w:rsidRDefault="00C26252" w:rsidP="00F732A4">
            <w:pPr>
              <w:pStyle w:val="bul1g"/>
            </w:pPr>
            <w:r w:rsidRPr="00F50861">
              <w:t>odgovoran je za identifikaciju svih mogućih medijuma za smeštaj elektronskih dokaza</w:t>
            </w:r>
          </w:p>
          <w:p w:rsidR="00C26252" w:rsidRPr="00F50861" w:rsidRDefault="00C26252" w:rsidP="00F732A4">
            <w:pPr>
              <w:pStyle w:val="bul1g"/>
            </w:pPr>
            <w:r w:rsidRPr="00F50861">
              <w:t>donosi odluku o metodama prikupljanja ili zaplene elektronskih dokaza</w:t>
            </w:r>
          </w:p>
          <w:p w:rsidR="00C26252" w:rsidRPr="00F50861" w:rsidRDefault="00C26252" w:rsidP="00F732A4">
            <w:pPr>
              <w:pStyle w:val="bul1g"/>
            </w:pPr>
            <w:r w:rsidRPr="00F50861">
              <w:t>odgovoran je za radnje koje bi mogle da promene te dokaze</w:t>
            </w:r>
          </w:p>
          <w:p w:rsidR="00C26252" w:rsidRPr="00F50861" w:rsidRDefault="00C26252" w:rsidP="00F732A4">
            <w:pPr>
              <w:pStyle w:val="bul1g"/>
            </w:pPr>
            <w:r w:rsidRPr="00F50861">
              <w:t>odgovoran je za stanje elektronskih dokaza</w:t>
            </w:r>
          </w:p>
          <w:p w:rsidR="00C26252" w:rsidRPr="00F50861" w:rsidRDefault="00C26252" w:rsidP="00F732A4">
            <w:pPr>
              <w:pStyle w:val="bul1g"/>
            </w:pPr>
            <w:r w:rsidRPr="00F50861">
              <w:t>odgovoran je za aktivnosti na sprečavanju prepravljanja ili gubljenja elektronskih dokaza</w:t>
            </w:r>
          </w:p>
          <w:p w:rsidR="00C26252" w:rsidRPr="00F50861" w:rsidRDefault="00C26252" w:rsidP="009F499A">
            <w:pPr>
              <w:tabs>
                <w:tab w:val="left" w:pos="426"/>
                <w:tab w:val="left" w:pos="851"/>
              </w:tabs>
              <w:spacing w:line="280" w:lineRule="exact"/>
              <w:rPr>
                <w:b/>
              </w:rPr>
            </w:pPr>
          </w:p>
          <w:p w:rsidR="00C26252" w:rsidRPr="00F50861" w:rsidRDefault="00C26252" w:rsidP="00F732A4">
            <w:pPr>
              <w:tabs>
                <w:tab w:val="left" w:pos="426"/>
                <w:tab w:val="left" w:pos="851"/>
              </w:tabs>
              <w:spacing w:line="280" w:lineRule="exact"/>
              <w:rPr>
                <w:b/>
              </w:rPr>
            </w:pPr>
            <w:r w:rsidRPr="00F50861">
              <w:rPr>
                <w:b/>
              </w:rPr>
              <w:t>Slajd 10</w:t>
            </w:r>
          </w:p>
          <w:p w:rsidR="00C26252" w:rsidRPr="00F50861" w:rsidRDefault="00C26252" w:rsidP="00F732A4">
            <w:pPr>
              <w:spacing w:line="280" w:lineRule="exact"/>
            </w:pPr>
          </w:p>
          <w:p w:rsidR="00C26252" w:rsidRPr="00F50861" w:rsidRDefault="00C26252" w:rsidP="00F732A4">
            <w:pPr>
              <w:spacing w:line="280" w:lineRule="exact"/>
            </w:pPr>
            <w:r w:rsidRPr="00F50861">
              <w:t xml:space="preserve">Pre započinjanja planiranja i pripreme za pretres, prvo bi trebalo kompletirati profil datog osumnjičenog i uraditi analizu date situacije odgovaranjem na sledeća pitanja: </w:t>
            </w:r>
          </w:p>
          <w:p w:rsidR="00C26252" w:rsidRPr="00F50861" w:rsidRDefault="00C26252" w:rsidP="00F732A4">
            <w:pPr>
              <w:spacing w:line="280" w:lineRule="exact"/>
            </w:pPr>
          </w:p>
          <w:p w:rsidR="00C26252" w:rsidRPr="00F50861" w:rsidRDefault="00C26252" w:rsidP="00F732A4">
            <w:pPr>
              <w:pStyle w:val="bul1g"/>
            </w:pPr>
            <w:r w:rsidRPr="00F50861">
              <w:t xml:space="preserve">Ko? Koga tražimo? </w:t>
            </w:r>
          </w:p>
          <w:p w:rsidR="00C26252" w:rsidRPr="00F50861" w:rsidRDefault="00C26252" w:rsidP="00F732A4">
            <w:pPr>
              <w:pStyle w:val="bul1g"/>
            </w:pPr>
            <w:r w:rsidRPr="00F50861">
              <w:t xml:space="preserve">Šta? Koje je to krivično delo i šta tražimo? </w:t>
            </w:r>
          </w:p>
          <w:p w:rsidR="00C26252" w:rsidRPr="00F50861" w:rsidRDefault="00C26252" w:rsidP="00F732A4">
            <w:pPr>
              <w:pStyle w:val="bul1g"/>
            </w:pPr>
            <w:r w:rsidRPr="00F50861">
              <w:t xml:space="preserve">Gde? Gde se odvija pretres i koja je to lokacija? </w:t>
            </w:r>
          </w:p>
          <w:p w:rsidR="00C26252" w:rsidRPr="00F50861" w:rsidRDefault="00C26252" w:rsidP="00F732A4">
            <w:pPr>
              <w:pStyle w:val="bul1g"/>
            </w:pPr>
            <w:r w:rsidRPr="00F50861">
              <w:t xml:space="preserve">Kada? Kada se planira pretres i kada treba da ga planiramo? </w:t>
            </w:r>
          </w:p>
          <w:p w:rsidR="00C26252" w:rsidRPr="00F50861" w:rsidRDefault="00C26252" w:rsidP="00F732A4">
            <w:pPr>
              <w:pStyle w:val="bul1g"/>
            </w:pPr>
            <w:r w:rsidRPr="00F50861">
              <w:t xml:space="preserve">Kako? Kako idemo tamo i kako nameravamo da obavimo pretres? </w:t>
            </w:r>
          </w:p>
          <w:p w:rsidR="00C26252" w:rsidRPr="00F50861" w:rsidRDefault="00C26252" w:rsidP="00F732A4">
            <w:pPr>
              <w:spacing w:line="280" w:lineRule="exact"/>
            </w:pPr>
          </w:p>
          <w:p w:rsidR="00C26252" w:rsidRPr="00F50861" w:rsidRDefault="00C26252" w:rsidP="00F732A4">
            <w:pPr>
              <w:spacing w:line="280" w:lineRule="exact"/>
            </w:pPr>
            <w:r w:rsidRPr="00F50861">
              <w:t xml:space="preserve">Odgovori na ova pitanja nam daju bolju sliku date situacije i naše aktivnosti planiramo na osnovu tih odgovora. </w:t>
            </w:r>
          </w:p>
          <w:p w:rsidR="00C26252" w:rsidRPr="00F50861" w:rsidRDefault="00C26252" w:rsidP="009F499A">
            <w:pPr>
              <w:tabs>
                <w:tab w:val="left" w:pos="426"/>
                <w:tab w:val="left" w:pos="851"/>
              </w:tabs>
              <w:spacing w:line="280" w:lineRule="exact"/>
              <w:rPr>
                <w:b/>
              </w:rPr>
            </w:pPr>
          </w:p>
        </w:tc>
      </w:tr>
      <w:tr w:rsidR="00C26252" w:rsidRPr="00F50861" w:rsidTr="00B940DF">
        <w:trPr>
          <w:trHeight w:val="13769"/>
        </w:trPr>
        <w:tc>
          <w:tcPr>
            <w:tcW w:w="1418" w:type="dxa"/>
          </w:tcPr>
          <w:p w:rsidR="00C26252" w:rsidRPr="00F50861" w:rsidRDefault="00C26252" w:rsidP="009F499A">
            <w:pPr>
              <w:tabs>
                <w:tab w:val="left" w:pos="426"/>
                <w:tab w:val="left" w:pos="851"/>
              </w:tabs>
              <w:spacing w:line="280" w:lineRule="exact"/>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9F499A">
            <w:pPr>
              <w:tabs>
                <w:tab w:val="left" w:pos="426"/>
                <w:tab w:val="left" w:pos="851"/>
              </w:tabs>
              <w:spacing w:line="280" w:lineRule="exact"/>
              <w:rPr>
                <w:b/>
              </w:rPr>
            </w:pPr>
          </w:p>
          <w:p w:rsidR="00C26252" w:rsidRPr="00F50861" w:rsidRDefault="00C26252" w:rsidP="00B940DF">
            <w:pPr>
              <w:tabs>
                <w:tab w:val="left" w:pos="426"/>
                <w:tab w:val="left" w:pos="851"/>
              </w:tabs>
              <w:spacing w:line="280" w:lineRule="exact"/>
              <w:rPr>
                <w:b/>
              </w:rPr>
            </w:pPr>
          </w:p>
        </w:tc>
        <w:tc>
          <w:tcPr>
            <w:tcW w:w="7336" w:type="dxa"/>
            <w:gridSpan w:val="2"/>
          </w:tcPr>
          <w:p w:rsidR="00C26252" w:rsidRPr="00F50861" w:rsidRDefault="00C26252" w:rsidP="00B11EE3">
            <w:pPr>
              <w:tabs>
                <w:tab w:val="left" w:pos="426"/>
                <w:tab w:val="left" w:pos="851"/>
              </w:tabs>
              <w:spacing w:line="280" w:lineRule="exact"/>
              <w:rPr>
                <w:b/>
              </w:rPr>
            </w:pPr>
            <w:r w:rsidRPr="00F50861">
              <w:rPr>
                <w:b/>
              </w:rPr>
              <w:t>Slajd 11</w:t>
            </w:r>
          </w:p>
          <w:p w:rsidR="00C26252" w:rsidRPr="00F50861" w:rsidRDefault="00C26252" w:rsidP="00B11EE3">
            <w:pPr>
              <w:tabs>
                <w:tab w:val="left" w:pos="426"/>
                <w:tab w:val="left" w:pos="851"/>
              </w:tabs>
              <w:spacing w:line="280" w:lineRule="exact"/>
              <w:rPr>
                <w:b/>
              </w:rPr>
            </w:pPr>
          </w:p>
          <w:p w:rsidR="00C26252" w:rsidRPr="00F50861" w:rsidRDefault="00C26252" w:rsidP="009F499A">
            <w:pPr>
              <w:spacing w:line="280" w:lineRule="exact"/>
              <w:rPr>
                <w:b/>
              </w:rPr>
            </w:pPr>
            <w:r w:rsidRPr="00F50861">
              <w:rPr>
                <w:b/>
              </w:rPr>
              <w:t xml:space="preserve">GRUPNI RAD, </w:t>
            </w:r>
          </w:p>
          <w:p w:rsidR="00C26252" w:rsidRPr="00F50861" w:rsidRDefault="00C26252" w:rsidP="009F499A">
            <w:pPr>
              <w:spacing w:line="280" w:lineRule="exact"/>
              <w:rPr>
                <w:b/>
              </w:rPr>
            </w:pPr>
            <w:r w:rsidRPr="00F50861">
              <w:rPr>
                <w:b/>
              </w:rPr>
              <w:t>Iz vašeg iskustva, gde možemo da tražimo informacije o datom osumnjičenom licu?</w:t>
            </w:r>
          </w:p>
          <w:p w:rsidR="00C26252" w:rsidRPr="00F50861" w:rsidRDefault="00C26252" w:rsidP="009F499A">
            <w:pPr>
              <w:spacing w:line="280" w:lineRule="exact"/>
              <w:ind w:left="360"/>
              <w:rPr>
                <w:b/>
              </w:rPr>
            </w:pPr>
          </w:p>
          <w:p w:rsidR="00C26252" w:rsidRPr="00F50861" w:rsidRDefault="00C26252" w:rsidP="009F499A">
            <w:pPr>
              <w:spacing w:line="280" w:lineRule="exact"/>
            </w:pPr>
            <w:r w:rsidRPr="00F50861">
              <w:t xml:space="preserve">Cilj ovog grupnog rada je da se održi diskusija među slušaocima, u grupama, o informacijama koje bi mogle da se traže o datom osumnjičenom licu. Takođe je vrlo važno da se identifikuju mogući izvori tih informacija. </w:t>
            </w:r>
          </w:p>
          <w:p w:rsidR="00C26252" w:rsidRPr="00F50861" w:rsidRDefault="00C26252" w:rsidP="009F499A">
            <w:pPr>
              <w:spacing w:line="280" w:lineRule="exact"/>
            </w:pPr>
            <w:r w:rsidRPr="00F50861">
              <w:t>Posle diskusije među slušaocima u grupama, oni bi trebalo da predstave listu informacija koje mogu da se pribave iz različitih izvora informacija.</w:t>
            </w:r>
          </w:p>
          <w:p w:rsidR="00C26252" w:rsidRPr="00F50861" w:rsidRDefault="00C26252" w:rsidP="009F499A">
            <w:pPr>
              <w:spacing w:line="280" w:lineRule="exact"/>
            </w:pPr>
            <w:r w:rsidRPr="00F50861">
              <w:t>Očekujemo od tih grupa da nabroje sve izvore informacija o osumnjičenom licu, sa akcentom na Internet kao izvor informacija.</w:t>
            </w:r>
          </w:p>
          <w:p w:rsidR="00C26252" w:rsidRPr="00F50861" w:rsidRDefault="00C26252" w:rsidP="009F499A">
            <w:pPr>
              <w:spacing w:line="280" w:lineRule="exact"/>
            </w:pPr>
            <w:r w:rsidRPr="00F50861">
              <w:t xml:space="preserve">Na kraju ove praktične vežbe te grupe treba da se usaglase sa tom listom izvora tih informacija i informacijama koje bi mogle da se razmotre pre faze planiranja i pripreme za započinjanje tog pretresa i zaplene. </w:t>
            </w:r>
          </w:p>
          <w:p w:rsidR="00C26252" w:rsidRPr="00F50861" w:rsidRDefault="00C26252" w:rsidP="009F499A">
            <w:pPr>
              <w:spacing w:line="280" w:lineRule="exact"/>
              <w:ind w:left="360"/>
              <w:rPr>
                <w:b/>
              </w:rPr>
            </w:pPr>
          </w:p>
          <w:p w:rsidR="00C26252" w:rsidRPr="00F50861" w:rsidRDefault="00C26252" w:rsidP="009F499A">
            <w:pPr>
              <w:spacing w:line="280" w:lineRule="exact"/>
            </w:pPr>
            <w:r w:rsidRPr="00F50861">
              <w:t>Da bismo imali efikasniji pretres i zaplenu tih digitalnih dokaza, moramo propisno da uradimo fazu planiranja i pripreme.</w:t>
            </w:r>
          </w:p>
          <w:p w:rsidR="00C26252" w:rsidRPr="00F50861" w:rsidRDefault="00C26252" w:rsidP="009F499A">
            <w:pPr>
              <w:spacing w:line="280" w:lineRule="exact"/>
            </w:pPr>
            <w:r w:rsidRPr="00F50861">
              <w:t>Prikupljanje informacija iz otvorenih izvora može da pruži relevantne informacije koje bi mogle da pomognu u dobroj pripremi i planiranju tog pretresa i zaplene.</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12</w:t>
            </w:r>
          </w:p>
          <w:p w:rsidR="00C26252" w:rsidRPr="00F50861" w:rsidRDefault="00C26252" w:rsidP="009F499A">
            <w:pPr>
              <w:spacing w:line="280" w:lineRule="exact"/>
              <w:ind w:left="360"/>
            </w:pPr>
          </w:p>
          <w:p w:rsidR="00C26252" w:rsidRPr="00F50861" w:rsidRDefault="00C26252" w:rsidP="009F499A">
            <w:pPr>
              <w:tabs>
                <w:tab w:val="left" w:pos="360"/>
                <w:tab w:val="left" w:pos="567"/>
              </w:tabs>
              <w:suppressAutoHyphens/>
              <w:overflowPunct w:val="0"/>
              <w:autoSpaceDE w:val="0"/>
              <w:autoSpaceDN w:val="0"/>
              <w:adjustRightInd w:val="0"/>
              <w:spacing w:after="240" w:line="280" w:lineRule="exact"/>
              <w:textAlignment w:val="baseline"/>
            </w:pPr>
            <w:r w:rsidRPr="00F50861">
              <w:t xml:space="preserve">Informacije o datim osumnjičenima od ISP-a ili kompanija koje pružaju uslugu sedišta; možemo da shvatimo da samo ove informacije ne moraju da budu dovoljne da se identifikuje dati osumnjičeni. Pokušaćemo da nađemo i prikupimo još informacija. </w:t>
            </w:r>
          </w:p>
          <w:p w:rsidR="00C26252" w:rsidRPr="00F50861" w:rsidRDefault="00C26252" w:rsidP="009F499A">
            <w:pPr>
              <w:spacing w:line="280" w:lineRule="exact"/>
            </w:pPr>
            <w:r w:rsidRPr="00F50861">
              <w:t>Različiti načini za prikupljanje informacija. Vrlo je korisno da se proveri evidencija o datom osumnjičenom u Bazama podataka naše Policije pošto bi on/ona mogao/mogla da bude poznat(a) u vezi sa sličnim krivičnim delima, ali je druga opcija da se provere baze podataka iz otvorenih izvora.</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13</w:t>
            </w:r>
          </w:p>
          <w:p w:rsidR="00C26252" w:rsidRPr="00F50861" w:rsidRDefault="00C26252" w:rsidP="009F499A">
            <w:pPr>
              <w:spacing w:line="280" w:lineRule="exact"/>
            </w:pPr>
          </w:p>
          <w:p w:rsidR="00C26252" w:rsidRPr="00F50861" w:rsidRDefault="00C26252" w:rsidP="009F499A">
            <w:pPr>
              <w:spacing w:line="280" w:lineRule="exact"/>
              <w:rPr>
                <w:b/>
                <w:bCs/>
                <w:iCs/>
              </w:rPr>
            </w:pPr>
            <w:r w:rsidRPr="00F50861">
              <w:rPr>
                <w:b/>
                <w:bCs/>
                <w:iCs/>
              </w:rPr>
              <w:t>Internet</w:t>
            </w:r>
          </w:p>
          <w:p w:rsidR="00C26252" w:rsidRPr="00F50861" w:rsidRDefault="00C26252" w:rsidP="009F499A">
            <w:pPr>
              <w:spacing w:line="280" w:lineRule="exact"/>
            </w:pPr>
            <w:r w:rsidRPr="00F50861">
              <w:t>U okviru Grupnog rada smo se saglasili da bi mogli da se razmotre drugi izvori informacija kada tražimo konkretne informacije ili dokaze iz javno raspoloživih izvora.</w:t>
            </w:r>
          </w:p>
          <w:p w:rsidR="00C26252" w:rsidRPr="00F50861" w:rsidRDefault="00C26252" w:rsidP="009F499A">
            <w:pPr>
              <w:spacing w:line="280" w:lineRule="exact"/>
            </w:pPr>
          </w:p>
          <w:p w:rsidR="00C26252" w:rsidRPr="00F50861" w:rsidRDefault="00C26252" w:rsidP="00F732A4">
            <w:r w:rsidRPr="00F50861">
              <w:t>Akvizicija dokaza iz javno raspoloživih informacija na Internetu</w:t>
            </w:r>
          </w:p>
          <w:p w:rsidR="00C26252" w:rsidRPr="00F50861" w:rsidRDefault="00C26252" w:rsidP="00F732A4"/>
          <w:p w:rsidR="00C26252" w:rsidRPr="00F50861" w:rsidRDefault="00C26252" w:rsidP="000719A4">
            <w:r w:rsidRPr="00F50861">
              <w:t xml:space="preserve">Dokazi iz tajnih istraga na Internetu </w:t>
            </w:r>
          </w:p>
          <w:p w:rsidR="00C26252" w:rsidRPr="00F50861" w:rsidRDefault="00C26252" w:rsidP="00F732A4">
            <w:pPr>
              <w:pStyle w:val="bul1g"/>
            </w:pPr>
            <w:r w:rsidRPr="00F50861">
              <w:t xml:space="preserve">zahteva različite grupe znanja i veština </w:t>
            </w:r>
          </w:p>
          <w:p w:rsidR="00C26252" w:rsidRPr="00F50861" w:rsidRDefault="00C26252" w:rsidP="00F732A4">
            <w:pPr>
              <w:pStyle w:val="bul1g"/>
            </w:pPr>
            <w:r w:rsidRPr="00F50861">
              <w:t>zahteva zakonodavstvo i procedure</w:t>
            </w:r>
          </w:p>
          <w:p w:rsidR="00C26252" w:rsidRPr="00F50861" w:rsidRDefault="00C26252" w:rsidP="009F499A">
            <w:pPr>
              <w:spacing w:line="280" w:lineRule="exact"/>
            </w:pPr>
          </w:p>
          <w:p w:rsidR="00C26252" w:rsidRPr="00F50861" w:rsidRDefault="00C26252" w:rsidP="009F499A">
            <w:pPr>
              <w:spacing w:line="280" w:lineRule="exact"/>
              <w:rPr>
                <w:bCs/>
              </w:rPr>
            </w:pPr>
            <w:r w:rsidRPr="00F50861">
              <w:rPr>
                <w:bCs/>
              </w:rPr>
              <w:t xml:space="preserve">Ova nova tehnologija i njen razvoj zahtevaju promene u pristupu prikupljanju “onlajn dokaza”. Jedan primer za ovo je “Kompilacija” dokaza, u onim </w:t>
            </w:r>
            <w:r w:rsidRPr="00F50861">
              <w:rPr>
                <w:bCs/>
              </w:rPr>
              <w:lastRenderedPageBreak/>
              <w:t>slučajevima kada su ti dokazi memorisani na različitim lokacijama od strane različitih provajdera servisa.</w:t>
            </w:r>
          </w:p>
          <w:p w:rsidR="00C26252" w:rsidRPr="00F50861" w:rsidRDefault="00C26252" w:rsidP="009F499A">
            <w:pPr>
              <w:spacing w:line="280" w:lineRule="exact"/>
              <w:rPr>
                <w:bCs/>
              </w:rPr>
            </w:pPr>
          </w:p>
          <w:p w:rsidR="00C26252" w:rsidRPr="00F50861" w:rsidRDefault="00C26252" w:rsidP="00B11EE3">
            <w:pPr>
              <w:tabs>
                <w:tab w:val="left" w:pos="426"/>
                <w:tab w:val="left" w:pos="851"/>
              </w:tabs>
              <w:spacing w:line="280" w:lineRule="exact"/>
              <w:rPr>
                <w:b/>
              </w:rPr>
            </w:pPr>
            <w:r w:rsidRPr="00F50861">
              <w:rPr>
                <w:b/>
              </w:rPr>
              <w:t>Slajd 14</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“Kompilacija” dokaza</w:t>
            </w:r>
          </w:p>
          <w:p w:rsidR="00C26252" w:rsidRPr="00F50861" w:rsidRDefault="00C26252" w:rsidP="00F732A4">
            <w:pPr>
              <w:pStyle w:val="bul1g"/>
            </w:pPr>
            <w:r w:rsidRPr="00F50861">
              <w:t>kombinacija</w:t>
            </w:r>
          </w:p>
          <w:p w:rsidR="00C26252" w:rsidRPr="00F50861" w:rsidRDefault="00C26252" w:rsidP="00F732A4">
            <w:pPr>
              <w:pStyle w:val="bul1g"/>
            </w:pPr>
            <w:r w:rsidRPr="00F50861">
              <w:t>vizuelizacija</w:t>
            </w:r>
          </w:p>
          <w:p w:rsidR="00C26252" w:rsidRPr="00F50861" w:rsidRDefault="00C26252" w:rsidP="00F732A4">
            <w:pPr>
              <w:pStyle w:val="bul1g"/>
            </w:pPr>
            <w:r w:rsidRPr="00F50861">
              <w:t>agregacija</w:t>
            </w:r>
          </w:p>
          <w:p w:rsidR="00C26252" w:rsidRPr="00F50861" w:rsidRDefault="00C26252" w:rsidP="009F499A">
            <w:pPr>
              <w:spacing w:line="280" w:lineRule="exact"/>
            </w:pPr>
          </w:p>
          <w:p w:rsidR="00C26252" w:rsidRPr="00F50861" w:rsidRDefault="00C26252" w:rsidP="009C1C00">
            <w:pPr>
              <w:spacing w:line="280" w:lineRule="exact"/>
            </w:pPr>
            <w:r w:rsidRPr="00F50861">
              <w:t xml:space="preserve">Svi od ovih “Onlajn dokaza” zahtevaju specijalne procedure za akviziciju kako bi se garantovala dopuštenost tih rezultirajućih dokaza (na sudu) </w:t>
            </w:r>
          </w:p>
          <w:p w:rsidR="00C26252" w:rsidRPr="00F50861" w:rsidRDefault="00C26252" w:rsidP="009F499A">
            <w:pPr>
              <w:spacing w:line="280" w:lineRule="exact"/>
            </w:pPr>
          </w:p>
          <w:p w:rsidR="00C26252" w:rsidRPr="00F50861" w:rsidRDefault="00C26252" w:rsidP="009F499A">
            <w:pPr>
              <w:spacing w:line="280" w:lineRule="exact"/>
              <w:rPr>
                <w:b/>
                <w:bCs/>
              </w:rPr>
            </w:pPr>
            <w:r w:rsidRPr="00F50861">
              <w:rPr>
                <w:b/>
                <w:bCs/>
              </w:rPr>
              <w:t>Ne mogu sve onlajn informacije da budu dokazi!</w:t>
            </w:r>
          </w:p>
          <w:p w:rsidR="00C26252" w:rsidRPr="00F50861" w:rsidRDefault="00C26252" w:rsidP="009F499A">
            <w:pPr>
              <w:spacing w:line="280" w:lineRule="exact"/>
              <w:rPr>
                <w:b/>
                <w:bCs/>
              </w:rPr>
            </w:pPr>
          </w:p>
          <w:p w:rsidR="00C26252" w:rsidRPr="00F50861" w:rsidRDefault="00C26252" w:rsidP="009F499A">
            <w:pPr>
              <w:spacing w:line="280" w:lineRule="exact"/>
              <w:rPr>
                <w:bCs/>
              </w:rPr>
            </w:pPr>
            <w:r w:rsidRPr="00F50861">
              <w:rPr>
                <w:bCs/>
              </w:rPr>
              <w:t xml:space="preserve">Primer “Kompilacije” podataka. </w:t>
            </w:r>
          </w:p>
          <w:p w:rsidR="00C26252" w:rsidRPr="00F50861" w:rsidRDefault="00C26252" w:rsidP="009F499A">
            <w:pPr>
              <w:spacing w:line="280" w:lineRule="exact"/>
              <w:rPr>
                <w:bCs/>
              </w:rPr>
            </w:pPr>
            <w:r w:rsidRPr="00F50861">
              <w:rPr>
                <w:bCs/>
              </w:rPr>
              <w:t>Razmislite o nekom Web servisu koji memoriše sirove podatke na Amazon S3, koristi proveru autentičnosti Facebook-a, plaćanja preko PayPal-a i pruža “gurane” informacije u realnom vremenu o relevantnoj aktivnosti preko Twitter-a svojim pretplaćenim korisnicima</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15</w:t>
            </w:r>
          </w:p>
          <w:p w:rsidR="00C26252" w:rsidRPr="00F50861" w:rsidRDefault="00C26252" w:rsidP="009F499A">
            <w:pPr>
              <w:spacing w:line="280" w:lineRule="exact"/>
            </w:pPr>
          </w:p>
          <w:p w:rsidR="00C26252" w:rsidRPr="00F50861" w:rsidRDefault="00C26252" w:rsidP="009F499A">
            <w:pPr>
              <w:spacing w:line="280" w:lineRule="exact"/>
            </w:pPr>
            <w:r w:rsidRPr="00F50861">
              <w:t>Slajdovi 15 - 23</w:t>
            </w:r>
          </w:p>
          <w:p w:rsidR="00C26252" w:rsidRPr="00F50861" w:rsidRDefault="00C26252" w:rsidP="009F499A">
            <w:pPr>
              <w:spacing w:line="280" w:lineRule="exact"/>
            </w:pPr>
            <w:r w:rsidRPr="00F50861">
              <w:t>Član ekipe za uviđaje treba da poznaje i razume osnovne činjenice o Internet protokolima, Telu za dodelu jedinstvenih Internet brojeva (Internet Assigned Numbers Authority - IANA), DNS, URL. Takođe, članovi ekipa za uviđaje treba da poznaju uloge i odgovornosti ISP-a.</w:t>
            </w:r>
          </w:p>
          <w:p w:rsidR="00C26252" w:rsidRPr="00F50861" w:rsidRDefault="00C26252" w:rsidP="009F499A">
            <w:pPr>
              <w:spacing w:line="280" w:lineRule="exact"/>
            </w:pPr>
          </w:p>
          <w:p w:rsidR="00C26252" w:rsidRPr="00F50861" w:rsidRDefault="00C26252" w:rsidP="009F499A">
            <w:pPr>
              <w:spacing w:line="280" w:lineRule="exact"/>
            </w:pPr>
            <w:r w:rsidRPr="00F50861">
              <w:t>Internet protokol (IP) je odgovoran za usmeravanje paketa podataka od njihovog izvora do odredišta, pri čemu su i jedan i drugi, i izvor i odredište, pružaoci usluge sedišta koji su identifikovani adresama fiksne dužine.</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Slajdovi 16 - 17</w:t>
            </w:r>
          </w:p>
          <w:p w:rsidR="00C26252" w:rsidRPr="00F50861" w:rsidRDefault="00C26252" w:rsidP="009F499A">
            <w:pPr>
              <w:spacing w:line="280" w:lineRule="exact"/>
            </w:pPr>
          </w:p>
          <w:p w:rsidR="00C26252" w:rsidRPr="00F50861" w:rsidRDefault="00C26252" w:rsidP="009F499A">
            <w:pPr>
              <w:spacing w:line="280" w:lineRule="exact"/>
            </w:pPr>
            <w:r w:rsidRPr="00F50861">
              <w:t>Telo za dodelu jedinstvenih Internet brojeva (IANA) reguliše ove IP adrese. Između ostalih stvari, njegova svrha je da koordinira IP adresiranje preko regionalnih pravnih lica lociranih širom sveta koji su poznati kao Regionalni Internet registri (RIR):</w:t>
            </w:r>
          </w:p>
          <w:p w:rsidR="00C26252" w:rsidRPr="00F50861" w:rsidRDefault="00C26252" w:rsidP="009F499A">
            <w:pPr>
              <w:spacing w:line="280" w:lineRule="exact"/>
            </w:pPr>
          </w:p>
          <w:p w:rsidR="00C26252" w:rsidRPr="00F50861" w:rsidRDefault="00C26252" w:rsidP="00384299">
            <w:pPr>
              <w:pStyle w:val="bul1g"/>
            </w:pPr>
            <w:r w:rsidRPr="00F50861">
              <w:t>RIPE (Evropa i neki delovi Azije)</w:t>
            </w:r>
          </w:p>
          <w:p w:rsidR="00C26252" w:rsidRPr="00F50861" w:rsidRDefault="00C26252" w:rsidP="00384299">
            <w:pPr>
              <w:pStyle w:val="bul1g"/>
            </w:pPr>
            <w:r w:rsidRPr="00F50861">
              <w:t>APNIC (Azija i Pacifički region)</w:t>
            </w:r>
          </w:p>
          <w:p w:rsidR="00C26252" w:rsidRPr="00F50861" w:rsidRDefault="00C26252" w:rsidP="00384299">
            <w:pPr>
              <w:pStyle w:val="bul1g"/>
            </w:pPr>
            <w:r w:rsidRPr="00F50861">
              <w:t>ARIN (Severna Amerika)</w:t>
            </w:r>
          </w:p>
          <w:p w:rsidR="00C26252" w:rsidRPr="00F50861" w:rsidRDefault="00C26252" w:rsidP="00384299">
            <w:pPr>
              <w:pStyle w:val="bul1g"/>
            </w:pPr>
            <w:r w:rsidRPr="00F50861">
              <w:t>LACNIC (Latinska Amerika i Karibi)</w:t>
            </w:r>
          </w:p>
          <w:p w:rsidR="00C26252" w:rsidRPr="00F50861" w:rsidRDefault="00C26252" w:rsidP="00384299">
            <w:pPr>
              <w:pStyle w:val="bul1g"/>
            </w:pPr>
            <w:r w:rsidRPr="00F50861">
              <w:t>AfriNIC (Afrika)</w:t>
            </w:r>
          </w:p>
          <w:p w:rsidR="00C26252" w:rsidRPr="00F50861" w:rsidRDefault="00C26252" w:rsidP="009F499A">
            <w:pPr>
              <w:spacing w:line="280" w:lineRule="exact"/>
              <w:ind w:left="360"/>
            </w:pPr>
          </w:p>
          <w:p w:rsidR="00C26252" w:rsidRPr="00F50861" w:rsidRDefault="00C26252" w:rsidP="009F499A">
            <w:pPr>
              <w:spacing w:line="280" w:lineRule="exact"/>
            </w:pPr>
            <w:r w:rsidRPr="00F50861">
              <w:t>Uloga provajdera Internet servisa</w:t>
            </w:r>
          </w:p>
          <w:p w:rsidR="00C26252" w:rsidRPr="00F50861" w:rsidRDefault="00C26252" w:rsidP="009F499A">
            <w:pPr>
              <w:spacing w:line="280" w:lineRule="exact"/>
            </w:pPr>
            <w:r w:rsidRPr="00F50861">
              <w:t>Rangiranje IP adresa</w:t>
            </w:r>
          </w:p>
          <w:p w:rsidR="00C26252" w:rsidRPr="00F50861" w:rsidRDefault="00C26252" w:rsidP="00635B70">
            <w:pPr>
              <w:spacing w:line="280" w:lineRule="exact"/>
            </w:pPr>
            <w:r w:rsidRPr="00F50861">
              <w:t xml:space="preserve">DHCP </w:t>
            </w:r>
          </w:p>
          <w:p w:rsidR="00C26252" w:rsidRPr="00F50861" w:rsidRDefault="00C26252" w:rsidP="00635B70">
            <w:pPr>
              <w:spacing w:line="280" w:lineRule="exact"/>
            </w:pPr>
            <w:r w:rsidRPr="00F50861">
              <w:t xml:space="preserve">Razlika između dinamičkih i statičkih IP adresa </w:t>
            </w:r>
          </w:p>
          <w:p w:rsidR="00C26252" w:rsidRPr="00F50861" w:rsidRDefault="00C26252" w:rsidP="009F499A">
            <w:pPr>
              <w:spacing w:line="280" w:lineRule="exact"/>
            </w:pPr>
            <w:r w:rsidRPr="00F50861">
              <w:t xml:space="preserve"> 10.0.0.0 to 10.255.255.255 – Klasa A</w:t>
            </w:r>
          </w:p>
          <w:p w:rsidR="00C26252" w:rsidRPr="00F50861" w:rsidRDefault="00C26252" w:rsidP="009F499A">
            <w:pPr>
              <w:spacing w:line="280" w:lineRule="exact"/>
            </w:pPr>
            <w:r w:rsidRPr="00F50861">
              <w:lastRenderedPageBreak/>
              <w:t>172.16.0.0 to 172.31.255.255 – Klasa B</w:t>
            </w:r>
          </w:p>
          <w:p w:rsidR="00C26252" w:rsidRPr="00F50861" w:rsidRDefault="00C26252" w:rsidP="009F499A">
            <w:pPr>
              <w:spacing w:line="280" w:lineRule="exact"/>
            </w:pPr>
            <w:r w:rsidRPr="00F50861">
              <w:t>192.168.0.0 to 192.168.255.255 – Klasa C</w:t>
            </w:r>
          </w:p>
          <w:p w:rsidR="00C26252" w:rsidRPr="00F50861" w:rsidRDefault="00C26252" w:rsidP="009F499A">
            <w:pPr>
              <w:spacing w:line="280" w:lineRule="exact"/>
            </w:pP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18</w:t>
            </w:r>
          </w:p>
          <w:p w:rsidR="00C26252" w:rsidRPr="00F50861" w:rsidRDefault="00C26252" w:rsidP="00B11EE3">
            <w:pPr>
              <w:tabs>
                <w:tab w:val="left" w:pos="426"/>
                <w:tab w:val="left" w:pos="851"/>
              </w:tabs>
              <w:spacing w:line="280" w:lineRule="exact"/>
              <w:rPr>
                <w:b/>
              </w:rPr>
            </w:pPr>
          </w:p>
          <w:p w:rsidR="00C26252" w:rsidRPr="00F50861" w:rsidRDefault="00C26252" w:rsidP="009F499A">
            <w:pPr>
              <w:spacing w:line="280" w:lineRule="exact"/>
            </w:pPr>
            <w:r w:rsidRPr="00F50861">
              <w:t xml:space="preserve">Imenima domena upravljaju Registrari koje treba da akredituje: Internet korporacija za dodeljena imena i brojeve (ICANN; http://www.icann.org/) </w:t>
            </w:r>
          </w:p>
          <w:p w:rsidR="00C26252" w:rsidRPr="00F50861" w:rsidRDefault="00C26252" w:rsidP="009F499A">
            <w:pPr>
              <w:spacing w:line="280" w:lineRule="exact"/>
            </w:pPr>
            <w:r w:rsidRPr="00F50861">
              <w:t>Registri koje je navela IANA (Internet Assigned Numbers Authority).</w:t>
            </w:r>
          </w:p>
          <w:p w:rsidR="00C26252" w:rsidRPr="00F50861" w:rsidRDefault="00C26252" w:rsidP="009F499A">
            <w:pPr>
              <w:spacing w:line="280" w:lineRule="exact"/>
            </w:pPr>
            <w:r w:rsidRPr="00F50861">
              <w:t>Za Generičke domene najvišeg nivoa (gTLDs), kao što su .com, .net, .org, .biz, itd., ICANN sama akredituje Registrare</w:t>
            </w:r>
          </w:p>
          <w:p w:rsidR="00C26252" w:rsidRPr="00F50861" w:rsidRDefault="00C26252" w:rsidP="009F499A">
            <w:pPr>
              <w:spacing w:line="280" w:lineRule="exact"/>
            </w:pPr>
            <w:r w:rsidRPr="00F50861">
              <w:t xml:space="preserve">Za domene najvišeg nivoa (ccTLFD-e) Koda zemlje, kao što su .us, .uk, .de, .ie, itd. IANA delegira registraciju </w:t>
            </w:r>
          </w:p>
          <w:p w:rsidR="00C26252" w:rsidRPr="00F50861" w:rsidRDefault="00C26252" w:rsidP="00635B70">
            <w:pPr>
              <w:spacing w:line="280" w:lineRule="exact"/>
            </w:pPr>
            <w:r w:rsidRPr="00F50861">
              <w:t xml:space="preserve">Ukoliko neko ime domena ne registruje neka kompanija za zaštitu privatnosti, ovi Registri mogu da memorišu dragocene informacije o vlasniku nekog imena domena  </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19</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World Wide Web (WWW) je sistem povezanih dokumenata kojima se može pristupiti preko Interneta. </w:t>
            </w:r>
          </w:p>
          <w:p w:rsidR="00C26252" w:rsidRPr="00F50861" w:rsidRDefault="00C26252" w:rsidP="009F499A">
            <w:pPr>
              <w:spacing w:line="280" w:lineRule="exact"/>
            </w:pPr>
            <w:r w:rsidRPr="00F50861">
              <w:t>Ovi dokumenti nisu obični tekstualni dokumenti, nego hipertekstualni, poznati kao Web stranice.</w:t>
            </w:r>
          </w:p>
          <w:p w:rsidR="00C26252" w:rsidRPr="00F50861" w:rsidRDefault="00C26252" w:rsidP="009F499A">
            <w:pPr>
              <w:spacing w:line="280" w:lineRule="exact"/>
            </w:pPr>
            <w:r w:rsidRPr="00F50861">
              <w:t xml:space="preserve">Hipertekst omogućava povezivanje dokumenata koji mogu da se memorišu u različitim računarima širom sveta. </w:t>
            </w:r>
          </w:p>
          <w:p w:rsidR="00C26252" w:rsidRPr="00F50861" w:rsidRDefault="00C26252" w:rsidP="009F499A">
            <w:pPr>
              <w:spacing w:line="280" w:lineRule="exact"/>
            </w:pPr>
            <w:r w:rsidRPr="00F50861">
              <w:t xml:space="preserve">Web stranice su obično pisane u nečemu što je poznato kao HTML kod, i mogu da sadrže različite vrste informacija. </w:t>
            </w:r>
          </w:p>
          <w:p w:rsidR="00C26252" w:rsidRPr="00F50861" w:rsidRDefault="00C26252" w:rsidP="009F499A">
            <w:pPr>
              <w:spacing w:line="280" w:lineRule="exact"/>
            </w:pPr>
            <w:r w:rsidRPr="00F50861">
              <w:t>Web stranice su obično grupisane na nečemu što je poznato kao Web lokacije.</w:t>
            </w:r>
          </w:p>
          <w:p w:rsidR="00C26252" w:rsidRPr="00F50861" w:rsidRDefault="00C26252" w:rsidP="009F499A">
            <w:pPr>
              <w:spacing w:line="280" w:lineRule="exact"/>
              <w:rPr>
                <w:b/>
                <w:bCs/>
              </w:rPr>
            </w:pPr>
            <w:r w:rsidRPr="00F50861">
              <w:rPr>
                <w:b/>
                <w:bCs/>
              </w:rPr>
              <w:t xml:space="preserve">struktura URL : </w:t>
            </w:r>
            <w:hyperlink r:id="rId17" w:history="1">
              <w:r w:rsidRPr="00F50861">
                <w:rPr>
                  <w:rStyle w:val="Hyperlink"/>
                  <w:b/>
                  <w:bCs/>
                </w:rPr>
                <w:t>http://www.name-of-the-website.com/name-of-the-webpage.htm</w:t>
              </w:r>
            </w:hyperlink>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20</w:t>
            </w:r>
          </w:p>
          <w:p w:rsidR="00C26252" w:rsidRPr="00F50861" w:rsidRDefault="00C26252" w:rsidP="009F499A">
            <w:pPr>
              <w:spacing w:line="280" w:lineRule="exact"/>
            </w:pPr>
          </w:p>
          <w:p w:rsidR="00C26252" w:rsidRPr="00F50861" w:rsidRDefault="00FD7E55" w:rsidP="009F499A">
            <w:pPr>
              <w:spacing w:line="280" w:lineRule="exact"/>
            </w:pPr>
            <w:hyperlink r:id="rId18" w:history="1">
              <w:r w:rsidR="00C26252" w:rsidRPr="00F50861">
                <w:rPr>
                  <w:rStyle w:val="Hyperlink"/>
                </w:rPr>
                <w:t>www.dnsstuff.com</w:t>
              </w:r>
            </w:hyperlink>
          </w:p>
          <w:p w:rsidR="00C26252" w:rsidRPr="00F50861" w:rsidRDefault="00FD7E55" w:rsidP="009F499A">
            <w:pPr>
              <w:spacing w:line="280" w:lineRule="exact"/>
            </w:pPr>
            <w:hyperlink r:id="rId19" w:history="1">
              <w:r w:rsidR="00C26252" w:rsidRPr="00F50861">
                <w:rPr>
                  <w:rStyle w:val="Hyperlink"/>
                </w:rPr>
                <w:t>www.domaintools.com</w:t>
              </w:r>
            </w:hyperlink>
          </w:p>
          <w:p w:rsidR="00C26252" w:rsidRPr="00F50861" w:rsidRDefault="00FD7E55" w:rsidP="009F499A">
            <w:pPr>
              <w:spacing w:line="280" w:lineRule="exact"/>
            </w:pPr>
            <w:hyperlink r:id="rId20" w:history="1">
              <w:r w:rsidR="00C26252" w:rsidRPr="00F50861">
                <w:rPr>
                  <w:rStyle w:val="Hyperlink"/>
                </w:rPr>
                <w:t>www.centralops.net</w:t>
              </w:r>
            </w:hyperlink>
          </w:p>
          <w:p w:rsidR="00C26252" w:rsidRPr="00F50861" w:rsidRDefault="00C26252" w:rsidP="009F499A">
            <w:pPr>
              <w:spacing w:line="280" w:lineRule="exact"/>
            </w:pPr>
            <w:r w:rsidRPr="00F50861">
              <w:rPr>
                <w:b/>
                <w:bCs/>
                <w:iCs/>
              </w:rPr>
              <w:t>Traženje “ko je”</w:t>
            </w:r>
          </w:p>
          <w:p w:rsidR="00C26252" w:rsidRPr="00F50861" w:rsidRDefault="00C26252" w:rsidP="009F499A">
            <w:pPr>
              <w:spacing w:line="280" w:lineRule="exact"/>
            </w:pPr>
            <w:r w:rsidRPr="00F50861">
              <w:rPr>
                <w:b/>
                <w:bCs/>
                <w:iCs/>
              </w:rPr>
              <w:t xml:space="preserve">Inverzni “ko je” </w:t>
            </w:r>
          </w:p>
          <w:p w:rsidR="00C26252" w:rsidRPr="00F50861" w:rsidRDefault="00C26252" w:rsidP="009F499A">
            <w:pPr>
              <w:spacing w:line="280" w:lineRule="exact"/>
            </w:pPr>
            <w:r w:rsidRPr="00F50861">
              <w:rPr>
                <w:b/>
                <w:bCs/>
                <w:iCs/>
              </w:rPr>
              <w:t>Traženje IP adrese</w:t>
            </w:r>
          </w:p>
          <w:p w:rsidR="00C26252" w:rsidRPr="00F50861" w:rsidRDefault="00C26252" w:rsidP="00EB0497">
            <w:pPr>
              <w:spacing w:line="280" w:lineRule="exact"/>
            </w:pPr>
            <w:r w:rsidRPr="00F50861">
              <w:t>Zapisi DNS mogu s vremena na vreme da se menjaju. Sledeće su raspoložive informacije koje su vezane za neku datu IP adresu: ko je Registrar, Zemlja, Inverzni DNS i raspon blokova IP kome ona pripada; zemlja u kojoj je ona fizički locirana; GeoLociranje (nije uvek istinito) i pruža podatke o Gradu, geografskoj širini i dužini.</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21</w:t>
            </w:r>
          </w:p>
          <w:p w:rsidR="00C26252" w:rsidRPr="00F50861" w:rsidRDefault="00C26252" w:rsidP="009F499A">
            <w:pPr>
              <w:spacing w:line="280" w:lineRule="exact"/>
            </w:pPr>
          </w:p>
          <w:p w:rsidR="00C26252" w:rsidRPr="00F50861" w:rsidRDefault="00C26252" w:rsidP="009F499A">
            <w:pPr>
              <w:spacing w:line="280" w:lineRule="exact"/>
            </w:pPr>
            <w:r w:rsidRPr="00F50861">
              <w:t>Prikupljanje informacija od Nacionalnih ISP-a</w:t>
            </w:r>
          </w:p>
          <w:p w:rsidR="00C26252" w:rsidRPr="00F50861" w:rsidRDefault="00C26252" w:rsidP="00100B31">
            <w:pPr>
              <w:pStyle w:val="bul1g"/>
            </w:pPr>
            <w:r w:rsidRPr="00F50861">
              <w:t xml:space="preserve">informacije o pretplatniku (registrovanom vlasniku date veze, adresi </w:t>
            </w:r>
            <w:r w:rsidRPr="00F50861">
              <w:lastRenderedPageBreak/>
              <w:t xml:space="preserve">za povezivanje, informacije o fakturisanju, broju telefona, itd.). </w:t>
            </w:r>
          </w:p>
          <w:p w:rsidR="00C26252" w:rsidRPr="00F50861" w:rsidRDefault="00C26252" w:rsidP="00100B31">
            <w:pPr>
              <w:pStyle w:val="bul1g"/>
            </w:pPr>
            <w:r w:rsidRPr="00F50861">
              <w:t xml:space="preserve">informacije o transakcijama (vremenima povezivanja, datumima povezivanja i korišćenoj IP adresi). </w:t>
            </w:r>
          </w:p>
          <w:p w:rsidR="00C26252" w:rsidRPr="00F50861" w:rsidRDefault="00C26252" w:rsidP="00100B31">
            <w:pPr>
              <w:pStyle w:val="bul1g"/>
            </w:pPr>
            <w:r w:rsidRPr="00F50861">
              <w:t xml:space="preserve">Sadržaj (ovo nije uvek raspoloživo), većina ISP-a pruža besplatne račune e-pošte, različite servise. Od ISP-a mogu da se pribave poruke E-pošte ili drugi servisi.  </w:t>
            </w:r>
          </w:p>
          <w:p w:rsidR="00C26252" w:rsidRPr="00F50861" w:rsidRDefault="00C26252" w:rsidP="00100B31">
            <w:pPr>
              <w:pStyle w:val="bul1g"/>
            </w:pPr>
            <w:r w:rsidRPr="00F50861">
              <w:t xml:space="preserve">Kako pribavljamo ove informacije? </w:t>
            </w:r>
          </w:p>
          <w:p w:rsidR="00C26252" w:rsidRPr="00F50861" w:rsidRDefault="00C26252" w:rsidP="00B11EE3">
            <w:pPr>
              <w:spacing w:line="280" w:lineRule="exact"/>
            </w:pPr>
          </w:p>
          <w:p w:rsidR="00C26252" w:rsidRPr="00F50861" w:rsidRDefault="00C26252" w:rsidP="00B11EE3">
            <w:pPr>
              <w:tabs>
                <w:tab w:val="left" w:pos="426"/>
                <w:tab w:val="left" w:pos="851"/>
              </w:tabs>
              <w:spacing w:line="280" w:lineRule="exact"/>
              <w:rPr>
                <w:b/>
              </w:rPr>
            </w:pPr>
            <w:r w:rsidRPr="00F50861">
              <w:rPr>
                <w:b/>
              </w:rPr>
              <w:t>Slajd 22</w:t>
            </w:r>
          </w:p>
          <w:p w:rsidR="00C26252" w:rsidRPr="00F50861" w:rsidRDefault="00C26252" w:rsidP="009F499A">
            <w:pPr>
              <w:spacing w:line="280" w:lineRule="exact"/>
            </w:pPr>
          </w:p>
          <w:p w:rsidR="00C26252" w:rsidRPr="00F50861" w:rsidRDefault="00C26252" w:rsidP="009F499A">
            <w:pPr>
              <w:spacing w:line="280" w:lineRule="exact"/>
            </w:pPr>
            <w:r w:rsidRPr="00F50861">
              <w:t>Informacije od ISP-a</w:t>
            </w:r>
          </w:p>
          <w:p w:rsidR="00C26252" w:rsidRPr="00F50861" w:rsidRDefault="00C26252" w:rsidP="00100B31">
            <w:pPr>
              <w:pStyle w:val="bul1g"/>
            </w:pPr>
            <w:r w:rsidRPr="00F50861">
              <w:t>IP adrese</w:t>
            </w:r>
          </w:p>
          <w:p w:rsidR="00C26252" w:rsidRPr="00F50861" w:rsidRDefault="00C26252" w:rsidP="00100B31">
            <w:pPr>
              <w:pStyle w:val="bul1g"/>
            </w:pPr>
            <w:r w:rsidRPr="00F50861">
              <w:t>Lokacija prvog korišćenja</w:t>
            </w:r>
          </w:p>
          <w:p w:rsidR="00C26252" w:rsidRPr="00F50861" w:rsidRDefault="00C26252" w:rsidP="00100B31">
            <w:pPr>
              <w:pStyle w:val="bul1g"/>
            </w:pPr>
            <w:r w:rsidRPr="00F50861">
              <w:t>Lokacija poslednjeg korišćenja</w:t>
            </w:r>
          </w:p>
          <w:p w:rsidR="00C26252" w:rsidRPr="00F50861" w:rsidRDefault="00C26252" w:rsidP="00100B31">
            <w:pPr>
              <w:pStyle w:val="bul1g"/>
            </w:pPr>
            <w:r w:rsidRPr="00F50861">
              <w:t>Zapisi o aktivnostima</w:t>
            </w:r>
          </w:p>
          <w:p w:rsidR="00C26252" w:rsidRPr="00F50861" w:rsidRDefault="00C26252" w:rsidP="00100B31">
            <w:pPr>
              <w:pStyle w:val="bul1g"/>
            </w:pPr>
            <w:r w:rsidRPr="00F50861">
              <w:t>Ostalo</w:t>
            </w:r>
          </w:p>
          <w:p w:rsidR="00C26252" w:rsidRPr="00F50861" w:rsidRDefault="00C26252" w:rsidP="009F499A">
            <w:pPr>
              <w:spacing w:line="280" w:lineRule="exact"/>
            </w:pPr>
            <w:r w:rsidRPr="00F50861">
              <w:t>Kako pribavljamo ove informacije?</w:t>
            </w:r>
          </w:p>
          <w:p w:rsidR="00C26252" w:rsidRPr="00F50861" w:rsidRDefault="00C26252" w:rsidP="009F499A">
            <w:pPr>
              <w:spacing w:line="280" w:lineRule="exact"/>
            </w:pPr>
            <w:r w:rsidRPr="00F50861">
              <w:t>Budimpeštanska konvencija o kibernetičkom kriminalu</w:t>
            </w:r>
          </w:p>
          <w:p w:rsidR="00C26252" w:rsidRPr="00F50861" w:rsidRDefault="00C26252" w:rsidP="009F499A">
            <w:pPr>
              <w:spacing w:line="280" w:lineRule="exact"/>
            </w:pPr>
            <w:r w:rsidRPr="00F50861">
              <w:t>Korišćenjem Sudskog naloga ili Uzajamne pravne pomoći (MLA)</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23</w:t>
            </w:r>
          </w:p>
          <w:p w:rsidR="00C26252" w:rsidRPr="00F50861" w:rsidRDefault="00C26252" w:rsidP="009F499A">
            <w:pPr>
              <w:spacing w:line="280" w:lineRule="exact"/>
            </w:pPr>
          </w:p>
          <w:p w:rsidR="00C26252" w:rsidRPr="00F50861" w:rsidRDefault="00C26252" w:rsidP="009F499A">
            <w:pPr>
              <w:spacing w:line="280" w:lineRule="exact"/>
            </w:pPr>
            <w:r w:rsidRPr="00F50861">
              <w:rPr>
                <w:bCs/>
              </w:rPr>
              <w:t>Podaci koje drže treća lica</w:t>
            </w:r>
          </w:p>
          <w:p w:rsidR="00C26252" w:rsidRPr="00F50861" w:rsidRDefault="00C26252" w:rsidP="009F499A">
            <w:pPr>
              <w:spacing w:line="280" w:lineRule="exact"/>
            </w:pPr>
            <w:r w:rsidRPr="00F50861">
              <w:t xml:space="preserve">Nezavisni imaoci podataka </w:t>
            </w:r>
          </w:p>
          <w:p w:rsidR="00C26252" w:rsidRPr="00F50861" w:rsidRDefault="00C26252" w:rsidP="009F499A">
            <w:pPr>
              <w:spacing w:line="280" w:lineRule="exact"/>
            </w:pPr>
            <w:r w:rsidRPr="00F50861">
              <w:t xml:space="preserve">Podsticanje saradnje između nezavisnih imalaca podataka i policije </w:t>
            </w:r>
          </w:p>
          <w:p w:rsidR="00C26252" w:rsidRPr="00F50861" w:rsidRDefault="00C26252" w:rsidP="009F499A">
            <w:pPr>
              <w:spacing w:line="280" w:lineRule="exact"/>
            </w:pPr>
            <w:r w:rsidRPr="00F50861">
              <w:t>Očuvanje podataka</w:t>
            </w:r>
          </w:p>
          <w:p w:rsidR="00C26252" w:rsidRPr="00F50861" w:rsidRDefault="00C26252" w:rsidP="009F499A">
            <w:pPr>
              <w:spacing w:line="280" w:lineRule="exact"/>
            </w:pPr>
            <w:r w:rsidRPr="00F50861">
              <w:t xml:space="preserve">Dobijanje informativnih izveštaja o kibernetičkom kriminalu </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Slajdovi 24 - 28</w:t>
            </w:r>
          </w:p>
          <w:p w:rsidR="00C26252" w:rsidRPr="00F50861" w:rsidRDefault="00C26252" w:rsidP="009F499A">
            <w:pPr>
              <w:spacing w:line="280" w:lineRule="exact"/>
            </w:pPr>
          </w:p>
          <w:p w:rsidR="00C26252" w:rsidRPr="00F50861" w:rsidRDefault="00C26252" w:rsidP="009F499A">
            <w:pPr>
              <w:spacing w:line="280" w:lineRule="exact"/>
              <w:rPr>
                <w:bCs/>
              </w:rPr>
            </w:pPr>
            <w:r w:rsidRPr="00F50861">
              <w:rPr>
                <w:bCs/>
              </w:rPr>
              <w:t xml:space="preserve">Na slajdovima 24 do 28 su objašnjeni Onlajn izvori informacija i informacije koje mogu da se prikupe iz tih izvora. </w:t>
            </w:r>
          </w:p>
          <w:p w:rsidR="00C26252" w:rsidRPr="00F50861" w:rsidRDefault="00C26252" w:rsidP="009F499A">
            <w:pPr>
              <w:spacing w:line="280" w:lineRule="exact"/>
              <w:rPr>
                <w:bCs/>
              </w:rPr>
            </w:pPr>
          </w:p>
          <w:p w:rsidR="00C26252" w:rsidRPr="00F50861" w:rsidRDefault="00C26252" w:rsidP="009F499A">
            <w:pPr>
              <w:spacing w:line="280" w:lineRule="exact"/>
              <w:rPr>
                <w:b/>
                <w:bCs/>
              </w:rPr>
            </w:pPr>
            <w:r w:rsidRPr="00F50861">
              <w:rPr>
                <w:b/>
                <w:bCs/>
              </w:rPr>
              <w:t>Onlajn izvori informacija</w:t>
            </w:r>
          </w:p>
          <w:p w:rsidR="00C26252" w:rsidRPr="00F50861" w:rsidRDefault="00C26252" w:rsidP="00100B31">
            <w:pPr>
              <w:pStyle w:val="bul1g"/>
            </w:pPr>
            <w:r w:rsidRPr="00F50861">
              <w:rPr>
                <w:bCs/>
              </w:rPr>
              <w:t>Obična Web lokacija</w:t>
            </w:r>
            <w:r w:rsidRPr="00F50861">
              <w:t xml:space="preserve"> </w:t>
            </w:r>
          </w:p>
          <w:p w:rsidR="00C26252" w:rsidRPr="00F50861" w:rsidRDefault="00C26252" w:rsidP="00100B31">
            <w:pPr>
              <w:pStyle w:val="bul1g"/>
              <w:rPr>
                <w:bCs/>
              </w:rPr>
            </w:pPr>
            <w:r w:rsidRPr="00F50861">
              <w:rPr>
                <w:bCs/>
              </w:rPr>
              <w:t xml:space="preserve">Lokacije društvenih mreža </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Interne ID-e</w:t>
            </w:r>
            <w:r w:rsidRPr="00F50861">
              <w:t xml:space="preserve">. Ove lokacije naširoko koriste ID-e da prate sve (korisnike, slike, ćaskanja, sesije, grupe, lajkove/dislajkove, itd.) i ove ID-e se u većini slučajeva odnose na interne ID-e na raspolaganju provajderu datog servisa. </w:t>
            </w:r>
          </w:p>
          <w:p w:rsidR="00C26252" w:rsidRPr="00F50861" w:rsidRDefault="00C26252" w:rsidP="009F499A">
            <w:pPr>
              <w:spacing w:line="280" w:lineRule="exact"/>
            </w:pPr>
          </w:p>
          <w:p w:rsidR="00C26252" w:rsidRPr="00F50861" w:rsidRDefault="00C26252" w:rsidP="009F499A">
            <w:pPr>
              <w:spacing w:line="280" w:lineRule="exact"/>
            </w:pPr>
            <w:r w:rsidRPr="00F50861">
              <w:rPr>
                <w:b/>
              </w:rPr>
              <w:t>Ćaskanje</w:t>
            </w:r>
            <w:r w:rsidRPr="00F50861">
              <w:t>. Ove lokacije obično nude servise ćaskanja i one uglavnom pružaju informacije odličnog kvaliteta ukoliko se adekvatno obrade. Ključni element u svim elementima interaktivnim sa Web-om koje će istražitelj hteti da osigura jeste da se prikupi što je moguće više podataka, i to ne samo rezultata koje na kraju prikazuje Web pretraživač.</w:t>
            </w:r>
          </w:p>
          <w:p w:rsidR="00C26252" w:rsidRPr="00F50861" w:rsidRDefault="00C26252" w:rsidP="009F499A">
            <w:pPr>
              <w:spacing w:line="280" w:lineRule="exact"/>
            </w:pPr>
          </w:p>
          <w:p w:rsidR="00C26252" w:rsidRPr="00F50861" w:rsidRDefault="00C26252" w:rsidP="009F499A">
            <w:pPr>
              <w:spacing w:line="280" w:lineRule="exact"/>
            </w:pPr>
            <w:r w:rsidRPr="00F50861">
              <w:rPr>
                <w:b/>
              </w:rPr>
              <w:t>Slike</w:t>
            </w:r>
            <w:r w:rsidRPr="00F50861">
              <w:t>. Iako istaknute lokacije uvode filtere za “čišćenje” za učitavanje slika, istražitelj ipak može da naiđe na neke lokacije društvenih mreža i druge vrste Web lokacija u kibernetičkom prostoru koje direktno objavljuju učitane slike i da izvuče sve relevantne EXIF metapodatke.</w:t>
            </w:r>
          </w:p>
          <w:p w:rsidR="00C26252" w:rsidRPr="00F50861" w:rsidRDefault="00C26252" w:rsidP="009F499A">
            <w:pPr>
              <w:spacing w:line="280" w:lineRule="exact"/>
              <w:ind w:left="416"/>
            </w:pPr>
          </w:p>
          <w:p w:rsidR="00C26252" w:rsidRPr="00F50861" w:rsidRDefault="00C26252" w:rsidP="00100B31">
            <w:pPr>
              <w:pStyle w:val="bul1g"/>
            </w:pPr>
            <w:r w:rsidRPr="00F50861">
              <w:t xml:space="preserve">Lokacije za održavanje mrežnih dnevnika </w:t>
            </w:r>
          </w:p>
          <w:p w:rsidR="00C26252" w:rsidRPr="00F50861" w:rsidRDefault="00C26252" w:rsidP="00100B31">
            <w:pPr>
              <w:pStyle w:val="bul1g"/>
            </w:pPr>
            <w:r w:rsidRPr="00F50861">
              <w:rPr>
                <w:bCs/>
              </w:rPr>
              <w:t>P2P Mreže za razmenu/zajedničko korišćenje datoteka</w:t>
            </w:r>
          </w:p>
          <w:p w:rsidR="00C26252" w:rsidRPr="00F50861" w:rsidRDefault="00C26252" w:rsidP="00B11EE3">
            <w:pPr>
              <w:spacing w:line="280" w:lineRule="exact"/>
              <w:rPr>
                <w:b/>
                <w:bCs/>
              </w:rPr>
            </w:pPr>
          </w:p>
          <w:p w:rsidR="00C26252" w:rsidRPr="00F50861" w:rsidRDefault="00C26252" w:rsidP="00B11EE3">
            <w:pPr>
              <w:tabs>
                <w:tab w:val="left" w:pos="426"/>
                <w:tab w:val="left" w:pos="851"/>
              </w:tabs>
              <w:spacing w:line="280" w:lineRule="exact"/>
              <w:rPr>
                <w:b/>
              </w:rPr>
            </w:pPr>
            <w:r w:rsidRPr="00F50861">
              <w:rPr>
                <w:b/>
              </w:rPr>
              <w:t>Slajd 29</w:t>
            </w:r>
          </w:p>
          <w:p w:rsidR="00C26252" w:rsidRPr="00F50861" w:rsidRDefault="00C26252" w:rsidP="009F499A">
            <w:pPr>
              <w:spacing w:line="280" w:lineRule="exact"/>
            </w:pPr>
          </w:p>
          <w:p w:rsidR="00C26252" w:rsidRPr="00F50861" w:rsidRDefault="00C26252" w:rsidP="009F499A">
            <w:pPr>
              <w:spacing w:line="280" w:lineRule="exact"/>
            </w:pPr>
            <w:r w:rsidRPr="00F50861">
              <w:t>Na slajdovima 29 i 30 je objašnjena razlika između podataka i dokaza. Predavač obuke treba da objasni da ne bi mogle sve informacije da se smatraju za dokaze.</w:t>
            </w:r>
          </w:p>
          <w:p w:rsidR="00C26252" w:rsidRPr="00F50861" w:rsidRDefault="00C26252" w:rsidP="009F499A">
            <w:pPr>
              <w:spacing w:line="280" w:lineRule="exact"/>
            </w:pPr>
          </w:p>
          <w:p w:rsidR="00C26252" w:rsidRPr="00F50861" w:rsidRDefault="00C26252" w:rsidP="009F499A">
            <w:pPr>
              <w:spacing w:line="280" w:lineRule="exact"/>
            </w:pPr>
            <w:r w:rsidRPr="00F50861">
              <w:rPr>
                <w:b/>
                <w:bCs/>
              </w:rPr>
              <w:t>Za šta su vam potrebni ti podaci?</w:t>
            </w:r>
          </w:p>
          <w:p w:rsidR="00C26252" w:rsidRPr="00F50861" w:rsidRDefault="00C26252" w:rsidP="00100B31">
            <w:pPr>
              <w:pStyle w:val="bul1g"/>
            </w:pPr>
            <w:r w:rsidRPr="00F50861">
              <w:t>Odakle dolaze ti podaci?</w:t>
            </w:r>
          </w:p>
          <w:p w:rsidR="00C26252" w:rsidRPr="00F50861" w:rsidRDefault="00C26252" w:rsidP="00100B31">
            <w:pPr>
              <w:pStyle w:val="bul1g"/>
            </w:pPr>
            <w:r w:rsidRPr="00F50861">
              <w:t>Da li ste sigurni u pogledu integriteta ovih podataka?</w:t>
            </w:r>
          </w:p>
          <w:p w:rsidR="00C26252" w:rsidRPr="00F50861" w:rsidRDefault="00C26252" w:rsidP="00100B31">
            <w:pPr>
              <w:pStyle w:val="bul1g"/>
            </w:pPr>
            <w:r w:rsidRPr="00F50861">
              <w:t>Da li ste sigurni u pogledu kompletnosti ovih podataka?</w:t>
            </w:r>
          </w:p>
          <w:p w:rsidR="00C26252" w:rsidRPr="00F50861" w:rsidRDefault="00C26252" w:rsidP="00100B31">
            <w:pPr>
              <w:pStyle w:val="bul1g"/>
            </w:pPr>
            <w:r w:rsidRPr="00F50861">
              <w:t>Da li ste sigurni da ne postoje neki detalji kojih eventualno niste svesni?</w:t>
            </w:r>
          </w:p>
          <w:p w:rsidR="00C26252" w:rsidRPr="00F50861" w:rsidRDefault="00C26252" w:rsidP="009F499A">
            <w:pPr>
              <w:spacing w:line="280" w:lineRule="exact"/>
            </w:pPr>
          </w:p>
          <w:p w:rsidR="00C26252" w:rsidRPr="00F50861" w:rsidRDefault="00C26252" w:rsidP="00B11EE3">
            <w:pPr>
              <w:tabs>
                <w:tab w:val="left" w:pos="426"/>
                <w:tab w:val="left" w:pos="851"/>
              </w:tabs>
              <w:spacing w:line="280" w:lineRule="exact"/>
              <w:rPr>
                <w:b/>
              </w:rPr>
            </w:pPr>
            <w:r w:rsidRPr="00F50861">
              <w:rPr>
                <w:b/>
              </w:rPr>
              <w:t>Slajd 30</w:t>
            </w:r>
          </w:p>
          <w:p w:rsidR="00C26252" w:rsidRPr="00F50861" w:rsidRDefault="00C26252" w:rsidP="009F499A">
            <w:pPr>
              <w:spacing w:line="280" w:lineRule="exact"/>
            </w:pPr>
          </w:p>
          <w:p w:rsidR="00C26252" w:rsidRPr="00F50861" w:rsidRDefault="00C26252" w:rsidP="009F499A">
            <w:pPr>
              <w:spacing w:line="280" w:lineRule="exact"/>
            </w:pPr>
            <w:r w:rsidRPr="00F50861">
              <w:t>Da li snimak Web stranice može da bude dokaz?</w:t>
            </w:r>
          </w:p>
          <w:p w:rsidR="00C26252" w:rsidRPr="00F50861" w:rsidRDefault="00C26252" w:rsidP="001A030A">
            <w:pPr>
              <w:pStyle w:val="bul1g"/>
            </w:pPr>
            <w:r w:rsidRPr="00F50861">
              <w:t xml:space="preserve">Kopiranje izvornog koda </w:t>
            </w:r>
          </w:p>
          <w:p w:rsidR="00C26252" w:rsidRPr="00F50861" w:rsidRDefault="00C26252" w:rsidP="00100B31">
            <w:pPr>
              <w:pStyle w:val="bul1g"/>
            </w:pPr>
            <w:r w:rsidRPr="00F50861">
              <w:t xml:space="preserve">Ekranski snimak softvera za snimanje </w:t>
            </w:r>
          </w:p>
          <w:p w:rsidR="00C26252" w:rsidRPr="00F50861" w:rsidRDefault="00C26252" w:rsidP="00100B31">
            <w:pPr>
              <w:pStyle w:val="bul1g"/>
            </w:pPr>
            <w:r w:rsidRPr="00F50861">
              <w:t xml:space="preserve">Kreiranje preglednog duplikata neke Web lokacije </w:t>
            </w:r>
          </w:p>
          <w:p w:rsidR="00C26252" w:rsidRPr="00F50861" w:rsidRDefault="00C26252" w:rsidP="003344B8">
            <w:pPr>
              <w:pStyle w:val="ListParagraph"/>
              <w:numPr>
                <w:ilvl w:val="1"/>
                <w:numId w:val="40"/>
              </w:numPr>
              <w:spacing w:line="280" w:lineRule="exact"/>
              <w:ind w:hanging="556"/>
            </w:pPr>
            <w:r w:rsidRPr="00F50861">
              <w:t>Program za kopiranje Web lokacija HTTrack</w:t>
            </w:r>
          </w:p>
          <w:p w:rsidR="00C26252" w:rsidRPr="00F50861" w:rsidRDefault="00C26252" w:rsidP="0011723A">
            <w:pPr>
              <w:tabs>
                <w:tab w:val="left" w:pos="426"/>
                <w:tab w:val="left" w:pos="851"/>
              </w:tabs>
              <w:spacing w:line="280" w:lineRule="exact"/>
              <w:rPr>
                <w:b/>
              </w:rPr>
            </w:pPr>
          </w:p>
          <w:p w:rsidR="00C26252" w:rsidRPr="00F50861" w:rsidRDefault="00C26252" w:rsidP="0011723A">
            <w:pPr>
              <w:tabs>
                <w:tab w:val="left" w:pos="426"/>
                <w:tab w:val="left" w:pos="851"/>
              </w:tabs>
              <w:spacing w:line="280" w:lineRule="exact"/>
              <w:rPr>
                <w:b/>
              </w:rPr>
            </w:pPr>
            <w:r w:rsidRPr="00F50861">
              <w:rPr>
                <w:b/>
              </w:rPr>
              <w:t xml:space="preserve">Slajd 31 </w:t>
            </w:r>
          </w:p>
          <w:p w:rsidR="00C26252" w:rsidRPr="00F50861" w:rsidRDefault="00C26252" w:rsidP="009F499A">
            <w:pPr>
              <w:spacing w:line="280" w:lineRule="exact"/>
            </w:pPr>
          </w:p>
          <w:p w:rsidR="00C26252" w:rsidRPr="00F50861" w:rsidRDefault="00C26252" w:rsidP="009F499A">
            <w:pPr>
              <w:spacing w:line="280" w:lineRule="exact"/>
            </w:pPr>
            <w:r w:rsidRPr="00F50861">
              <w:t>Predavač obuke treba da objasni metod prikupljanja dokaza putem Tajne istrage na Internetu, i ko može da bude taj tajni istražitelj.</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policijski (tajni) agent mora da bude </w:t>
            </w:r>
          </w:p>
          <w:p w:rsidR="00C26252" w:rsidRPr="00F50861" w:rsidRDefault="00C26252" w:rsidP="00100B31">
            <w:pPr>
              <w:pStyle w:val="bul1g"/>
            </w:pPr>
            <w:r w:rsidRPr="00F50861">
              <w:t xml:space="preserve">adekvatno obučen </w:t>
            </w:r>
          </w:p>
          <w:p w:rsidR="00C26252" w:rsidRPr="00F50861" w:rsidRDefault="00C26252" w:rsidP="00100B31">
            <w:pPr>
              <w:pStyle w:val="bul1g"/>
            </w:pPr>
            <w:r w:rsidRPr="00F50861">
              <w:t>kompetentan i ovlašćen</w:t>
            </w:r>
          </w:p>
          <w:p w:rsidR="00C26252" w:rsidRPr="00F50861" w:rsidRDefault="00C26252" w:rsidP="00100B31">
            <w:pPr>
              <w:pStyle w:val="bul1g"/>
            </w:pPr>
            <w:r w:rsidRPr="00F50861">
              <w:t>onlajn istražitelj</w:t>
            </w:r>
          </w:p>
          <w:p w:rsidR="00C26252" w:rsidRPr="00F50861" w:rsidRDefault="00C26252" w:rsidP="008F419B">
            <w:pPr>
              <w:pStyle w:val="bul1g"/>
            </w:pPr>
            <w:r w:rsidRPr="00F50861">
              <w:t xml:space="preserve">da radi na tajni način preko Interneta </w:t>
            </w:r>
          </w:p>
          <w:p w:rsidR="00C26252" w:rsidRPr="00F50861" w:rsidRDefault="00C26252" w:rsidP="00100B31">
            <w:pPr>
              <w:pStyle w:val="bul1g"/>
            </w:pPr>
            <w:r w:rsidRPr="00F50861">
              <w:t>da nastoji da pribavi</w:t>
            </w:r>
          </w:p>
          <w:p w:rsidR="00C26252" w:rsidRPr="00F50861" w:rsidRDefault="00C26252" w:rsidP="003344B8">
            <w:pPr>
              <w:pStyle w:val="ListParagraph"/>
              <w:numPr>
                <w:ilvl w:val="1"/>
                <w:numId w:val="40"/>
              </w:numPr>
              <w:spacing w:line="280" w:lineRule="exact"/>
              <w:ind w:hanging="556"/>
            </w:pPr>
            <w:r w:rsidRPr="00F50861">
              <w:t xml:space="preserve"> informacije</w:t>
            </w:r>
          </w:p>
          <w:p w:rsidR="00C26252" w:rsidRPr="00F50861" w:rsidRDefault="00C26252" w:rsidP="003344B8">
            <w:pPr>
              <w:pStyle w:val="ListParagraph"/>
              <w:numPr>
                <w:ilvl w:val="1"/>
                <w:numId w:val="40"/>
              </w:numPr>
              <w:spacing w:line="280" w:lineRule="exact"/>
              <w:ind w:hanging="556"/>
            </w:pPr>
            <w:r w:rsidRPr="00F50861">
              <w:t xml:space="preserve">obaveštajne podatke ili </w:t>
            </w:r>
          </w:p>
          <w:p w:rsidR="00C26252" w:rsidRPr="00F50861" w:rsidRDefault="00C26252" w:rsidP="003344B8">
            <w:pPr>
              <w:pStyle w:val="ListParagraph"/>
              <w:numPr>
                <w:ilvl w:val="1"/>
                <w:numId w:val="40"/>
              </w:numPr>
              <w:spacing w:line="280" w:lineRule="exact"/>
              <w:ind w:hanging="556"/>
            </w:pPr>
            <w:r w:rsidRPr="00F50861">
              <w:t>dokaze protiv nekog pojedinca, grupe ili organizacije</w:t>
            </w:r>
          </w:p>
          <w:p w:rsidR="00C26252" w:rsidRPr="00F50861" w:rsidRDefault="00C26252" w:rsidP="006F75E4">
            <w:pPr>
              <w:spacing w:line="280" w:lineRule="exact"/>
            </w:pPr>
          </w:p>
          <w:p w:rsidR="00C26252" w:rsidRPr="00F50861" w:rsidRDefault="00C26252" w:rsidP="0011723A">
            <w:pPr>
              <w:tabs>
                <w:tab w:val="left" w:pos="426"/>
                <w:tab w:val="left" w:pos="851"/>
              </w:tabs>
              <w:spacing w:line="280" w:lineRule="exact"/>
              <w:rPr>
                <w:b/>
              </w:rPr>
            </w:pPr>
            <w:r w:rsidRPr="00F50861">
              <w:rPr>
                <w:b/>
              </w:rPr>
              <w:t>Slajdovi 32 - 39</w:t>
            </w:r>
          </w:p>
          <w:p w:rsidR="00C26252" w:rsidRPr="00F50861" w:rsidRDefault="00C26252" w:rsidP="009F499A">
            <w:pPr>
              <w:spacing w:line="280" w:lineRule="exact"/>
            </w:pPr>
          </w:p>
          <w:p w:rsidR="00C26252" w:rsidRPr="00F50861" w:rsidRDefault="00C26252" w:rsidP="009F499A">
            <w:pPr>
              <w:spacing w:line="280" w:lineRule="exact"/>
            </w:pPr>
            <w:r w:rsidRPr="00F50861">
              <w:t>Ove slike su primer rezultata prikupljanja informacija iz otvorenih izvora.</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 40</w:t>
            </w:r>
          </w:p>
          <w:p w:rsidR="00C26252" w:rsidRPr="00F50861" w:rsidRDefault="00C26252" w:rsidP="009F499A">
            <w:pPr>
              <w:spacing w:line="280" w:lineRule="exact"/>
            </w:pPr>
          </w:p>
          <w:p w:rsidR="00C26252" w:rsidRPr="00F50861" w:rsidRDefault="00C26252" w:rsidP="009F499A">
            <w:pPr>
              <w:spacing w:line="280" w:lineRule="exact"/>
              <w:rPr>
                <w:b/>
                <w:u w:val="single"/>
              </w:rPr>
            </w:pPr>
            <w:r w:rsidRPr="00F50861">
              <w:rPr>
                <w:b/>
                <w:u w:val="single"/>
              </w:rPr>
              <w:t>GRUPNI RAD</w:t>
            </w:r>
          </w:p>
          <w:p w:rsidR="00C26252" w:rsidRPr="00F50861" w:rsidRDefault="00C26252" w:rsidP="009F499A">
            <w:pPr>
              <w:spacing w:line="280" w:lineRule="exact"/>
              <w:rPr>
                <w:u w:val="single"/>
              </w:rPr>
            </w:pPr>
          </w:p>
          <w:p w:rsidR="00C26252" w:rsidRPr="00F50861" w:rsidRDefault="00C26252" w:rsidP="009F499A">
            <w:pPr>
              <w:spacing w:line="280" w:lineRule="exact"/>
            </w:pPr>
            <w:r w:rsidRPr="00F50861">
              <w:t>Iz vašeg iskustva, koje od ovih koraka biste preduzeli kako biste sačuvali dokaze sadržane u računaru:</w:t>
            </w:r>
          </w:p>
          <w:p w:rsidR="00C26252" w:rsidRPr="00F50861" w:rsidRDefault="00C26252" w:rsidP="009F499A">
            <w:pPr>
              <w:spacing w:line="280" w:lineRule="exact"/>
              <w:rPr>
                <w:u w:val="single"/>
              </w:rPr>
            </w:pPr>
          </w:p>
          <w:p w:rsidR="00C26252" w:rsidRPr="00F50861" w:rsidRDefault="00C26252" w:rsidP="00100B31">
            <w:pPr>
              <w:pStyle w:val="bul1g"/>
            </w:pPr>
            <w:r w:rsidRPr="00F50861">
              <w:lastRenderedPageBreak/>
              <w:t>zapisali sve što se radi sa elektronskim dokazima</w:t>
            </w:r>
          </w:p>
          <w:p w:rsidR="00C26252" w:rsidRPr="00F50861" w:rsidRDefault="00C26252" w:rsidP="00100B31">
            <w:pPr>
              <w:pStyle w:val="bul1g"/>
            </w:pPr>
            <w:r w:rsidRPr="00F50861">
              <w:t>zatražili od osumnjičenog da traži informacije koje vi vidite na njegovom računaru</w:t>
            </w:r>
          </w:p>
          <w:p w:rsidR="00C26252" w:rsidRPr="00F50861" w:rsidRDefault="00C26252" w:rsidP="00100B31">
            <w:pPr>
              <w:pStyle w:val="bul1g"/>
            </w:pPr>
            <w:r w:rsidRPr="00F50861">
              <w:t>zatražili od osumnjičenog da za vas zatvori dati računarski sistem</w:t>
            </w:r>
          </w:p>
          <w:p w:rsidR="00C26252" w:rsidRPr="00F50861" w:rsidRDefault="00C26252" w:rsidP="00100B31">
            <w:pPr>
              <w:pStyle w:val="bul1g"/>
            </w:pPr>
            <w:r w:rsidRPr="00F50861">
              <w:t>pazili da sav taj posao obavlja kvalifikovano osoblje</w:t>
            </w:r>
          </w:p>
          <w:p w:rsidR="00C26252" w:rsidRPr="00F50861" w:rsidRDefault="00C26252" w:rsidP="00100B31">
            <w:pPr>
              <w:pStyle w:val="bul1g"/>
            </w:pPr>
            <w:r w:rsidRPr="00F50861">
              <w:t xml:space="preserve">pokušali da ne preduzimate bilo kakve nepotrebne aktivnosti na datom računaru </w:t>
            </w:r>
          </w:p>
          <w:p w:rsidR="00C26252" w:rsidRPr="00F50861" w:rsidRDefault="00C26252" w:rsidP="009F499A">
            <w:pPr>
              <w:spacing w:line="280" w:lineRule="exact"/>
            </w:pPr>
          </w:p>
          <w:p w:rsidR="00C26252" w:rsidRPr="00F50861" w:rsidRDefault="00C26252" w:rsidP="00100B31">
            <w:r w:rsidRPr="00F50861">
              <w:t>Svrha ovog grupnog rada je da se održi diskusija među slušaocima, u grupama, o ovih pet pitanja i da se daju odgovori na svako od njih uz kratko objašnjenje. Takođe je veoma važno da predavač obuke da objašnjenje za svaki odgovor na ta pitanja, i da iskoristi te odgovore za pripremu za naredne slajdove.</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 41</w:t>
            </w:r>
          </w:p>
          <w:p w:rsidR="00C26252" w:rsidRPr="00F50861" w:rsidRDefault="00C26252" w:rsidP="009F499A">
            <w:pPr>
              <w:spacing w:line="280" w:lineRule="exact"/>
            </w:pPr>
          </w:p>
          <w:p w:rsidR="00C26252" w:rsidRPr="00F50861" w:rsidRDefault="00C26252" w:rsidP="009F499A">
            <w:pPr>
              <w:spacing w:line="280" w:lineRule="exact"/>
            </w:pPr>
            <w:r w:rsidRPr="00F50861">
              <w:t>Slajdovi 41 do 43; predavač obuke daje kratki pregled onih stvari koje bi trebalo razmotriti u procesu pretresa i zaplene, a koje bi mogle da izmene ili izbrišu neke Elektronske dokaze. Da bi se izbeglo gubljenje elektronskih dokaza, trebalo bi objasniti metodologiju Procesa planiranja, pripreme i pretresa i zaplene Elektronskih dokaza.</w:t>
            </w:r>
          </w:p>
          <w:p w:rsidR="00C26252" w:rsidRPr="00F50861" w:rsidRDefault="00C26252" w:rsidP="009F499A">
            <w:pPr>
              <w:spacing w:line="280" w:lineRule="exact"/>
            </w:pPr>
          </w:p>
          <w:p w:rsidR="00C26252" w:rsidRPr="00F50861" w:rsidRDefault="00C26252" w:rsidP="00100B31">
            <w:pPr>
              <w:pStyle w:val="bul1g"/>
            </w:pPr>
            <w:r w:rsidRPr="00F50861">
              <w:t xml:space="preserve">Neki sistem sa potencijalnim dokazima na njemu mora da bude zaštićen od prepravki, potencijalni dokazi ne mogu da se menjaju  </w:t>
            </w:r>
          </w:p>
          <w:p w:rsidR="00C26252" w:rsidRPr="00F50861" w:rsidRDefault="00C26252" w:rsidP="00100B31">
            <w:pPr>
              <w:pStyle w:val="bul1g"/>
            </w:pPr>
            <w:r w:rsidRPr="00F50861">
              <w:t>Da li postoje izuzetne okolnosti koje zahtevaju neku radnju koja nije standardna procedura zaplene</w:t>
            </w:r>
          </w:p>
          <w:p w:rsidR="00C26252" w:rsidRPr="00F50861" w:rsidRDefault="00C26252" w:rsidP="001201CC">
            <w:pPr>
              <w:pStyle w:val="bul1g"/>
            </w:pPr>
            <w:r w:rsidRPr="00F50861">
              <w:t xml:space="preserve">Da li postoje neka vremenska ograničenja u tom procesu </w:t>
            </w:r>
          </w:p>
          <w:p w:rsidR="00C26252" w:rsidRPr="00F50861" w:rsidRDefault="00C26252" w:rsidP="00100B31">
            <w:pPr>
              <w:pStyle w:val="bul1g"/>
            </w:pPr>
            <w:r w:rsidRPr="00F50861">
              <w:t xml:space="preserve">Da li postoje neke prepreke ili je moguće javljanje ograničenja u tom procesu </w:t>
            </w:r>
          </w:p>
          <w:p w:rsidR="00C26252" w:rsidRPr="00F50861" w:rsidRDefault="00C26252" w:rsidP="00371524">
            <w:pPr>
              <w:spacing w:line="280" w:lineRule="exact"/>
            </w:pPr>
          </w:p>
          <w:p w:rsidR="00C26252" w:rsidRPr="00F50861" w:rsidRDefault="00C26252" w:rsidP="0011723A">
            <w:pPr>
              <w:tabs>
                <w:tab w:val="left" w:pos="426"/>
                <w:tab w:val="left" w:pos="851"/>
              </w:tabs>
              <w:spacing w:line="280" w:lineRule="exact"/>
              <w:rPr>
                <w:b/>
              </w:rPr>
            </w:pPr>
            <w:r w:rsidRPr="00F50861">
              <w:rPr>
                <w:b/>
              </w:rPr>
              <w:t>Slajd 42</w:t>
            </w:r>
          </w:p>
          <w:p w:rsidR="00C26252" w:rsidRPr="00F50861" w:rsidRDefault="00C26252" w:rsidP="009F499A">
            <w:pPr>
              <w:spacing w:line="280" w:lineRule="exact"/>
            </w:pPr>
          </w:p>
          <w:p w:rsidR="00C26252" w:rsidRPr="00F50861" w:rsidRDefault="00C26252" w:rsidP="00100B31">
            <w:pPr>
              <w:pStyle w:val="bul1g"/>
            </w:pPr>
            <w:r w:rsidRPr="00F50861">
              <w:t>Blokiran program za zaštitu ekrana</w:t>
            </w:r>
          </w:p>
          <w:p w:rsidR="00C26252" w:rsidRPr="00F50861" w:rsidRDefault="00C26252" w:rsidP="00100B31">
            <w:pPr>
              <w:pStyle w:val="bul1g"/>
            </w:pPr>
            <w:r w:rsidRPr="00F50861">
              <w:t>Šifrovanje</w:t>
            </w:r>
          </w:p>
          <w:p w:rsidR="00C26252" w:rsidRPr="00F50861" w:rsidRDefault="00C26252" w:rsidP="00100B31">
            <w:pPr>
              <w:pStyle w:val="bul1g"/>
            </w:pPr>
            <w:r w:rsidRPr="00F50861">
              <w:t xml:space="preserve">Zlover </w:t>
            </w:r>
          </w:p>
          <w:p w:rsidR="00C26252" w:rsidRPr="00F50861" w:rsidRDefault="00C26252" w:rsidP="00100B31">
            <w:pPr>
              <w:pStyle w:val="bul1g"/>
            </w:pPr>
            <w:r w:rsidRPr="00F50861">
              <w:t>Računarstvo u oblaku (sky drive, drop box, itd.)</w:t>
            </w:r>
          </w:p>
          <w:p w:rsidR="00C26252" w:rsidRPr="00F50861" w:rsidRDefault="00C26252" w:rsidP="001201CC">
            <w:pPr>
              <w:pStyle w:val="bul1g"/>
            </w:pPr>
            <w:r w:rsidRPr="00F50861">
              <w:t xml:space="preserve">Daljinsko skladištenje/memorisanje </w:t>
            </w:r>
          </w:p>
          <w:p w:rsidR="00C26252" w:rsidRPr="00F50861" w:rsidRDefault="00C26252" w:rsidP="00100B31">
            <w:pPr>
              <w:pStyle w:val="bul1g"/>
            </w:pPr>
            <w:r w:rsidRPr="00F50861">
              <w:t>Računarski proces u toku</w:t>
            </w:r>
          </w:p>
          <w:p w:rsidR="00C26252" w:rsidRPr="00F50861" w:rsidRDefault="00C26252" w:rsidP="00100B31">
            <w:pPr>
              <w:pStyle w:val="bul1g"/>
            </w:pPr>
            <w:r w:rsidRPr="00F50861">
              <w:t>Komunikacija ćaskanjem u toku</w:t>
            </w:r>
          </w:p>
          <w:p w:rsidR="00C26252" w:rsidRPr="00F50861" w:rsidRDefault="00C26252" w:rsidP="009F499A">
            <w:pPr>
              <w:spacing w:line="280" w:lineRule="exact"/>
              <w:rPr>
                <w:b/>
                <w:bCs/>
              </w:rPr>
            </w:pPr>
          </w:p>
          <w:p w:rsidR="00C26252" w:rsidRPr="00F50861" w:rsidRDefault="00C26252" w:rsidP="009F499A">
            <w:pPr>
              <w:spacing w:line="280" w:lineRule="exact"/>
              <w:rPr>
                <w:b/>
                <w:bCs/>
              </w:rPr>
            </w:pPr>
            <w:r w:rsidRPr="00F50861">
              <w:rPr>
                <w:b/>
                <w:bCs/>
              </w:rPr>
              <w:t>Kako postupati u ovim situacijama?</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 43</w:t>
            </w:r>
          </w:p>
          <w:p w:rsidR="00C26252" w:rsidRPr="00F50861" w:rsidRDefault="00C26252" w:rsidP="009F499A">
            <w:pPr>
              <w:spacing w:line="280" w:lineRule="exact"/>
            </w:pPr>
          </w:p>
          <w:p w:rsidR="00C26252" w:rsidRPr="00F50861" w:rsidRDefault="00C26252" w:rsidP="00100B31">
            <w:pPr>
              <w:pStyle w:val="bul1g"/>
            </w:pPr>
            <w:r w:rsidRPr="00F50861">
              <w:t>Planiranje pre pretresa</w:t>
            </w:r>
          </w:p>
          <w:p w:rsidR="00C26252" w:rsidRPr="00F50861" w:rsidRDefault="00C26252" w:rsidP="00100B31">
            <w:pPr>
              <w:pStyle w:val="bul1g"/>
            </w:pPr>
            <w:r w:rsidRPr="00F50861">
              <w:t>Informacije o pretresu (uneti) u Nacionalne baze podataka</w:t>
            </w:r>
          </w:p>
          <w:p w:rsidR="00C26252" w:rsidRPr="00F50861" w:rsidRDefault="00C26252" w:rsidP="00100B31">
            <w:pPr>
              <w:pStyle w:val="bul1g"/>
            </w:pPr>
            <w:r w:rsidRPr="00F50861">
              <w:t>Obaveštajni podaci iz otvorenih izvora</w:t>
            </w:r>
          </w:p>
          <w:p w:rsidR="00C26252" w:rsidRPr="00F50861" w:rsidRDefault="00C26252" w:rsidP="00100B31">
            <w:pPr>
              <w:pStyle w:val="bul1g"/>
            </w:pPr>
            <w:r w:rsidRPr="00F50861">
              <w:t>Posmatranje i Analiza sa strane</w:t>
            </w:r>
          </w:p>
          <w:p w:rsidR="00C26252" w:rsidRPr="00F50861" w:rsidRDefault="00C26252" w:rsidP="00100B31">
            <w:pPr>
              <w:pStyle w:val="bul1g"/>
            </w:pPr>
            <w:r w:rsidRPr="00F50861">
              <w:t>Primena Procedura za hvatanje podataka</w:t>
            </w:r>
          </w:p>
          <w:p w:rsidR="00C26252" w:rsidRPr="00F50861" w:rsidRDefault="00C26252" w:rsidP="001201CC">
            <w:pPr>
              <w:pStyle w:val="bul1g"/>
            </w:pPr>
            <w:r w:rsidRPr="00F50861">
              <w:t xml:space="preserve">Osiguranje Hvatanja podataka u svrhe provere autentičnosti </w:t>
            </w:r>
          </w:p>
          <w:p w:rsidR="00C26252" w:rsidRPr="00F50861" w:rsidRDefault="00C26252" w:rsidP="00100B31">
            <w:pPr>
              <w:pStyle w:val="bul1g"/>
            </w:pPr>
            <w:r w:rsidRPr="00F50861">
              <w:t xml:space="preserve">Kompiliranje Traga postupanja s izvornim podacima – forenzičkog dnevnika o odluci i radnjama </w:t>
            </w:r>
          </w:p>
          <w:p w:rsidR="00C26252" w:rsidRPr="00F50861" w:rsidRDefault="00C26252" w:rsidP="0011723A">
            <w:pPr>
              <w:spacing w:line="280" w:lineRule="exact"/>
            </w:pPr>
          </w:p>
          <w:p w:rsidR="00C26252" w:rsidRPr="00F50861" w:rsidRDefault="00C26252" w:rsidP="0011723A">
            <w:pPr>
              <w:tabs>
                <w:tab w:val="left" w:pos="426"/>
                <w:tab w:val="left" w:pos="851"/>
              </w:tabs>
              <w:spacing w:line="280" w:lineRule="exact"/>
              <w:rPr>
                <w:b/>
              </w:rPr>
            </w:pPr>
            <w:r w:rsidRPr="00F50861">
              <w:rPr>
                <w:b/>
              </w:rPr>
              <w:lastRenderedPageBreak/>
              <w:t>Slajd 44</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Učesnici treba da razumeju sadržaj i svrhu Operativnog plana. Operativni plan većinom zavisi od datog slučaja i sposobnosti datog osumnjičenog lica.  </w:t>
            </w:r>
          </w:p>
          <w:p w:rsidR="00C26252" w:rsidRPr="00F50861" w:rsidRDefault="00C26252" w:rsidP="009F499A">
            <w:pPr>
              <w:spacing w:line="280" w:lineRule="exact"/>
            </w:pPr>
          </w:p>
          <w:p w:rsidR="00C26252" w:rsidRPr="00F50861" w:rsidRDefault="00C26252" w:rsidP="00587456">
            <w:pPr>
              <w:pStyle w:val="bul1g"/>
            </w:pPr>
            <w:r w:rsidRPr="00F50861">
              <w:t xml:space="preserve">Priprema Operativnog plana u toku procesa pripreme u kancelariji </w:t>
            </w:r>
          </w:p>
          <w:p w:rsidR="00C26252" w:rsidRPr="00F50861" w:rsidRDefault="00C26252" w:rsidP="00100B31">
            <w:pPr>
              <w:pStyle w:val="bul1g"/>
            </w:pPr>
            <w:r w:rsidRPr="00F50861">
              <w:t>Opis prirode datog krivičnog dela</w:t>
            </w:r>
          </w:p>
          <w:p w:rsidR="00C26252" w:rsidRPr="00F50861" w:rsidRDefault="00C26252" w:rsidP="00100B31">
            <w:pPr>
              <w:pStyle w:val="bul1g"/>
            </w:pPr>
            <w:r w:rsidRPr="00F50861">
              <w:t>Opis uloge elektronskih dokaza u datom krivičnom delu</w:t>
            </w:r>
          </w:p>
          <w:p w:rsidR="00C26252" w:rsidRPr="00F50861" w:rsidRDefault="00C26252" w:rsidP="00100B31">
            <w:pPr>
              <w:pStyle w:val="bul1g"/>
            </w:pPr>
            <w:r w:rsidRPr="00F50861">
              <w:t>Opis dužnosti za svakog pojedinca (lista zadataka)</w:t>
            </w:r>
          </w:p>
          <w:p w:rsidR="00C26252" w:rsidRPr="00F50861" w:rsidRDefault="00C26252" w:rsidP="00100B31">
            <w:pPr>
              <w:pStyle w:val="bul1g"/>
            </w:pPr>
            <w:r w:rsidRPr="00F50861">
              <w:t xml:space="preserve">Opis načina rukovanja datim elektronskim dokazima </w:t>
            </w:r>
          </w:p>
          <w:p w:rsidR="00C26252" w:rsidRPr="00F50861" w:rsidRDefault="00C26252" w:rsidP="00100B31">
            <w:pPr>
              <w:pStyle w:val="bul1g"/>
            </w:pPr>
            <w:r w:rsidRPr="00F50861">
              <w:t>Opis granica datog pretresa i zaplene</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Slajdovi 45 - 47</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 Priprema za neočekivanu situaciju -</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Na osnovu informacija koje imamo o osumnjičenom licu, planiramo i odlučujemo kada će dati pretres da započne. </w:t>
            </w:r>
          </w:p>
          <w:p w:rsidR="00C26252" w:rsidRPr="00F50861" w:rsidRDefault="00C26252" w:rsidP="009F499A">
            <w:pPr>
              <w:spacing w:line="280" w:lineRule="exact"/>
            </w:pPr>
          </w:p>
          <w:p w:rsidR="00C26252" w:rsidRPr="00F50861" w:rsidRDefault="00C26252" w:rsidP="009F499A">
            <w:pPr>
              <w:spacing w:line="280" w:lineRule="exact"/>
            </w:pPr>
            <w:r w:rsidRPr="00F50861">
              <w:rPr>
                <w:b/>
                <w:bCs/>
              </w:rPr>
              <w:t xml:space="preserve">Ekipa za pretres </w:t>
            </w:r>
            <w:r w:rsidRPr="00F50861">
              <w:rPr>
                <w:bCs/>
              </w:rPr>
              <w:t>dobija dužnost da</w:t>
            </w:r>
            <w:r w:rsidRPr="00F50861">
              <w:t xml:space="preserve">: </w:t>
            </w:r>
          </w:p>
          <w:p w:rsidR="00C26252" w:rsidRPr="00F50861" w:rsidRDefault="00C26252" w:rsidP="009F499A">
            <w:pPr>
              <w:spacing w:line="280" w:lineRule="exact"/>
            </w:pPr>
          </w:p>
          <w:p w:rsidR="00C26252" w:rsidRPr="00F50861" w:rsidRDefault="00C26252" w:rsidP="00100B31">
            <w:pPr>
              <w:pStyle w:val="bul1g"/>
            </w:pPr>
            <w:r w:rsidRPr="00F50861">
              <w:t xml:space="preserve">pribavi relevantan sudski nalog (Nalog za pretres) za ulazak, pretres i ispitivanje opreme nađene u datom stanu. </w:t>
            </w:r>
          </w:p>
          <w:p w:rsidR="00C26252" w:rsidRPr="00F50861" w:rsidRDefault="00C26252" w:rsidP="00100B31">
            <w:pPr>
              <w:pStyle w:val="bul1g"/>
            </w:pPr>
            <w:r w:rsidRPr="00F50861">
              <w:t xml:space="preserve">Uđe i pretraži računar i memorijske medijume koji sadrže dokaze i da ih obezbedi od prepravljanja ili oštećenja </w:t>
            </w:r>
          </w:p>
          <w:p w:rsidR="00C26252" w:rsidRPr="00F50861" w:rsidRDefault="00C26252" w:rsidP="00587456">
            <w:pPr>
              <w:pStyle w:val="bul1g"/>
            </w:pPr>
            <w:r w:rsidRPr="00F50861">
              <w:t xml:space="preserve">Identifikuje memorijske medijume </w:t>
            </w:r>
          </w:p>
          <w:p w:rsidR="00C26252" w:rsidRPr="00F50861" w:rsidRDefault="00C26252" w:rsidP="00100B31">
            <w:pPr>
              <w:pStyle w:val="bul1g"/>
            </w:pPr>
            <w:r w:rsidRPr="00F50861">
              <w:t xml:space="preserve">Zadrži i osigura elektronsko okruženje </w:t>
            </w:r>
          </w:p>
          <w:p w:rsidR="00C26252" w:rsidRPr="00F50861" w:rsidRDefault="00C26252" w:rsidP="00100B31">
            <w:pPr>
              <w:pStyle w:val="bul1g"/>
            </w:pPr>
            <w:r w:rsidRPr="00F50861">
              <w:t xml:space="preserve">Pretrese prisutna lica i zapleni nađene stvari </w:t>
            </w:r>
          </w:p>
          <w:p w:rsidR="00C26252" w:rsidRPr="00F50861" w:rsidRDefault="00C26252" w:rsidP="00587456">
            <w:pPr>
              <w:pStyle w:val="bul1g"/>
            </w:pPr>
            <w:r w:rsidRPr="00F50861">
              <w:t xml:space="preserve">Kompletira neophodnu dokumentaciju </w:t>
            </w:r>
          </w:p>
          <w:p w:rsidR="00C26252" w:rsidRPr="00F50861" w:rsidRDefault="00C26252" w:rsidP="00100B31">
            <w:pPr>
              <w:pStyle w:val="bul1g"/>
            </w:pPr>
            <w:r w:rsidRPr="00F50861">
              <w:t xml:space="preserve">Izveštava o svakom koraku i svakoj situaciji u toku ulaska u i pretresa datog stana </w:t>
            </w:r>
          </w:p>
          <w:p w:rsidR="00C26252" w:rsidRPr="00F50861" w:rsidRDefault="00C26252" w:rsidP="00100B31">
            <w:pPr>
              <w:pStyle w:val="bul1g"/>
            </w:pPr>
            <w:r w:rsidRPr="00F50861">
              <w:t xml:space="preserve">Uhapsi date osobe </w:t>
            </w:r>
          </w:p>
          <w:p w:rsidR="00C26252" w:rsidRPr="00F50861" w:rsidRDefault="00C26252" w:rsidP="009F499A">
            <w:pPr>
              <w:spacing w:line="280" w:lineRule="exact"/>
            </w:pPr>
          </w:p>
          <w:p w:rsidR="00C26252" w:rsidRPr="00F50861" w:rsidRDefault="00C26252" w:rsidP="009F499A">
            <w:pPr>
              <w:spacing w:line="280" w:lineRule="exact"/>
            </w:pPr>
            <w:r w:rsidRPr="00F50861">
              <w:rPr>
                <w:b/>
                <w:bCs/>
              </w:rPr>
              <w:t xml:space="preserve">Forenzička ekipa </w:t>
            </w:r>
            <w:r w:rsidRPr="00F50861">
              <w:t xml:space="preserve">ima dužnost da pripremi svu potrebnu opremu i alate za izveštavanje o stanju datog računara i da obavi forenziku aktivnih podataka, koja obuhvata: </w:t>
            </w:r>
          </w:p>
          <w:p w:rsidR="00C26252" w:rsidRPr="00F50861" w:rsidRDefault="00C26252" w:rsidP="009F499A">
            <w:pPr>
              <w:spacing w:line="280" w:lineRule="exact"/>
            </w:pPr>
          </w:p>
          <w:p w:rsidR="00C26252" w:rsidRPr="00F50861" w:rsidRDefault="00C26252" w:rsidP="00100B31">
            <w:pPr>
              <w:pStyle w:val="bul1g"/>
            </w:pPr>
            <w:r w:rsidRPr="00F50861">
              <w:t xml:space="preserve">alate medijume – CD, USB, Laptop računare </w:t>
            </w:r>
          </w:p>
          <w:p w:rsidR="00C26252" w:rsidRPr="00F50861" w:rsidRDefault="00C26252" w:rsidP="00100B31">
            <w:pPr>
              <w:pStyle w:val="bul1g"/>
            </w:pPr>
            <w:r w:rsidRPr="00F50861">
              <w:t xml:space="preserve">Live CD za forenziku aktivnih podataka i prazan USB za informacije iz aktivne forenzike </w:t>
            </w:r>
          </w:p>
          <w:p w:rsidR="00C26252" w:rsidRPr="00F50861" w:rsidRDefault="00C26252" w:rsidP="00100B31">
            <w:pPr>
              <w:pStyle w:val="bul1g"/>
            </w:pPr>
            <w:r w:rsidRPr="00F50861">
              <w:t xml:space="preserve">USB za prebacivanje RAM memorije datog računara </w:t>
            </w:r>
          </w:p>
          <w:p w:rsidR="00C26252" w:rsidRPr="00F50861" w:rsidRDefault="00C26252" w:rsidP="00100B31">
            <w:pPr>
              <w:pStyle w:val="bul1g"/>
            </w:pPr>
            <w:r w:rsidRPr="00F50861">
              <w:t xml:space="preserve">priključak za napajanje pod naponom (za neprekidno napajanje električne energije u slučaju šifrovanog računara) </w:t>
            </w:r>
          </w:p>
          <w:p w:rsidR="00C26252" w:rsidRPr="00F50861" w:rsidRDefault="00C26252" w:rsidP="00100B31">
            <w:pPr>
              <w:pStyle w:val="bul1g"/>
            </w:pPr>
            <w:r w:rsidRPr="00F50861">
              <w:t xml:space="preserve">memorijske medijume (moraju da budu čisti i `sterilisani` uređaji) </w:t>
            </w:r>
          </w:p>
          <w:p w:rsidR="00C26252" w:rsidRPr="00F50861" w:rsidRDefault="00C26252" w:rsidP="009F499A">
            <w:pPr>
              <w:spacing w:line="280" w:lineRule="exact"/>
            </w:pPr>
            <w:r w:rsidRPr="00F50861">
              <w:tab/>
            </w:r>
          </w:p>
          <w:p w:rsidR="00C26252" w:rsidRPr="00F50861" w:rsidRDefault="00C26252" w:rsidP="009F499A">
            <w:pPr>
              <w:spacing w:line="280" w:lineRule="exact"/>
            </w:pPr>
            <w:r w:rsidRPr="00F50861">
              <w:t xml:space="preserve">Forenzička ekipa je odgovorna za definisanje procedure pregleda i takođe za testiranje svih alata koje planiramo da koristimo i oni moraju da budu pripremljeni  na  čistom i bezbednom smeštajnom medijumu. </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Slajdovi 48 - 52</w:t>
            </w:r>
          </w:p>
          <w:p w:rsidR="00C26252" w:rsidRPr="00F50861" w:rsidRDefault="00C26252" w:rsidP="009F499A">
            <w:pPr>
              <w:spacing w:line="280" w:lineRule="exact"/>
            </w:pPr>
          </w:p>
          <w:p w:rsidR="00C26252" w:rsidRPr="00F50861" w:rsidRDefault="00C26252" w:rsidP="009F499A">
            <w:pPr>
              <w:spacing w:line="280" w:lineRule="exact"/>
              <w:rPr>
                <w:bCs/>
              </w:rPr>
            </w:pPr>
            <w:r w:rsidRPr="00F50861">
              <w:rPr>
                <w:bCs/>
              </w:rPr>
              <w:t xml:space="preserve">Od suštinske važnosti je pažljiva priprema i planiranje za neku aktivnost i tu </w:t>
            </w:r>
            <w:r w:rsidRPr="00F50861">
              <w:rPr>
                <w:bCs/>
              </w:rPr>
              <w:lastRenderedPageBreak/>
              <w:t>treba uzeti u obzir niz aspekata koji obuhvataju ove koji slede:</w:t>
            </w:r>
          </w:p>
          <w:p w:rsidR="00C26252" w:rsidRPr="00F50861" w:rsidRDefault="00C26252" w:rsidP="009F499A">
            <w:pPr>
              <w:spacing w:line="280" w:lineRule="exact"/>
              <w:rPr>
                <w:bCs/>
              </w:rPr>
            </w:pPr>
          </w:p>
          <w:p w:rsidR="00C26252" w:rsidRPr="00F50861" w:rsidRDefault="00C26252" w:rsidP="009F499A">
            <w:pPr>
              <w:spacing w:line="280" w:lineRule="exact"/>
              <w:rPr>
                <w:bCs/>
              </w:rPr>
            </w:pPr>
            <w:r w:rsidRPr="00F50861">
              <w:rPr>
                <w:b/>
                <w:bCs/>
              </w:rPr>
              <w:t>Gde je sedište datih podataka?</w:t>
            </w:r>
          </w:p>
          <w:p w:rsidR="00C26252" w:rsidRPr="00F50861" w:rsidRDefault="00C26252" w:rsidP="009F499A">
            <w:pPr>
              <w:spacing w:line="280" w:lineRule="exact"/>
              <w:rPr>
                <w:bCs/>
              </w:rPr>
            </w:pPr>
          </w:p>
          <w:p w:rsidR="00C26252" w:rsidRPr="00F50861" w:rsidRDefault="00C26252" w:rsidP="00100B31">
            <w:pPr>
              <w:pStyle w:val="bul1g"/>
            </w:pPr>
            <w:r w:rsidRPr="00F50861">
              <w:t>Nije neuobičajeno da sedište podataka bude na nekoj lokaciji koja nije tamo gde se nalazi data oprema. Potrebno je razmotriti gde mogu da budu uskladišteni podaci koji su od interesa. Razlozi za ovo su da:</w:t>
            </w:r>
          </w:p>
          <w:p w:rsidR="00C26252" w:rsidRPr="00F50861" w:rsidRDefault="00C26252" w:rsidP="00100B31">
            <w:pPr>
              <w:pStyle w:val="bul1g"/>
            </w:pPr>
            <w:r w:rsidRPr="00F50861">
              <w:t xml:space="preserve">pristup podacima može da zahteva dodatno zakonsko ovlašćenje, naročito ako su oni uskladišteni u nekoj drugoj sudskoj nadležnosti </w:t>
            </w:r>
          </w:p>
          <w:p w:rsidR="00C26252" w:rsidRPr="00F50861" w:rsidRDefault="00C26252" w:rsidP="00100B31">
            <w:pPr>
              <w:pStyle w:val="bul1g"/>
            </w:pPr>
            <w:r w:rsidRPr="00F50861">
              <w:t>mogu biti neophodni dodatni tehnički zahtevi, kako bi se osiguralo da se održi integritet datih dokaza i da to može da se potvrdi</w:t>
            </w:r>
          </w:p>
          <w:p w:rsidR="00C26252" w:rsidRPr="00F50861" w:rsidRDefault="00C26252" w:rsidP="009F499A">
            <w:pPr>
              <w:spacing w:line="280" w:lineRule="exact"/>
              <w:ind w:left="720"/>
            </w:pPr>
          </w:p>
          <w:p w:rsidR="00C26252" w:rsidRPr="00F50861" w:rsidRDefault="00C26252" w:rsidP="009F499A">
            <w:pPr>
              <w:spacing w:line="280" w:lineRule="exact"/>
              <w:rPr>
                <w:bCs/>
              </w:rPr>
            </w:pPr>
            <w:r w:rsidRPr="00F50861">
              <w:rPr>
                <w:bCs/>
              </w:rPr>
              <w:t xml:space="preserve">Da li je dati osumnjičeni meta date planirane aktivnosti? Ako jeste, neophodno je da se prikupi što je moguće više obaveštajnih podataka o tom licu i njegovim sposobnostima, pošto je ono možda primenilo procedure koje mogu da ometaju zaplenu opreme ili hvatanje podataka. </w:t>
            </w:r>
          </w:p>
          <w:p w:rsidR="00C26252" w:rsidRPr="00F50861" w:rsidRDefault="00C26252" w:rsidP="009F499A">
            <w:pPr>
              <w:spacing w:line="280" w:lineRule="exact"/>
              <w:rPr>
                <w:bCs/>
              </w:rPr>
            </w:pPr>
          </w:p>
          <w:p w:rsidR="00C26252" w:rsidRPr="00F50861" w:rsidRDefault="00C26252" w:rsidP="009F499A">
            <w:pPr>
              <w:spacing w:line="280" w:lineRule="exact"/>
              <w:rPr>
                <w:bCs/>
              </w:rPr>
            </w:pPr>
            <w:r w:rsidRPr="00F50861">
              <w:rPr>
                <w:bCs/>
              </w:rPr>
              <w:t>Na primer, on može da ima sve svoje uređaje za memorisanje podataka šifrovane ili da ima samo jedan taster podešen za brisanje podataka na svojim računarima. Ukoliko je ovo slučaj, biće neophodno da se postupi na takav način da se negira uticaj ovih tehničkih mogućnosti. Dati osumnjičeni može takođe da memoriše podatke, koji mogu da budu dokazi, u oblaku ili na nekom drugom onlajn resursu, tako da nema nikakvih podataka memorisanih na njegovoj opremi.</w:t>
            </w:r>
          </w:p>
          <w:p w:rsidR="00C26252" w:rsidRPr="00F50861" w:rsidRDefault="00C26252" w:rsidP="009F499A">
            <w:pPr>
              <w:spacing w:line="280" w:lineRule="exact"/>
            </w:pPr>
          </w:p>
          <w:p w:rsidR="00C26252" w:rsidRPr="00F50861" w:rsidRDefault="00C26252" w:rsidP="009F499A">
            <w:pPr>
              <w:spacing w:line="280" w:lineRule="exact"/>
              <w:rPr>
                <w:bCs/>
              </w:rPr>
            </w:pPr>
            <w:r w:rsidRPr="00F50861">
              <w:rPr>
                <w:bCs/>
              </w:rPr>
              <w:t>Pre upuštanja u aktivnosti koje mogu da uključuju direktan kontakt sa nekim osumnjičenim i zaplenu njegove opreme i hvatanje njegovih podataka, u fazi planiranja treba razmotriti da li postoje drugi izvori iz kojih mogu da se pribave iste informacije, na primer, druga strana u nekoj onlajn transakciji, kao što je neka razmena e-pošte, ili neka treća strana imalac podataka, kao što je Provajder Internet servisa (ISP) ili neki onlajn provajder servisa. Sa sve većim korišćenjem oblaka, isti podaci mogu da se dobiju iz takvog nekog izvora, trećeg lica.</w:t>
            </w:r>
          </w:p>
          <w:p w:rsidR="00C26252" w:rsidRPr="00F50861" w:rsidRDefault="00C26252" w:rsidP="009F499A">
            <w:pPr>
              <w:spacing w:line="280" w:lineRule="exact"/>
              <w:rPr>
                <w:bCs/>
              </w:rPr>
            </w:pPr>
          </w:p>
          <w:p w:rsidR="00C26252" w:rsidRPr="00F50861" w:rsidRDefault="00C26252" w:rsidP="009F499A">
            <w:pPr>
              <w:spacing w:line="280" w:lineRule="exact"/>
            </w:pPr>
            <w:r w:rsidRPr="00F50861">
              <w:t>Pošto smo utvrdili da mogu da postoje izvori koji nisu taj osumnjičeni, iz kojih mogu da se dobiju podaci, neophodno je da se odluči da li da se pristupi tom trećem licu ili datom osumnjičenom. U nekim sudskim nadležnostima, od trećih lica se zakonom zahteva da obaveste svoje klijente o svakom zahtevu za pristup podacima i to može da uzbuni nekog osumnjičenog. Ostala pitanja mogu da uključuju i to da li bi pravni postupak za dobijanje podataka od trećih lica, naročito ako su ona u inostranstvu, imao negativni uticaj na uspešnost neke istrage; i da li kašnjenje u pristupanju datom osumnjičenom takođe može da ima negativan uticaj na neku istragu. Takođe je važno da se razmotri koji je izvor dokaza najbolji u svrhe date istrage i koji će najverovatnije potkrepiti neki pravni postupak koji može da se pokrene.</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 53</w:t>
            </w:r>
          </w:p>
          <w:p w:rsidR="00C26252" w:rsidRPr="00F50861" w:rsidRDefault="00C26252" w:rsidP="009F499A">
            <w:pPr>
              <w:spacing w:line="280" w:lineRule="exact"/>
            </w:pPr>
          </w:p>
          <w:p w:rsidR="00C26252" w:rsidRPr="00F50861" w:rsidRDefault="00C26252" w:rsidP="009F499A">
            <w:pPr>
              <w:spacing w:line="280" w:lineRule="exact"/>
              <w:rPr>
                <w:b/>
                <w:u w:val="single"/>
              </w:rPr>
            </w:pPr>
            <w:r w:rsidRPr="00F50861">
              <w:rPr>
                <w:b/>
                <w:u w:val="single"/>
              </w:rPr>
              <w:t>GRUPNI RAD</w:t>
            </w:r>
          </w:p>
          <w:p w:rsidR="00C26252" w:rsidRPr="00F50861" w:rsidRDefault="00C26252" w:rsidP="009F499A">
            <w:pPr>
              <w:spacing w:line="280" w:lineRule="exact"/>
              <w:rPr>
                <w:b/>
                <w:u w:val="single"/>
              </w:rPr>
            </w:pPr>
          </w:p>
          <w:p w:rsidR="00C26252" w:rsidRPr="00F50861" w:rsidRDefault="00C26252" w:rsidP="009F499A">
            <w:pPr>
              <w:spacing w:line="280" w:lineRule="exact"/>
            </w:pPr>
            <w:r w:rsidRPr="00F50861">
              <w:t>Koja su vam ovlašćenja potrebna za Pretres i Zaplenu?</w:t>
            </w:r>
          </w:p>
          <w:p w:rsidR="00C26252" w:rsidRPr="00F50861" w:rsidRDefault="00C26252" w:rsidP="009F499A">
            <w:pPr>
              <w:spacing w:line="280" w:lineRule="exact"/>
            </w:pPr>
            <w:r w:rsidRPr="00F50861">
              <w:lastRenderedPageBreak/>
              <w:t>Kako možete da izaberete nekog eksperta koji će biti prisutan u toku zaplene dokaza, šta je potrebno da razmotrite?</w:t>
            </w:r>
          </w:p>
          <w:p w:rsidR="00C26252" w:rsidRPr="00F50861" w:rsidRDefault="00C26252" w:rsidP="009F499A">
            <w:pPr>
              <w:spacing w:line="280" w:lineRule="exact"/>
              <w:ind w:left="360"/>
            </w:pPr>
          </w:p>
          <w:p w:rsidR="00C26252" w:rsidRPr="00F50861" w:rsidRDefault="00C26252" w:rsidP="009F499A">
            <w:pPr>
              <w:spacing w:line="280" w:lineRule="exact"/>
            </w:pPr>
            <w:r w:rsidRPr="00F50861">
              <w:t>Svrha ovog grupnog rada je da se održi diskusija među slušaocima, u grupama, o ova dva pitanja i da se na svako od njih daju odgovori uz kratko objašnjenje. Takođe je veoma važno da se pripremi lista ovlašćenja koja su potrebna za Pretres i Zaplenu, te lista Eksperata koji bi mogli da se pozovu da budu prisutni u toku datog procesa pretresa i zaplene. Te odgovore treba upotrebiti kao pripremu za naredne slajdove.</w:t>
            </w:r>
          </w:p>
          <w:p w:rsidR="00C26252" w:rsidRPr="00F50861" w:rsidRDefault="00C26252" w:rsidP="0011723A">
            <w:pPr>
              <w:spacing w:line="280" w:lineRule="exact"/>
            </w:pPr>
          </w:p>
          <w:p w:rsidR="00C26252" w:rsidRPr="00F50861" w:rsidRDefault="00C26252" w:rsidP="0011723A">
            <w:pPr>
              <w:tabs>
                <w:tab w:val="left" w:pos="426"/>
                <w:tab w:val="left" w:pos="851"/>
              </w:tabs>
              <w:spacing w:line="280" w:lineRule="exact"/>
              <w:rPr>
                <w:b/>
              </w:rPr>
            </w:pPr>
            <w:r w:rsidRPr="00F50861">
              <w:rPr>
                <w:b/>
              </w:rPr>
              <w:t>Slajd 54</w:t>
            </w:r>
          </w:p>
          <w:p w:rsidR="00C26252" w:rsidRPr="00F50861" w:rsidRDefault="00C26252" w:rsidP="0011723A">
            <w:pPr>
              <w:spacing w:line="280" w:lineRule="exact"/>
            </w:pPr>
          </w:p>
          <w:p w:rsidR="00C26252" w:rsidRPr="00F50861" w:rsidRDefault="00C26252" w:rsidP="009F499A">
            <w:pPr>
              <w:spacing w:line="280" w:lineRule="exact"/>
            </w:pPr>
            <w:r w:rsidRPr="00F50861">
              <w:t>Prvo pitanje u planiranju za bilo koju aktivnost jeste da se utvrdi ovlašćenje koje će biti potrebno da bi se ta aktivnost preduzela. Ovlašćenje može da ima više oblika. Najjednostavnije od njih je kada se pribavlja pristanak od lica zaduženog za opremu i/ili podatke koji treba da se hvataju. Njega uvek treba pribaviti u pisanom obliku, pri čemu treba osigurati da to lice u potpunosti razume implikacije davanja pristanka, mada je potrebno uzeti u obzir nacionalno zakonodavstvo i običaje.</w:t>
            </w:r>
          </w:p>
          <w:p w:rsidR="00C26252" w:rsidRPr="00F50861" w:rsidRDefault="00C26252" w:rsidP="009F499A">
            <w:pPr>
              <w:spacing w:line="280" w:lineRule="exact"/>
            </w:pPr>
          </w:p>
          <w:p w:rsidR="00C26252" w:rsidRPr="00F50861" w:rsidRDefault="00C26252" w:rsidP="009F499A">
            <w:pPr>
              <w:spacing w:line="280" w:lineRule="exact"/>
            </w:pPr>
            <w:r w:rsidRPr="00F50861">
              <w:t>Ostali nivoi ovlašćenja će zavisiti od toga da li je dati predmet istrage neka građanska ili krivična stvar i da li su oni koji traže ovlašćenje iz službi policije ili tužilaštva, građanski istražitelji ili advokati koji postupaju za klijente ili druge kategorije u obe vrste postupaka. Ti nivoi ovlašćenja koja su potrebna će varirati od onih koje prema zakonodavstvu mogu da daju pojedinci pa sve do sudskih naloga i naloga za izvršenje.</w:t>
            </w:r>
          </w:p>
          <w:p w:rsidR="00C26252" w:rsidRPr="00F50861" w:rsidRDefault="00C26252" w:rsidP="009F499A">
            <w:pPr>
              <w:spacing w:line="280" w:lineRule="exact"/>
            </w:pPr>
            <w:r w:rsidRPr="00F50861">
              <w:t>Ne bi trebalo pokrenuti nikakvu aktivnost radi zaplene opreme ili hvatanja podataka bez pribavljanja korektnog nivoa ovlašćenja unapred, pre te aktivnosti.</w:t>
            </w:r>
          </w:p>
          <w:p w:rsidR="00C26252" w:rsidRPr="00F50861" w:rsidRDefault="00C26252" w:rsidP="009F499A">
            <w:pPr>
              <w:spacing w:line="280" w:lineRule="exact"/>
            </w:pPr>
          </w:p>
          <w:p w:rsidR="00C26252" w:rsidRPr="00F50861" w:rsidRDefault="00C26252" w:rsidP="0011723A">
            <w:pPr>
              <w:tabs>
                <w:tab w:val="left" w:pos="426"/>
                <w:tab w:val="left" w:pos="851"/>
              </w:tabs>
              <w:spacing w:line="280" w:lineRule="exact"/>
              <w:rPr>
                <w:b/>
              </w:rPr>
            </w:pPr>
            <w:r w:rsidRPr="00F50861">
              <w:rPr>
                <w:b/>
              </w:rPr>
              <w:t>Slajdovi 55 - 61</w:t>
            </w:r>
          </w:p>
          <w:p w:rsidR="00C26252" w:rsidRPr="00F50861" w:rsidRDefault="00C26252" w:rsidP="009F499A">
            <w:pPr>
              <w:spacing w:line="280" w:lineRule="exact"/>
            </w:pPr>
          </w:p>
          <w:p w:rsidR="00C26252" w:rsidRPr="00F50861" w:rsidRDefault="00C26252" w:rsidP="009F499A">
            <w:pPr>
              <w:spacing w:line="280" w:lineRule="exact"/>
            </w:pPr>
            <w:r w:rsidRPr="00F50861">
              <w:t>Možda će biti potrebno da dati istražitelj ili tužilac zadrže nekog forenzičkog specijalistu u toku neke istrage. Ovo može da bude neophodno zato što je potrebna neka specifična vrsta specijalnosti, na primer, poznavanje nekog konkretnog operativnog sistema ili Internet aplikacije.</w:t>
            </w:r>
          </w:p>
          <w:p w:rsidR="00C26252" w:rsidRPr="00F50861" w:rsidRDefault="00C26252" w:rsidP="009F499A">
            <w:pPr>
              <w:spacing w:line="280" w:lineRule="exact"/>
            </w:pPr>
          </w:p>
          <w:p w:rsidR="00C26252" w:rsidRPr="00F50861" w:rsidRDefault="00C26252" w:rsidP="009F499A">
            <w:pPr>
              <w:spacing w:line="280" w:lineRule="exact"/>
            </w:pPr>
            <w:r w:rsidRPr="00F50861">
              <w:t>Ključno pitanje na koje treba da se odgovori u pogledu izbora nekog veštaka jeste da li oni imaju potrebno znanje koje je stečeno studijama ili kroz iskustvo kako bi dali svoje mišljenje koje je od koristi u rešavanju tih problema.</w:t>
            </w:r>
          </w:p>
          <w:p w:rsidR="00C26252" w:rsidRPr="00F50861" w:rsidRDefault="00C26252" w:rsidP="009F499A">
            <w:pPr>
              <w:spacing w:line="280" w:lineRule="exact"/>
            </w:pPr>
          </w:p>
          <w:p w:rsidR="00C26252" w:rsidRPr="00F50861" w:rsidRDefault="00C26252" w:rsidP="009F499A">
            <w:pPr>
              <w:spacing w:line="280" w:lineRule="exact"/>
            </w:pPr>
            <w:r w:rsidRPr="00F50861">
              <w:t>Može da bude od pomoći neki oblik akreditacije, zato što ona pojačava kredibilitet forenzičkih veštaka koje pozivaju i tužilaštvo i odbrana, a takođe ona obezbeđuje objektivnu i nezavisnu procenu kvalifikacija tih eksperata na koju će se osloniti sud.</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Od suštinske važnosti za uspešnu istragu i gonjenje su konsultacije, u ranoj fazi, između istražitelja, forenzičkih veštaka i tužioca. Policija i tužioci treba da osiguraju da se forenzičaru daju jasne instrukcije. Istražitelji moraju da </w:t>
            </w:r>
            <w:r w:rsidRPr="00F50861">
              <w:lastRenderedPageBreak/>
              <w:t>obezbede detaljne i propisne planove rada.</w:t>
            </w:r>
          </w:p>
          <w:p w:rsidR="00C26252" w:rsidRPr="00F50861" w:rsidRDefault="00C26252" w:rsidP="009F499A">
            <w:pPr>
              <w:spacing w:line="280" w:lineRule="exact"/>
            </w:pPr>
          </w:p>
          <w:p w:rsidR="00C26252" w:rsidRPr="00F50861" w:rsidRDefault="00C26252" w:rsidP="009F499A">
            <w:pPr>
              <w:spacing w:line="280" w:lineRule="exact"/>
            </w:pPr>
            <w:r w:rsidRPr="00F50861">
              <w:t>Taj izbor spoljnih konsultanata veštaka, naročito u neuobičajenijim ili visoko tehničkim oblastima, može da bude problem za datog istražitelja. Taj proces izbora ne bi trebalo da bude nasumičan, nego aktivan i strukturisan od početka. Jedinice za Računarski kriminal možda mogu da ponude više saveta o tim kriterijumima za izbor.</w:t>
            </w:r>
          </w:p>
          <w:p w:rsidR="00C26252" w:rsidRPr="00F50861" w:rsidRDefault="00C26252" w:rsidP="009F499A">
            <w:pPr>
              <w:spacing w:line="280" w:lineRule="exact"/>
            </w:pPr>
          </w:p>
          <w:p w:rsidR="00C26252" w:rsidRPr="00F50861" w:rsidRDefault="00C26252" w:rsidP="009F499A">
            <w:pPr>
              <w:spacing w:line="280" w:lineRule="exact"/>
            </w:pPr>
            <w:r w:rsidRPr="00F50861">
              <w:t>Treba da se uzmu u obzir sledeće smernice kada se obavlja izbor i sledeće oblasti se smatraju za temelj stručnosti nezavisnog konsultanta veštaka.</w:t>
            </w:r>
          </w:p>
          <w:p w:rsidR="00C26252" w:rsidRPr="00F50861" w:rsidRDefault="00C26252" w:rsidP="009F499A">
            <w:pPr>
              <w:spacing w:line="280" w:lineRule="exact"/>
            </w:pPr>
          </w:p>
          <w:p w:rsidR="00C26252" w:rsidRPr="00F50861" w:rsidRDefault="00C26252" w:rsidP="009F499A">
            <w:pPr>
              <w:spacing w:line="280" w:lineRule="exact"/>
            </w:pPr>
            <w:r w:rsidRPr="00F50861">
              <w:rPr>
                <w:b/>
                <w:bCs/>
              </w:rPr>
              <w:t>Specijalistička stručnost</w:t>
            </w:r>
          </w:p>
          <w:p w:rsidR="00C26252" w:rsidRPr="00F50861" w:rsidRDefault="00C26252" w:rsidP="009F499A">
            <w:pPr>
              <w:spacing w:line="280" w:lineRule="exact"/>
            </w:pPr>
            <w:r w:rsidRPr="00F50861">
              <w:t>Ovo je veština ili kompetentnost da se obavi neki konkretan posao, što obuhvata pitanja kao što su:</w:t>
            </w:r>
          </w:p>
          <w:p w:rsidR="00C26252" w:rsidRPr="00F50861" w:rsidRDefault="00C26252" w:rsidP="00100B31">
            <w:pPr>
              <w:pStyle w:val="bul1g"/>
            </w:pPr>
            <w:r w:rsidRPr="00F50861">
              <w:t>relevantne kvalifikacije datog pojedinca.</w:t>
            </w:r>
          </w:p>
          <w:p w:rsidR="00C26252" w:rsidRPr="00F50861" w:rsidRDefault="00C26252" w:rsidP="00100B31">
            <w:pPr>
              <w:pStyle w:val="bul1g"/>
            </w:pPr>
            <w:r w:rsidRPr="00F50861">
              <w:t>Stručnost datog lica na ovom konkretnom zadatku.</w:t>
            </w:r>
          </w:p>
          <w:p w:rsidR="00C26252" w:rsidRPr="00F50861" w:rsidRDefault="00C26252" w:rsidP="00100B31">
            <w:pPr>
              <w:pStyle w:val="bul1g"/>
            </w:pPr>
            <w:r w:rsidRPr="00F50861">
              <w:t>Specifične stručnosti koje on ili ona ima.</w:t>
            </w:r>
          </w:p>
          <w:p w:rsidR="00C26252" w:rsidRPr="00F50861" w:rsidRDefault="00C26252" w:rsidP="00100B31">
            <w:pPr>
              <w:pStyle w:val="bul1g"/>
            </w:pPr>
            <w:r w:rsidRPr="00F50861">
              <w:t>Da li se data stručnost zasniva na tehničkim kvalifikacijama ili dužini iskustva, ili na obe stvari.</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Specijalističko iskustvo</w:t>
            </w:r>
          </w:p>
          <w:p w:rsidR="00C26252" w:rsidRPr="00F50861" w:rsidRDefault="00C26252" w:rsidP="00100B31">
            <w:pPr>
              <w:pStyle w:val="bul1g"/>
            </w:pPr>
            <w:r w:rsidRPr="00F50861">
              <w:t>Priroda iskustva u ovoj vrsti posla koje dati pojedinac ima.</w:t>
            </w:r>
          </w:p>
          <w:p w:rsidR="00C26252" w:rsidRPr="00F50861" w:rsidRDefault="00C26252" w:rsidP="003344B8">
            <w:pPr>
              <w:numPr>
                <w:ilvl w:val="1"/>
                <w:numId w:val="41"/>
              </w:numPr>
              <w:spacing w:line="280" w:lineRule="exact"/>
            </w:pPr>
            <w:r w:rsidRPr="00F50861">
              <w:t>Broj predmeta u koje je on bio ili ona bila uključen(a).</w:t>
            </w:r>
          </w:p>
          <w:p w:rsidR="00C26252" w:rsidRPr="00F50861" w:rsidRDefault="00C26252" w:rsidP="003344B8">
            <w:pPr>
              <w:numPr>
                <w:ilvl w:val="1"/>
                <w:numId w:val="41"/>
              </w:numPr>
              <w:spacing w:line="280" w:lineRule="exact"/>
            </w:pPr>
            <w:r w:rsidRPr="00F50861">
              <w:t>Vrsta predmeta kojima se dati pojedinac bavio.</w:t>
            </w:r>
          </w:p>
          <w:p w:rsidR="00C26252" w:rsidRPr="00F50861" w:rsidRDefault="00C26252" w:rsidP="003344B8">
            <w:pPr>
              <w:numPr>
                <w:ilvl w:val="1"/>
                <w:numId w:val="41"/>
              </w:numPr>
              <w:spacing w:line="280" w:lineRule="exact"/>
            </w:pPr>
            <w:r w:rsidRPr="00F50861">
              <w:t>Dužina vremena u kome je dati pojedinac radio u ovoj oblasti.</w:t>
            </w:r>
          </w:p>
          <w:p w:rsidR="00C26252" w:rsidRPr="00F50861" w:rsidRDefault="00C26252" w:rsidP="003344B8">
            <w:pPr>
              <w:numPr>
                <w:ilvl w:val="1"/>
                <w:numId w:val="41"/>
              </w:numPr>
              <w:spacing w:line="280" w:lineRule="exact"/>
            </w:pPr>
            <w:r w:rsidRPr="00F50861">
              <w:t>Dokaz da se potvrdi njihovo iskustvo.</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Poznavanje istražnog postupka</w:t>
            </w:r>
          </w:p>
          <w:p w:rsidR="00C26252" w:rsidRPr="00F50861" w:rsidRDefault="00C26252" w:rsidP="00100B31">
            <w:pPr>
              <w:pStyle w:val="bul1g"/>
            </w:pPr>
            <w:r w:rsidRPr="00F50861">
              <w:t>Razumevanje prirode istraga u smislu poverljivosti, relevantnosti i pravljenja razlike između:</w:t>
            </w:r>
          </w:p>
          <w:p w:rsidR="00C26252" w:rsidRPr="00F50861" w:rsidRDefault="00C26252" w:rsidP="003344B8">
            <w:pPr>
              <w:numPr>
                <w:ilvl w:val="1"/>
                <w:numId w:val="42"/>
              </w:numPr>
              <w:spacing w:line="280" w:lineRule="exact"/>
            </w:pPr>
            <w:r w:rsidRPr="00F50861">
              <w:t>informacija</w:t>
            </w:r>
          </w:p>
          <w:p w:rsidR="00C26252" w:rsidRPr="00F50861" w:rsidRDefault="00C26252" w:rsidP="003344B8">
            <w:pPr>
              <w:numPr>
                <w:ilvl w:val="1"/>
                <w:numId w:val="42"/>
              </w:numPr>
              <w:spacing w:line="280" w:lineRule="exact"/>
            </w:pPr>
            <w:r w:rsidRPr="00F50861">
              <w:t>obaveštajnih podataka</w:t>
            </w:r>
          </w:p>
          <w:p w:rsidR="00C26252" w:rsidRPr="00F50861" w:rsidRDefault="00C26252" w:rsidP="003344B8">
            <w:pPr>
              <w:numPr>
                <w:ilvl w:val="1"/>
                <w:numId w:val="42"/>
              </w:numPr>
              <w:spacing w:line="280" w:lineRule="exact"/>
            </w:pPr>
            <w:r w:rsidRPr="00F50861">
              <w:t>dokaza</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Poznavanje konteksta</w:t>
            </w:r>
          </w:p>
          <w:p w:rsidR="00C26252" w:rsidRPr="00F50861" w:rsidRDefault="00C26252" w:rsidP="00100B31">
            <w:pPr>
              <w:pStyle w:val="bul1g"/>
            </w:pPr>
            <w:r w:rsidRPr="00F50861">
              <w:t xml:space="preserve">Razumevanje različitih pristupa, jezika, filozofija, prakse i uloga policije, zakona i tehničko znanje o informatici </w:t>
            </w:r>
          </w:p>
          <w:p w:rsidR="00C26252" w:rsidRPr="00F50861" w:rsidRDefault="00C26252" w:rsidP="009F499A">
            <w:pPr>
              <w:spacing w:line="280" w:lineRule="exact"/>
            </w:pPr>
          </w:p>
          <w:p w:rsidR="00C26252" w:rsidRPr="00F50861" w:rsidRDefault="00C26252" w:rsidP="009F499A">
            <w:pPr>
              <w:spacing w:line="280" w:lineRule="exact"/>
            </w:pPr>
            <w:r w:rsidRPr="00F50861">
              <w:t xml:space="preserve">Tehnologija je bitna za garantovanje održivosti elektronskih dokaza na Sudu. Fundamentalno za ovo jeste razumevanje verovatnoće u njenom najširem smislu i razlike između </w:t>
            </w:r>
            <w:r w:rsidRPr="00F50861">
              <w:rPr>
                <w:b/>
                <w:bCs/>
              </w:rPr>
              <w:t xml:space="preserve">naučnog dokaza i pravnog dokaza. </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Poznavanje prava</w:t>
            </w:r>
          </w:p>
          <w:p w:rsidR="00C26252" w:rsidRPr="00F50861" w:rsidRDefault="00C26252" w:rsidP="009F499A">
            <w:pPr>
              <w:spacing w:line="280" w:lineRule="exact"/>
            </w:pPr>
            <w:r w:rsidRPr="00F50861">
              <w:t>Razumevanje relevantnih aspekata prava, kao što  su pravni koncepti i procedure u vezi sa:</w:t>
            </w:r>
          </w:p>
          <w:p w:rsidR="00C26252" w:rsidRPr="00F50861" w:rsidRDefault="00C26252" w:rsidP="00100B31">
            <w:pPr>
              <w:pStyle w:val="bul1g"/>
            </w:pPr>
            <w:r w:rsidRPr="00F50861">
              <w:t>izjavama</w:t>
            </w:r>
          </w:p>
          <w:p w:rsidR="00C26252" w:rsidRPr="00F50861" w:rsidRDefault="00C26252" w:rsidP="00100B31">
            <w:pPr>
              <w:pStyle w:val="bul1g"/>
            </w:pPr>
            <w:r w:rsidRPr="00F50861">
              <w:t>kontinuitetom</w:t>
            </w:r>
          </w:p>
          <w:p w:rsidR="00C26252" w:rsidRPr="00F50861" w:rsidRDefault="00C26252" w:rsidP="00100B31">
            <w:pPr>
              <w:pStyle w:val="bul1g"/>
            </w:pPr>
            <w:r w:rsidRPr="00F50861">
              <w:t>sudskim postupcima</w:t>
            </w:r>
          </w:p>
          <w:p w:rsidR="00C26252" w:rsidRPr="00F50861" w:rsidRDefault="00C26252" w:rsidP="00100B31">
            <w:pPr>
              <w:pStyle w:val="bul1g"/>
            </w:pPr>
            <w:r w:rsidRPr="00F50861">
              <w:t>Bitno je jasno razumevanje uloga i odgovornosti datog veštaka</w:t>
            </w:r>
          </w:p>
          <w:p w:rsidR="00C26252" w:rsidRPr="00F50861" w:rsidRDefault="00C26252" w:rsidP="009F499A">
            <w:pPr>
              <w:spacing w:line="280" w:lineRule="exact"/>
              <w:rPr>
                <w:b/>
                <w:bCs/>
              </w:rPr>
            </w:pPr>
          </w:p>
          <w:p w:rsidR="00C26252" w:rsidRPr="00F50861" w:rsidRDefault="00C26252" w:rsidP="009F499A">
            <w:pPr>
              <w:spacing w:line="280" w:lineRule="exact"/>
            </w:pPr>
            <w:r w:rsidRPr="00F50861">
              <w:rPr>
                <w:b/>
                <w:bCs/>
              </w:rPr>
              <w:t xml:space="preserve">Veštine komuniciranja </w:t>
            </w:r>
          </w:p>
          <w:p w:rsidR="00C26252" w:rsidRPr="00F50861" w:rsidRDefault="00C26252" w:rsidP="009F499A">
            <w:pPr>
              <w:spacing w:line="280" w:lineRule="exact"/>
            </w:pPr>
            <w:r w:rsidRPr="00F50861">
              <w:lastRenderedPageBreak/>
              <w:t>Sposobnost da se iskaže i objasni običnim jezikom, i usmeno i u pisanoj formi:</w:t>
            </w:r>
          </w:p>
          <w:p w:rsidR="00C26252" w:rsidRPr="00F50861" w:rsidRDefault="00C26252" w:rsidP="00100B31">
            <w:pPr>
              <w:pStyle w:val="bul1g"/>
            </w:pPr>
            <w:r w:rsidRPr="00F50861">
              <w:t>priroda specijalnosti</w:t>
            </w:r>
          </w:p>
          <w:p w:rsidR="00C26252" w:rsidRPr="00F50861" w:rsidRDefault="00C26252" w:rsidP="00100B31">
            <w:pPr>
              <w:pStyle w:val="bul1g"/>
            </w:pPr>
            <w:r w:rsidRPr="00F50861">
              <w:t>tehnike i oprema koja je korišćena</w:t>
            </w:r>
          </w:p>
          <w:p w:rsidR="00C26252" w:rsidRPr="00F50861" w:rsidRDefault="00C26252" w:rsidP="00100B31">
            <w:pPr>
              <w:pStyle w:val="bul1g"/>
            </w:pPr>
            <w:r w:rsidRPr="00F50861">
              <w:t xml:space="preserve">metode interpretacije/tumačenja </w:t>
            </w:r>
          </w:p>
          <w:p w:rsidR="00C26252" w:rsidRPr="00F50861" w:rsidRDefault="00C26252" w:rsidP="00100B31">
            <w:pPr>
              <w:pStyle w:val="bul1g"/>
            </w:pPr>
            <w:r w:rsidRPr="00F50861">
              <w:t>jake strane i slabosti dokaza</w:t>
            </w:r>
          </w:p>
          <w:p w:rsidR="00C26252" w:rsidRPr="00F50861" w:rsidRDefault="00C26252" w:rsidP="00100B31">
            <w:pPr>
              <w:pStyle w:val="bul1g"/>
            </w:pPr>
            <w:r w:rsidRPr="00F50861">
              <w:t>alternativna objašnjenja</w:t>
            </w:r>
          </w:p>
          <w:p w:rsidR="00C26252" w:rsidRPr="00F50861" w:rsidRDefault="00C26252" w:rsidP="009F499A">
            <w:pPr>
              <w:spacing w:line="280" w:lineRule="exact"/>
            </w:pPr>
            <w:r w:rsidRPr="00F50861">
              <w:rPr>
                <w:b/>
                <w:bCs/>
              </w:rPr>
              <w:t xml:space="preserve">Opšte </w:t>
            </w:r>
          </w:p>
          <w:p w:rsidR="00C26252" w:rsidRPr="00F50861" w:rsidRDefault="00C26252" w:rsidP="00100B31">
            <w:pPr>
              <w:pStyle w:val="bul1g"/>
            </w:pPr>
            <w:r w:rsidRPr="00F50861">
              <w:t>Proveren, do adekvatnog bezbednosnog nivoa, da može da rukuje datim dokaznim materijalom</w:t>
            </w:r>
          </w:p>
          <w:p w:rsidR="00C26252" w:rsidRPr="00F50861" w:rsidRDefault="00C26252" w:rsidP="00100B31">
            <w:pPr>
              <w:pStyle w:val="bul1g"/>
            </w:pPr>
            <w:r w:rsidRPr="00F50861">
              <w:t>Upoznat sa svim relevantnim smernicama u pogledu materijala sa zlostavljanjem dece</w:t>
            </w:r>
          </w:p>
          <w:p w:rsidR="00C26252" w:rsidRPr="00F50861" w:rsidRDefault="00C26252" w:rsidP="00100B31">
            <w:pPr>
              <w:pStyle w:val="bul1g"/>
            </w:pPr>
            <w:r w:rsidRPr="00F50861">
              <w:t>Upoznat sa efektom takvog materijala na članove osoblja i odgovarajuća procena rizika</w:t>
            </w:r>
          </w:p>
          <w:p w:rsidR="00C26252" w:rsidRPr="00F50861" w:rsidRDefault="00C26252" w:rsidP="00FC3688">
            <w:pPr>
              <w:pStyle w:val="bul1g"/>
            </w:pPr>
            <w:r w:rsidRPr="00F50861">
              <w:t xml:space="preserve">Obezbeđeno je da dati specijalista nema nikakav sukob interesa </w:t>
            </w:r>
          </w:p>
          <w:p w:rsidR="00C26252" w:rsidRPr="00F50861" w:rsidRDefault="00C26252" w:rsidP="009F499A">
            <w:pPr>
              <w:tabs>
                <w:tab w:val="left" w:pos="426"/>
              </w:tabs>
              <w:spacing w:line="280" w:lineRule="exact"/>
            </w:pPr>
          </w:p>
          <w:p w:rsidR="00C26252" w:rsidRPr="00F50861" w:rsidRDefault="00C26252" w:rsidP="006103C2">
            <w:pPr>
              <w:tabs>
                <w:tab w:val="left" w:pos="426"/>
              </w:tabs>
              <w:spacing w:line="240" w:lineRule="auto"/>
            </w:pPr>
          </w:p>
        </w:tc>
      </w:tr>
      <w:tr w:rsidR="00C26252" w:rsidRPr="00F50861" w:rsidTr="00483B67">
        <w:tc>
          <w:tcPr>
            <w:tcW w:w="1418" w:type="dxa"/>
          </w:tcPr>
          <w:p w:rsidR="00C26252" w:rsidRPr="00F50861" w:rsidRDefault="00C26252" w:rsidP="009F499A">
            <w:pPr>
              <w:tabs>
                <w:tab w:val="left" w:pos="426"/>
                <w:tab w:val="left" w:pos="851"/>
              </w:tabs>
              <w:spacing w:line="280" w:lineRule="exact"/>
            </w:pPr>
          </w:p>
        </w:tc>
        <w:tc>
          <w:tcPr>
            <w:tcW w:w="7336" w:type="dxa"/>
            <w:gridSpan w:val="2"/>
          </w:tcPr>
          <w:p w:rsidR="00C26252" w:rsidRPr="00F50861" w:rsidRDefault="00C26252" w:rsidP="009F499A">
            <w:pPr>
              <w:tabs>
                <w:tab w:val="left" w:pos="426"/>
                <w:tab w:val="left" w:pos="851"/>
              </w:tabs>
              <w:spacing w:line="280" w:lineRule="exact"/>
            </w:pPr>
            <w:r w:rsidRPr="00F50861">
              <w:rPr>
                <w:b/>
              </w:rPr>
              <w:t xml:space="preserve">Praktične vežbe </w:t>
            </w:r>
            <w:r w:rsidRPr="00F50861">
              <w:t>(ako su potrebne)</w:t>
            </w:r>
          </w:p>
          <w:p w:rsidR="00C26252" w:rsidRPr="00F50861" w:rsidRDefault="00C26252" w:rsidP="009F499A">
            <w:pPr>
              <w:tabs>
                <w:tab w:val="left" w:pos="426"/>
                <w:tab w:val="left" w:pos="851"/>
              </w:tabs>
              <w:spacing w:line="280" w:lineRule="exact"/>
            </w:pPr>
            <w:r w:rsidRPr="00F50861">
              <w:lastRenderedPageBreak/>
              <w:t xml:space="preserve">U ovom bloku obuke praktične vežbe su Grupni rad. U ovom bloku obuke postoje tri Grupna rada. </w:t>
            </w:r>
          </w:p>
          <w:p w:rsidR="00C26252" w:rsidRPr="00F50861" w:rsidRDefault="00C26252" w:rsidP="009F499A">
            <w:pPr>
              <w:tabs>
                <w:tab w:val="left" w:pos="426"/>
                <w:tab w:val="left" w:pos="851"/>
              </w:tabs>
              <w:spacing w:line="280" w:lineRule="exact"/>
              <w:rPr>
                <w:b/>
              </w:rPr>
            </w:pPr>
          </w:p>
        </w:tc>
      </w:tr>
      <w:tr w:rsidR="00C26252" w:rsidRPr="00F50861" w:rsidTr="00483B67">
        <w:tc>
          <w:tcPr>
            <w:tcW w:w="1418" w:type="dxa"/>
          </w:tcPr>
          <w:p w:rsidR="00C26252" w:rsidRPr="00F50861" w:rsidRDefault="00C26252" w:rsidP="009F499A">
            <w:pPr>
              <w:tabs>
                <w:tab w:val="left" w:pos="426"/>
                <w:tab w:val="left" w:pos="851"/>
              </w:tabs>
            </w:pPr>
          </w:p>
        </w:tc>
        <w:tc>
          <w:tcPr>
            <w:tcW w:w="7336" w:type="dxa"/>
            <w:gridSpan w:val="2"/>
          </w:tcPr>
          <w:p w:rsidR="00C26252" w:rsidRPr="00F50861" w:rsidRDefault="00C26252" w:rsidP="009F499A">
            <w:pPr>
              <w:tabs>
                <w:tab w:val="left" w:pos="426"/>
                <w:tab w:val="left" w:pos="851"/>
              </w:tabs>
              <w:rPr>
                <w:b/>
              </w:rPr>
            </w:pPr>
            <w:r w:rsidRPr="00F50861">
              <w:rPr>
                <w:b/>
              </w:rPr>
              <w:t>Provera znanja</w:t>
            </w:r>
          </w:p>
          <w:p w:rsidR="00C26252" w:rsidRPr="00F50861" w:rsidRDefault="00C26252" w:rsidP="009F499A">
            <w:pPr>
              <w:tabs>
                <w:tab w:val="left" w:pos="426"/>
                <w:tab w:val="left" w:pos="851"/>
              </w:tabs>
            </w:pPr>
            <w:r w:rsidRPr="00F50861">
              <w:t>U okviru ovog bloka obuke nema provere znanja.</w:t>
            </w:r>
          </w:p>
          <w:p w:rsidR="00C26252" w:rsidRPr="00F50861" w:rsidRDefault="00C26252" w:rsidP="009F499A">
            <w:pPr>
              <w:tabs>
                <w:tab w:val="left" w:pos="426"/>
                <w:tab w:val="left" w:pos="851"/>
              </w:tabs>
              <w:rPr>
                <w:b/>
              </w:rPr>
            </w:pPr>
          </w:p>
        </w:tc>
      </w:tr>
      <w:tr w:rsidR="00C26252" w:rsidRPr="00F50861" w:rsidTr="00483B67">
        <w:tc>
          <w:tcPr>
            <w:tcW w:w="1418" w:type="dxa"/>
          </w:tcPr>
          <w:p w:rsidR="00C26252" w:rsidRPr="00F50861" w:rsidRDefault="00C26252" w:rsidP="009F499A">
            <w:pPr>
              <w:tabs>
                <w:tab w:val="left" w:pos="426"/>
                <w:tab w:val="left" w:pos="851"/>
              </w:tabs>
            </w:pPr>
          </w:p>
          <w:p w:rsidR="00C26252" w:rsidRPr="00F50861" w:rsidRDefault="00C26252" w:rsidP="009F499A">
            <w:pPr>
              <w:tabs>
                <w:tab w:val="left" w:pos="426"/>
                <w:tab w:val="left" w:pos="851"/>
              </w:tabs>
              <w:rPr>
                <w:b/>
              </w:rPr>
            </w:pPr>
          </w:p>
        </w:tc>
        <w:tc>
          <w:tcPr>
            <w:tcW w:w="7336" w:type="dxa"/>
            <w:gridSpan w:val="2"/>
          </w:tcPr>
          <w:p w:rsidR="00C26252" w:rsidRPr="00F50861" w:rsidRDefault="00C26252" w:rsidP="009F499A">
            <w:pPr>
              <w:tabs>
                <w:tab w:val="left" w:pos="426"/>
                <w:tab w:val="left" w:pos="851"/>
              </w:tabs>
              <w:rPr>
                <w:b/>
              </w:rPr>
            </w:pPr>
            <w:r w:rsidRPr="00F50861">
              <w:rPr>
                <w:b/>
              </w:rPr>
              <w:t>Slajd 62</w:t>
            </w:r>
          </w:p>
          <w:p w:rsidR="00C26252" w:rsidRPr="00F50861" w:rsidRDefault="00C26252" w:rsidP="009F499A">
            <w:pPr>
              <w:tabs>
                <w:tab w:val="left" w:pos="426"/>
                <w:tab w:val="left" w:pos="851"/>
              </w:tabs>
              <w:rPr>
                <w:b/>
              </w:rPr>
            </w:pPr>
          </w:p>
          <w:p w:rsidR="00C26252" w:rsidRPr="00F50861" w:rsidRDefault="00C26252" w:rsidP="009F499A">
            <w:pPr>
              <w:tabs>
                <w:tab w:val="left" w:pos="426"/>
                <w:tab w:val="left" w:pos="851"/>
              </w:tabs>
              <w:rPr>
                <w:b/>
              </w:rPr>
            </w:pPr>
            <w:r w:rsidRPr="00F50861">
              <w:rPr>
                <w:b/>
              </w:rPr>
              <w:t>Rezime / rekapitulacija</w:t>
            </w:r>
          </w:p>
          <w:p w:rsidR="00C26252" w:rsidRPr="00F50861" w:rsidRDefault="00C26252" w:rsidP="009F499A">
            <w:pPr>
              <w:tabs>
                <w:tab w:val="left" w:pos="426"/>
                <w:tab w:val="left" w:pos="851"/>
              </w:tabs>
            </w:pPr>
            <w:r w:rsidRPr="00F50861">
              <w:t>Predavač obuke treba da rekapitulira / testira znanje o sledećim pitanjima, kako bi osigurao da su slušaoci shvatili ciljeve učenja iz ovog bloka obuke.  Treba ostaviti vreme za pitanja u odgovarajućem momentu u toku ovog bloka obuke.</w:t>
            </w:r>
          </w:p>
          <w:p w:rsidR="00C26252" w:rsidRPr="00F50861" w:rsidRDefault="00C26252" w:rsidP="009F499A">
            <w:pPr>
              <w:tabs>
                <w:tab w:val="left" w:pos="426"/>
                <w:tab w:val="left" w:pos="851"/>
              </w:tabs>
            </w:pPr>
          </w:p>
        </w:tc>
      </w:tr>
    </w:tbl>
    <w:p w:rsidR="00C26252" w:rsidRPr="00F50861" w:rsidRDefault="00C26252">
      <w:pPr>
        <w:spacing w:line="240" w:lineRule="auto"/>
        <w:jc w:val="left"/>
      </w:pPr>
    </w:p>
    <w:p w:rsidR="00C26252" w:rsidRPr="00F50861" w:rsidRDefault="00C26252">
      <w:pPr>
        <w:spacing w:line="240" w:lineRule="auto"/>
        <w:jc w:val="left"/>
      </w:pPr>
      <w:r w:rsidRPr="00F50861">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4820"/>
        <w:gridCol w:w="2516"/>
      </w:tblGrid>
      <w:tr w:rsidR="00C26252" w:rsidRPr="00F50861" w:rsidTr="00B63298">
        <w:tc>
          <w:tcPr>
            <w:tcW w:w="6204"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sz w:val="18"/>
                <w:szCs w:val="18"/>
                <w:highlight w:val="yellow"/>
                <w:lang w:val="sr-Latn-CS"/>
              </w:rPr>
            </w:pPr>
            <w:bookmarkStart w:id="56" w:name="_Toc226089650"/>
            <w:bookmarkStart w:id="57" w:name="_Toc361652590"/>
            <w:r w:rsidRPr="00F50861">
              <w:rPr>
                <w:sz w:val="18"/>
                <w:szCs w:val="18"/>
                <w:lang w:val="sr-Latn-CS"/>
              </w:rPr>
              <w:lastRenderedPageBreak/>
              <w:t>Lekcija 1.2.1. - Rekapitulacija dana</w:t>
            </w:r>
            <w:bookmarkEnd w:id="56"/>
            <w:bookmarkEnd w:id="57"/>
          </w:p>
        </w:tc>
        <w:tc>
          <w:tcPr>
            <w:tcW w:w="2516" w:type="dxa"/>
            <w:shd w:val="clear" w:color="auto" w:fill="D9D9D9"/>
            <w:vAlign w:val="center"/>
          </w:tcPr>
          <w:p w:rsidR="00C26252" w:rsidRPr="00F50861" w:rsidRDefault="00C26252" w:rsidP="00B63298">
            <w:pPr>
              <w:tabs>
                <w:tab w:val="left" w:pos="426"/>
                <w:tab w:val="left" w:pos="851"/>
              </w:tabs>
              <w:rPr>
                <w:b/>
                <w:szCs w:val="18"/>
                <w:highlight w:val="yellow"/>
              </w:rPr>
            </w:pPr>
            <w:r w:rsidRPr="00F50861">
              <w:rPr>
                <w:b/>
                <w:szCs w:val="18"/>
              </w:rPr>
              <w:t>Trajanje: 30 minuta</w:t>
            </w: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 xml:space="preserve">Laptop ili personalni računar (PC) sa operativnim sistemom Windows 7 i Office 2010 </w:t>
            </w:r>
          </w:p>
          <w:p w:rsidR="00C26252" w:rsidRPr="00F50861" w:rsidRDefault="00C26252" w:rsidP="00B63298">
            <w:pPr>
              <w:pStyle w:val="bul1g"/>
              <w:rPr>
                <w:szCs w:val="18"/>
              </w:rPr>
            </w:pPr>
            <w:r w:rsidRPr="00F50861">
              <w:rPr>
                <w:szCs w:val="18"/>
              </w:rPr>
              <w:t xml:space="preserve">Projektor </w:t>
            </w:r>
          </w:p>
          <w:p w:rsidR="00C26252" w:rsidRPr="00F50861" w:rsidRDefault="00C26252" w:rsidP="00B63298">
            <w:pPr>
              <w:pStyle w:val="bul1g"/>
              <w:rPr>
                <w:szCs w:val="18"/>
              </w:rPr>
            </w:pPr>
            <w:r w:rsidRPr="00F50861">
              <w:rPr>
                <w:szCs w:val="18"/>
              </w:rPr>
              <w:t xml:space="preserve">Prezentacija u PowerPoint programu </w:t>
            </w: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 xml:space="preserve">Svrha: </w:t>
            </w:r>
          </w:p>
          <w:p w:rsidR="00C26252" w:rsidRPr="00F50861" w:rsidRDefault="00C26252" w:rsidP="00B63298">
            <w:pPr>
              <w:tabs>
                <w:tab w:val="left" w:pos="426"/>
                <w:tab w:val="left" w:pos="851"/>
              </w:tabs>
              <w:rPr>
                <w:rFonts w:cs="Calibri"/>
                <w:szCs w:val="18"/>
              </w:rPr>
            </w:pPr>
            <w:r w:rsidRPr="00F50861">
              <w:rPr>
                <w:rFonts w:cs="Calibri"/>
                <w:szCs w:val="18"/>
              </w:rPr>
              <w:t>Svrha ovog bloka je obnavljanje aktivnosti iz prethodnih dana, dobijanje povratnih informacija od predstavnika policije i provera ispunjenja ciljeva ovog bloka obuke.</w:t>
            </w:r>
          </w:p>
          <w:p w:rsidR="00C26252" w:rsidRPr="00F50861" w:rsidRDefault="00C26252" w:rsidP="00B63298">
            <w:pPr>
              <w:tabs>
                <w:tab w:val="left" w:pos="426"/>
                <w:tab w:val="left" w:pos="851"/>
              </w:tabs>
              <w:rPr>
                <w:b/>
                <w:szCs w:val="18"/>
              </w:rPr>
            </w:pP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Ciljevi:</w:t>
            </w:r>
          </w:p>
          <w:p w:rsidR="00C26252" w:rsidRPr="00F50861" w:rsidRDefault="00C26252" w:rsidP="00B63298">
            <w:pPr>
              <w:tabs>
                <w:tab w:val="left" w:pos="426"/>
                <w:tab w:val="left" w:pos="851"/>
              </w:tabs>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prepoznaju one oblasti iz aktivnosti prethodnih dana koje su razumeli,</w:t>
            </w:r>
          </w:p>
          <w:p w:rsidR="00C26252" w:rsidRPr="00F50861" w:rsidRDefault="00C26252" w:rsidP="00B63298">
            <w:pPr>
              <w:pStyle w:val="bul1g"/>
              <w:rPr>
                <w:szCs w:val="18"/>
              </w:rPr>
            </w:pPr>
            <w:r w:rsidRPr="00F50861">
              <w:rPr>
                <w:szCs w:val="18"/>
              </w:rPr>
              <w:t>prepoznaju one oblasti iz kojih će morati ponovo da prorade materijal, kako bi svoje znanje doveli na zahtevani nivo.</w:t>
            </w:r>
          </w:p>
          <w:p w:rsidR="00C26252" w:rsidRPr="00F50861" w:rsidRDefault="00C26252" w:rsidP="00B63298">
            <w:pPr>
              <w:ind w:left="851"/>
              <w:rPr>
                <w:szCs w:val="18"/>
              </w:rPr>
            </w:pP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Uvod</w:t>
            </w:r>
          </w:p>
          <w:p w:rsidR="00C26252" w:rsidRPr="00F50861" w:rsidRDefault="00C26252" w:rsidP="00B63298">
            <w:pPr>
              <w:tabs>
                <w:tab w:val="left" w:pos="426"/>
                <w:tab w:val="left" w:pos="851"/>
              </w:tabs>
              <w:rPr>
                <w:szCs w:val="18"/>
              </w:rPr>
            </w:pPr>
            <w:r w:rsidRPr="00F50861">
              <w:rPr>
                <w:szCs w:val="18"/>
              </w:rPr>
              <w:t>Ovaj blok obuke je pripremljen da omogući slušaocima obuke da provere da li su razumeli nastavu prethodnih dana i da budu u stanju da ispune svaki od ciljeva za pojedine blokove obuke. On takođe treba da omogući predavaču obuke da proveri nivo znanja slušaoca obuke i  da prepozna oblasti u kojima bi nastavni materijal mogao da bude poboljšan.</w:t>
            </w:r>
          </w:p>
          <w:p w:rsidR="00C26252" w:rsidRPr="00F50861" w:rsidRDefault="00C26252" w:rsidP="00B63298">
            <w:pPr>
              <w:tabs>
                <w:tab w:val="left" w:pos="426"/>
                <w:tab w:val="left" w:pos="851"/>
              </w:tabs>
              <w:rPr>
                <w:szCs w:val="18"/>
              </w:rPr>
            </w:pPr>
          </w:p>
        </w:tc>
      </w:tr>
      <w:tr w:rsidR="00C26252" w:rsidRPr="00F50861" w:rsidTr="00B63298">
        <w:tc>
          <w:tcPr>
            <w:tcW w:w="1384" w:type="dxa"/>
          </w:tcPr>
          <w:p w:rsidR="00C26252" w:rsidRPr="00F50861" w:rsidRDefault="00C26252" w:rsidP="00B63298">
            <w:pPr>
              <w:autoSpaceDE w:val="0"/>
              <w:autoSpaceDN w:val="0"/>
              <w:adjustRightInd w:val="0"/>
              <w:rPr>
                <w:szCs w:val="18"/>
              </w:rPr>
            </w:pPr>
          </w:p>
        </w:tc>
        <w:tc>
          <w:tcPr>
            <w:tcW w:w="7336" w:type="dxa"/>
            <w:gridSpan w:val="2"/>
          </w:tcPr>
          <w:p w:rsidR="00C26252" w:rsidRPr="00F50861" w:rsidRDefault="00C26252" w:rsidP="00B63298">
            <w:pPr>
              <w:tabs>
                <w:tab w:val="left" w:pos="426"/>
                <w:tab w:val="left" w:pos="851"/>
              </w:tabs>
              <w:rPr>
                <w:b/>
                <w:szCs w:val="18"/>
              </w:rPr>
            </w:pPr>
          </w:p>
          <w:p w:rsidR="00C26252" w:rsidRPr="00F50861" w:rsidRDefault="00C26252" w:rsidP="00B63298">
            <w:pPr>
              <w:autoSpaceDE w:val="0"/>
              <w:autoSpaceDN w:val="0"/>
              <w:adjustRightInd w:val="0"/>
              <w:rPr>
                <w:b/>
                <w:szCs w:val="18"/>
              </w:rPr>
            </w:pPr>
            <w:r w:rsidRPr="00F50861">
              <w:rPr>
                <w:b/>
                <w:szCs w:val="18"/>
              </w:rPr>
              <w:t>Slajdovi  1 do 4</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szCs w:val="18"/>
              </w:rPr>
            </w:pPr>
            <w:r w:rsidRPr="00F50861">
              <w:rPr>
                <w:b/>
                <w:szCs w:val="18"/>
              </w:rPr>
              <w:t>PowerPoint</w:t>
            </w:r>
            <w:r w:rsidRPr="00F50861">
              <w:rPr>
                <w:szCs w:val="18"/>
              </w:rPr>
              <w:t xml:space="preserve"> (ili neka druga vrsta prezentacije)</w:t>
            </w:r>
          </w:p>
          <w:p w:rsidR="00C26252" w:rsidRPr="00F50861" w:rsidRDefault="00C26252" w:rsidP="00B63298">
            <w:pPr>
              <w:autoSpaceDE w:val="0"/>
              <w:autoSpaceDN w:val="0"/>
              <w:adjustRightInd w:val="0"/>
              <w:rPr>
                <w:szCs w:val="18"/>
              </w:rPr>
            </w:pPr>
            <w:r w:rsidRPr="00F50861">
              <w:rPr>
                <w:szCs w:val="18"/>
              </w:rPr>
              <w:t>Slajdovi u ovoj prezentaciji treba da pomognu predavaču obuke i predstavnicima policije oko aktivnosti prethodnih dana. Predavač treba da izvrši rekapitulaciju ovih aktivnosti korišćenjem odgovarajućeg dnevnog reda i ciljeva kao glavnog pokazatelja.</w:t>
            </w:r>
          </w:p>
          <w:p w:rsidR="00C26252" w:rsidRPr="00F50861" w:rsidRDefault="00C26252" w:rsidP="00B63298">
            <w:pPr>
              <w:tabs>
                <w:tab w:val="left" w:pos="426"/>
                <w:tab w:val="left" w:pos="851"/>
              </w:tabs>
              <w:rPr>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su potrebne)</w:t>
            </w:r>
          </w:p>
          <w:p w:rsidR="00C26252" w:rsidRPr="00F50861" w:rsidRDefault="00C26252" w:rsidP="00B63298">
            <w:pPr>
              <w:tabs>
                <w:tab w:val="left" w:pos="426"/>
                <w:tab w:val="left" w:pos="851"/>
              </w:tabs>
              <w:rPr>
                <w:szCs w:val="18"/>
              </w:rPr>
            </w:pPr>
            <w:r w:rsidRPr="00F50861">
              <w:rPr>
                <w:szCs w:val="18"/>
              </w:rPr>
              <w:t>Za ovaj blok nastave nisu pripremljene praktične vežbe.</w:t>
            </w:r>
          </w:p>
          <w:p w:rsidR="00C26252" w:rsidRPr="00F50861" w:rsidRDefault="00C26252" w:rsidP="00B63298">
            <w:pPr>
              <w:tabs>
                <w:tab w:val="left" w:pos="426"/>
                <w:tab w:val="left" w:pos="851"/>
              </w:tabs>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tabs>
                <w:tab w:val="left" w:pos="426"/>
                <w:tab w:val="left" w:pos="851"/>
              </w:tabs>
              <w:rPr>
                <w:szCs w:val="18"/>
              </w:rPr>
            </w:pPr>
            <w:r w:rsidRPr="00F50861">
              <w:rPr>
                <w:szCs w:val="18"/>
              </w:rPr>
              <w:t>Predavač obuke treba da proveri znanje postavljanjem odgovarajućih pitanja iz svih područja bloka obuke.</w:t>
            </w:r>
          </w:p>
          <w:p w:rsidR="00C26252" w:rsidRPr="00F50861" w:rsidRDefault="00C26252" w:rsidP="00B63298">
            <w:pPr>
              <w:tabs>
                <w:tab w:val="left" w:pos="426"/>
                <w:tab w:val="left" w:pos="851"/>
              </w:tabs>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s>
              <w:rPr>
                <w:szCs w:val="18"/>
              </w:rPr>
            </w:pPr>
            <w:r w:rsidRPr="00F50861">
              <w:rPr>
                <w:szCs w:val="18"/>
              </w:rPr>
              <w:t>Ceo ovaj blok obuke je zamišljen kao rekapitulacija aktivnosti iz prethodnih dana i  nikakva posebna rekapitulacija nije potrebna.</w:t>
            </w:r>
          </w:p>
        </w:tc>
      </w:tr>
    </w:tbl>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p w:rsidR="00C26252" w:rsidRPr="00F50861" w:rsidRDefault="00C26252" w:rsidP="00B63298">
      <w:pPr>
        <w:spacing w:line="240" w:lineRule="auto"/>
        <w:jc w:val="left"/>
        <w:rPr>
          <w:szCs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4820"/>
        <w:gridCol w:w="2516"/>
      </w:tblGrid>
      <w:tr w:rsidR="00C26252" w:rsidRPr="00F50861" w:rsidTr="00B63298">
        <w:tc>
          <w:tcPr>
            <w:tcW w:w="6096"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b w:val="0"/>
                <w:sz w:val="18"/>
                <w:szCs w:val="18"/>
                <w:lang w:val="sr-Latn-CS"/>
              </w:rPr>
            </w:pPr>
            <w:bookmarkStart w:id="58" w:name="_Toc226089651"/>
            <w:bookmarkStart w:id="59" w:name="_Toc361652591"/>
            <w:r w:rsidRPr="00F50861">
              <w:rPr>
                <w:sz w:val="18"/>
                <w:szCs w:val="18"/>
                <w:lang w:val="sr-Latn-CS"/>
              </w:rPr>
              <w:lastRenderedPageBreak/>
              <w:t>Lekcija 1.2.2. - Pretres i zaplena</w:t>
            </w:r>
            <w:bookmarkEnd w:id="58"/>
            <w:bookmarkEnd w:id="59"/>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210 minuta</w:t>
            </w:r>
          </w:p>
        </w:tc>
      </w:tr>
      <w:tr w:rsidR="00C26252" w:rsidRPr="00F50861" w:rsidTr="00B63298">
        <w:tc>
          <w:tcPr>
            <w:tcW w:w="8612"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Projektor i ekran za prikazivanje slajdova</w:t>
            </w:r>
          </w:p>
          <w:p w:rsidR="00C26252" w:rsidRPr="00F50861" w:rsidRDefault="00C26252" w:rsidP="00B63298">
            <w:pPr>
              <w:pStyle w:val="bul1g"/>
              <w:rPr>
                <w:szCs w:val="18"/>
              </w:rPr>
            </w:pPr>
            <w:r w:rsidRPr="00F50861">
              <w:rPr>
                <w:szCs w:val="18"/>
              </w:rPr>
              <w:t xml:space="preserve">Hardver računara i  primeri ostalih izvora dokaza </w:t>
            </w:r>
          </w:p>
          <w:p w:rsidR="00C26252" w:rsidRPr="00F50861" w:rsidRDefault="00C26252" w:rsidP="00B63298">
            <w:pPr>
              <w:pStyle w:val="bul1g"/>
              <w:rPr>
                <w:szCs w:val="18"/>
              </w:rPr>
            </w:pPr>
            <w:r w:rsidRPr="00F50861">
              <w:rPr>
                <w:rFonts w:cs="Helvetica"/>
                <w:szCs w:val="18"/>
              </w:rPr>
              <w:t xml:space="preserve">Bela tabla za pisanje </w:t>
            </w:r>
          </w:p>
          <w:p w:rsidR="00C26252" w:rsidRPr="00F50861" w:rsidRDefault="00C26252" w:rsidP="00B63298">
            <w:pPr>
              <w:pStyle w:val="bul1g"/>
              <w:rPr>
                <w:szCs w:val="18"/>
              </w:rPr>
            </w:pPr>
            <w:r w:rsidRPr="00F50861">
              <w:rPr>
                <w:rFonts w:cs="Helvetica"/>
                <w:szCs w:val="18"/>
              </w:rPr>
              <w:t>Flomasteri za belu tablu  (najmanje po 2 plava, crna, crvena i zelena)</w:t>
            </w:r>
          </w:p>
          <w:p w:rsidR="00C26252" w:rsidRPr="00F50861" w:rsidRDefault="00C26252" w:rsidP="00B63298">
            <w:pPr>
              <w:pStyle w:val="bul1g"/>
              <w:rPr>
                <w:szCs w:val="18"/>
              </w:rPr>
            </w:pPr>
            <w:r w:rsidRPr="00F50861">
              <w:rPr>
                <w:rFonts w:cs="Helvetica"/>
                <w:szCs w:val="18"/>
              </w:rPr>
              <w:t>2 flip-čarta sa odgovarajućim papirom</w:t>
            </w:r>
          </w:p>
          <w:p w:rsidR="00C26252" w:rsidRPr="00F50861" w:rsidRDefault="00C26252" w:rsidP="00B63298">
            <w:pPr>
              <w:pStyle w:val="bul1g"/>
              <w:rPr>
                <w:szCs w:val="18"/>
              </w:rPr>
            </w:pPr>
            <w:r w:rsidRPr="00F50861">
              <w:rPr>
                <w:rFonts w:cs="Helvetica"/>
                <w:szCs w:val="18"/>
              </w:rPr>
              <w:t xml:space="preserve">Papir za beleške i olovke za slušaoce obuke </w:t>
            </w:r>
          </w:p>
          <w:p w:rsidR="00C26252" w:rsidRPr="00F50861" w:rsidRDefault="00C26252" w:rsidP="00B63298">
            <w:pPr>
              <w:pStyle w:val="bul1g"/>
              <w:rPr>
                <w:szCs w:val="18"/>
              </w:rPr>
            </w:pPr>
            <w:r w:rsidRPr="00F50861">
              <w:rPr>
                <w:rFonts w:cs="Helvetica"/>
                <w:szCs w:val="18"/>
              </w:rPr>
              <w:t xml:space="preserve">Heftalica, bušilica za papir i makaze </w:t>
            </w:r>
          </w:p>
          <w:p w:rsidR="00C26252" w:rsidRPr="00F50861" w:rsidRDefault="00C26252" w:rsidP="00B63298">
            <w:pPr>
              <w:pStyle w:val="bul1g"/>
              <w:rPr>
                <w:szCs w:val="18"/>
              </w:rPr>
            </w:pPr>
            <w:r w:rsidRPr="00F50861">
              <w:rPr>
                <w:rFonts w:cs="Helvetica"/>
                <w:szCs w:val="18"/>
              </w:rPr>
              <w:t>Lepljiva masa „Blu tack“ ili sličan proizvod, koji omogućava da se papir privremeno zalepi  na zid.</w:t>
            </w:r>
          </w:p>
          <w:p w:rsidR="00C26252" w:rsidRPr="00F50861" w:rsidRDefault="00C26252" w:rsidP="00B63298">
            <w:pPr>
              <w:pStyle w:val="NormalWeb"/>
              <w:spacing w:before="0" w:beforeAutospacing="0" w:after="0" w:afterAutospacing="0" w:line="280" w:lineRule="exact"/>
              <w:ind w:left="720"/>
              <w:jc w:val="left"/>
              <w:rPr>
                <w:rFonts w:ascii="Verdana" w:hAnsi="Verdana"/>
                <w:sz w:val="18"/>
                <w:szCs w:val="18"/>
              </w:rPr>
            </w:pPr>
          </w:p>
        </w:tc>
      </w:tr>
      <w:tr w:rsidR="00C26252" w:rsidRPr="00F50861" w:rsidTr="00B63298">
        <w:tc>
          <w:tcPr>
            <w:tcW w:w="8612" w:type="dxa"/>
            <w:gridSpan w:val="3"/>
          </w:tcPr>
          <w:p w:rsidR="00C26252" w:rsidRPr="00F50861" w:rsidRDefault="00C26252" w:rsidP="00B63298">
            <w:pPr>
              <w:pStyle w:val="NormalWeb"/>
              <w:spacing w:before="0" w:beforeAutospacing="0" w:after="0" w:afterAutospacing="0" w:line="280" w:lineRule="exact"/>
              <w:jc w:val="left"/>
              <w:rPr>
                <w:rFonts w:ascii="Verdana" w:hAnsi="Verdana" w:cs="Helvetica"/>
                <w:b/>
                <w:sz w:val="18"/>
                <w:szCs w:val="18"/>
              </w:rPr>
            </w:pPr>
          </w:p>
          <w:p w:rsidR="00C26252" w:rsidRPr="00F50861" w:rsidRDefault="00C26252" w:rsidP="00B63298">
            <w:pPr>
              <w:tabs>
                <w:tab w:val="left" w:pos="426"/>
                <w:tab w:val="left" w:pos="851"/>
              </w:tabs>
              <w:rPr>
                <w:rFonts w:cs="Calibri"/>
                <w:szCs w:val="18"/>
              </w:rPr>
            </w:pPr>
            <w:r w:rsidRPr="00F50861">
              <w:rPr>
                <w:rFonts w:cs="Helvetica"/>
                <w:b/>
                <w:szCs w:val="18"/>
              </w:rPr>
              <w:t xml:space="preserve">Svrha: </w:t>
            </w:r>
            <w:r w:rsidRPr="00F50861">
              <w:rPr>
                <w:rFonts w:cs="Helvetica"/>
                <w:szCs w:val="18"/>
              </w:rPr>
              <w:t xml:space="preserve"> </w:t>
            </w:r>
            <w:r w:rsidRPr="00F50861">
              <w:rPr>
                <w:rFonts w:cs="Calibri"/>
                <w:szCs w:val="18"/>
              </w:rPr>
              <w:t>Svrha ove lekcije je da učesnici razumeju i nauče pripremu i sprovođenje procedure policijske akcije radi pretresa tamo gde  možda postoje digitalni dokazi.</w:t>
            </w:r>
          </w:p>
          <w:p w:rsidR="00C26252" w:rsidRPr="00F50861" w:rsidRDefault="00C26252" w:rsidP="00B63298">
            <w:pPr>
              <w:pStyle w:val="NormalWeb"/>
              <w:spacing w:before="0" w:beforeAutospacing="0" w:after="0" w:afterAutospacing="0" w:line="280" w:lineRule="exact"/>
              <w:jc w:val="left"/>
              <w:rPr>
                <w:rFonts w:ascii="Verdana" w:hAnsi="Verdana" w:cs="Helvetica"/>
                <w:sz w:val="18"/>
                <w:szCs w:val="18"/>
              </w:rPr>
            </w:pPr>
          </w:p>
          <w:p w:rsidR="00C26252" w:rsidRPr="00F50861" w:rsidRDefault="00C26252" w:rsidP="00B63298">
            <w:pPr>
              <w:tabs>
                <w:tab w:val="left" w:pos="426"/>
                <w:tab w:val="left" w:pos="851"/>
              </w:tabs>
              <w:rPr>
                <w:b/>
                <w:szCs w:val="18"/>
              </w:rPr>
            </w:pPr>
          </w:p>
        </w:tc>
      </w:tr>
      <w:tr w:rsidR="00C26252" w:rsidRPr="00F50861" w:rsidTr="00B63298">
        <w:tc>
          <w:tcPr>
            <w:tcW w:w="8612"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 xml:space="preserve">objasne propisno planiranje i  pripremu policijske akcije radi pretresa tamo gde je moguće pronaći digitalne dokaze; </w:t>
            </w:r>
          </w:p>
          <w:p w:rsidR="00C26252" w:rsidRPr="00F50861" w:rsidRDefault="00C26252" w:rsidP="00B63298">
            <w:pPr>
              <w:pStyle w:val="bul1g"/>
              <w:rPr>
                <w:szCs w:val="18"/>
              </w:rPr>
            </w:pPr>
            <w:r w:rsidRPr="00F50861">
              <w:rPr>
                <w:szCs w:val="18"/>
              </w:rPr>
              <w:t xml:space="preserve">nabroje alate i stvari koje im mogu biti potrebne za policijsku akciju tamo gde je moguće pronaći digitalne dokaze; </w:t>
            </w:r>
          </w:p>
          <w:p w:rsidR="00C26252" w:rsidRPr="00F50861" w:rsidRDefault="00C26252" w:rsidP="00B63298">
            <w:pPr>
              <w:pStyle w:val="bul1g"/>
              <w:rPr>
                <w:szCs w:val="18"/>
              </w:rPr>
            </w:pPr>
            <w:r w:rsidRPr="00F50861">
              <w:rPr>
                <w:szCs w:val="18"/>
              </w:rPr>
              <w:t xml:space="preserve">objasne kako bi oni obezbedili i dokumentovali mesto događaja krivičnog dela na kome postoje digitalni dokazi. </w:t>
            </w:r>
          </w:p>
          <w:p w:rsidR="00C26252" w:rsidRPr="00F50861" w:rsidRDefault="00C26252" w:rsidP="00B63298">
            <w:pPr>
              <w:tabs>
                <w:tab w:val="left" w:pos="426"/>
                <w:tab w:val="left" w:pos="851"/>
              </w:tabs>
              <w:ind w:left="720"/>
              <w:rPr>
                <w:szCs w:val="18"/>
              </w:rPr>
            </w:pPr>
            <w:r w:rsidRPr="00F50861">
              <w:rPr>
                <w:szCs w:val="18"/>
              </w:rPr>
              <w:t xml:space="preserve"> </w:t>
            </w:r>
          </w:p>
        </w:tc>
      </w:tr>
      <w:tr w:rsidR="00C26252" w:rsidRPr="00F50861" w:rsidTr="00B63298">
        <w:tc>
          <w:tcPr>
            <w:tcW w:w="127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7336"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r w:rsidRPr="00F50861">
              <w:rPr>
                <w:szCs w:val="18"/>
              </w:rPr>
              <w:t>Svrha ovog kursa i ciljevi će biti objašnjeni zajedno sa nastavnim metodama.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Predavač obuke može da se odluči za „probijanje leda“ ako bi ohrabrio predstavnike policije da se od samog početka lično i zajedno sa ostalima uključe u ovaj kurs. </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276" w:type="dxa"/>
          </w:tcPr>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PowerPoint</w:t>
            </w:r>
            <w:r w:rsidRPr="00F50861">
              <w:rPr>
                <w:szCs w:val="18"/>
              </w:rPr>
              <w:t xml:space="preserve"> (ili neka druga vrsta prezentacije)</w:t>
            </w:r>
          </w:p>
          <w:p w:rsidR="00C26252" w:rsidRPr="00F50861" w:rsidRDefault="00C26252" w:rsidP="00B63298">
            <w:pPr>
              <w:tabs>
                <w:tab w:val="left" w:pos="426"/>
                <w:tab w:val="left" w:pos="851"/>
              </w:tabs>
              <w:spacing w:line="280" w:lineRule="exact"/>
              <w:rPr>
                <w:szCs w:val="18"/>
              </w:rPr>
            </w:pPr>
            <w:r w:rsidRPr="00F50861">
              <w:rPr>
                <w:szCs w:val="18"/>
              </w:rPr>
              <w:t>Za ovaj blok obuke pripremljena je PowerPoint prezentacija. Ovo je generička prezentacija i ne uzima u obzir nacionalna pitanja koja eventualno treba obraditi kada se ovaj kurs uređuje na nacionalnom nivou.  Predavač obuke treba da obezbedi da informacije u ovoj prezentaciji budu relevantne za mesto održavanja kursa.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Ciljevi bloka obuke.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Slajd sa zaglavljem „Ko ide i šta da ponese na mesto događaja krivičnog dela“.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4</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spacing w:line="280" w:lineRule="exact"/>
              <w:rPr>
                <w:szCs w:val="18"/>
              </w:rPr>
            </w:pPr>
            <w:r w:rsidRPr="00F50861">
              <w:rPr>
                <w:szCs w:val="18"/>
              </w:rPr>
              <w:t xml:space="preserve">Ovde se nalaze neka opšta uputstva koja se tiču planiranja i pripreme pretresa i zaplene. Ovde možete organizovati kratku diskusiju o ulozi spoljnjeg eksperta. </w:t>
            </w:r>
          </w:p>
          <w:p w:rsidR="00C26252" w:rsidRPr="00F50861" w:rsidRDefault="00C26252" w:rsidP="00B63298">
            <w:pPr>
              <w:spacing w:line="280" w:lineRule="exact"/>
              <w:rPr>
                <w:szCs w:val="18"/>
              </w:rPr>
            </w:pPr>
          </w:p>
          <w:p w:rsidR="00C26252" w:rsidRPr="00F50861" w:rsidRDefault="00C26252" w:rsidP="003344B8">
            <w:pPr>
              <w:numPr>
                <w:ilvl w:val="0"/>
                <w:numId w:val="43"/>
              </w:numPr>
              <w:spacing w:line="280" w:lineRule="exact"/>
              <w:rPr>
                <w:szCs w:val="18"/>
              </w:rPr>
            </w:pPr>
            <w:r w:rsidRPr="00F50861">
              <w:rPr>
                <w:szCs w:val="18"/>
              </w:rPr>
              <w:t>------</w:t>
            </w:r>
          </w:p>
          <w:p w:rsidR="00C26252" w:rsidRPr="00F50861" w:rsidRDefault="00C26252" w:rsidP="003344B8">
            <w:pPr>
              <w:numPr>
                <w:ilvl w:val="0"/>
                <w:numId w:val="43"/>
              </w:numPr>
              <w:spacing w:line="280" w:lineRule="exact"/>
              <w:rPr>
                <w:szCs w:val="18"/>
              </w:rPr>
            </w:pPr>
            <w:r w:rsidRPr="00F50861">
              <w:rPr>
                <w:szCs w:val="18"/>
              </w:rPr>
              <w:t>Informacije koje se tiču elektronskih dokaza mogu da budu nejasne.</w:t>
            </w:r>
          </w:p>
          <w:p w:rsidR="00C26252" w:rsidRPr="00F50861" w:rsidRDefault="00C26252" w:rsidP="003344B8">
            <w:pPr>
              <w:numPr>
                <w:ilvl w:val="0"/>
                <w:numId w:val="43"/>
              </w:numPr>
              <w:spacing w:line="280" w:lineRule="exact"/>
              <w:rPr>
                <w:szCs w:val="18"/>
              </w:rPr>
            </w:pPr>
            <w:r w:rsidRPr="00F50861">
              <w:rPr>
                <w:szCs w:val="18"/>
              </w:rPr>
              <w:t xml:space="preserve">Budite pažljivi kod angažovanja spoljnih specijalista zašto što i oni mogu takođe da budu umešani ili da obaveste osumnjičenog. </w:t>
            </w:r>
          </w:p>
          <w:p w:rsidR="00C26252" w:rsidRPr="00F50861" w:rsidRDefault="00C26252" w:rsidP="00B63298">
            <w:pPr>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5</w:t>
            </w:r>
          </w:p>
          <w:p w:rsidR="00C26252" w:rsidRPr="00F50861" w:rsidRDefault="00C26252" w:rsidP="00B63298">
            <w:pPr>
              <w:spacing w:line="280" w:lineRule="exact"/>
              <w:rPr>
                <w:szCs w:val="18"/>
              </w:rPr>
            </w:pPr>
          </w:p>
          <w:p w:rsidR="00C26252" w:rsidRPr="00F50861" w:rsidRDefault="00C26252" w:rsidP="00B63298">
            <w:pPr>
              <w:spacing w:line="280" w:lineRule="exact"/>
              <w:rPr>
                <w:szCs w:val="18"/>
              </w:rPr>
            </w:pPr>
            <w:r w:rsidRPr="00F50861">
              <w:rPr>
                <w:szCs w:val="18"/>
              </w:rPr>
              <w:t xml:space="preserve">Ovde su navedene vrste zaplene. Naglasak treba da  bude na činjenici da ovde nije reč o izboru jedne ili druge vrste, već o tome da se obe mogu kombinovati i da će konačna odluka biti doneta na mestu događaja krivičnog dela. </w:t>
            </w:r>
          </w:p>
          <w:p w:rsidR="00C26252" w:rsidRPr="00F50861" w:rsidRDefault="00C26252" w:rsidP="00B63298">
            <w:pPr>
              <w:tabs>
                <w:tab w:val="left" w:pos="426"/>
                <w:tab w:val="left" w:pos="851"/>
              </w:tabs>
              <w:spacing w:line="280" w:lineRule="exact"/>
              <w:rPr>
                <w:szCs w:val="18"/>
              </w:rPr>
            </w:pPr>
          </w:p>
          <w:p w:rsidR="00C26252" w:rsidRPr="00F50861" w:rsidRDefault="00C26252" w:rsidP="003344B8">
            <w:pPr>
              <w:numPr>
                <w:ilvl w:val="0"/>
                <w:numId w:val="44"/>
              </w:numPr>
              <w:tabs>
                <w:tab w:val="left" w:pos="426"/>
                <w:tab w:val="left" w:pos="851"/>
              </w:tabs>
              <w:spacing w:line="280" w:lineRule="exact"/>
              <w:rPr>
                <w:szCs w:val="18"/>
              </w:rPr>
            </w:pPr>
            <w:r w:rsidRPr="00F50861">
              <w:rPr>
                <w:szCs w:val="18"/>
              </w:rPr>
              <w:t>Konačna odluka o tome se donosi na mestu događaja (stvari su jasnije).</w:t>
            </w:r>
          </w:p>
          <w:p w:rsidR="00C26252" w:rsidRPr="00F50861" w:rsidRDefault="00C26252" w:rsidP="003344B8">
            <w:pPr>
              <w:numPr>
                <w:ilvl w:val="0"/>
                <w:numId w:val="44"/>
              </w:numPr>
              <w:tabs>
                <w:tab w:val="left" w:pos="426"/>
                <w:tab w:val="left" w:pos="851"/>
              </w:tabs>
              <w:spacing w:line="280" w:lineRule="exact"/>
              <w:rPr>
                <w:szCs w:val="18"/>
              </w:rPr>
            </w:pPr>
            <w:r w:rsidRPr="00F50861">
              <w:rPr>
                <w:szCs w:val="18"/>
              </w:rPr>
              <w:t xml:space="preserve">Međutim, uvek je bolje imati što više informacija.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bCs/>
                <w:szCs w:val="18"/>
              </w:rPr>
              <w:t>Primeri korisnih vrsta informacija koje treba da prikupimo pre pretresa.</w:t>
            </w:r>
          </w:p>
          <w:p w:rsidR="00C26252" w:rsidRPr="00F50861" w:rsidRDefault="00C26252" w:rsidP="00B63298">
            <w:pPr>
              <w:tabs>
                <w:tab w:val="left" w:pos="426"/>
                <w:tab w:val="left" w:pos="851"/>
              </w:tabs>
              <w:spacing w:line="280" w:lineRule="exact"/>
              <w:rPr>
                <w:szCs w:val="18"/>
              </w:rPr>
            </w:pPr>
          </w:p>
          <w:p w:rsidR="00C26252" w:rsidRPr="00F50861" w:rsidRDefault="00C26252" w:rsidP="003344B8">
            <w:pPr>
              <w:numPr>
                <w:ilvl w:val="0"/>
                <w:numId w:val="45"/>
              </w:numPr>
              <w:tabs>
                <w:tab w:val="left" w:pos="426"/>
                <w:tab w:val="left" w:pos="851"/>
              </w:tabs>
              <w:spacing w:line="280" w:lineRule="exact"/>
              <w:rPr>
                <w:szCs w:val="18"/>
              </w:rPr>
            </w:pPr>
            <w:r w:rsidRPr="00F50861">
              <w:rPr>
                <w:b/>
                <w:bCs/>
                <w:szCs w:val="18"/>
              </w:rPr>
              <w:t>-----</w:t>
            </w:r>
          </w:p>
          <w:p w:rsidR="00C26252" w:rsidRPr="00F50861" w:rsidRDefault="00C26252" w:rsidP="003344B8">
            <w:pPr>
              <w:numPr>
                <w:ilvl w:val="0"/>
                <w:numId w:val="45"/>
              </w:numPr>
              <w:tabs>
                <w:tab w:val="left" w:pos="426"/>
                <w:tab w:val="left" w:pos="851"/>
              </w:tabs>
              <w:spacing w:line="280" w:lineRule="exact"/>
              <w:rPr>
                <w:szCs w:val="18"/>
              </w:rPr>
            </w:pPr>
            <w:r w:rsidRPr="00F50861">
              <w:rPr>
                <w:b/>
                <w:bCs/>
                <w:szCs w:val="18"/>
              </w:rPr>
              <w:t xml:space="preserve">  -----</w:t>
            </w:r>
          </w:p>
          <w:p w:rsidR="00C26252" w:rsidRPr="00F50861" w:rsidRDefault="00C26252" w:rsidP="003344B8">
            <w:pPr>
              <w:numPr>
                <w:ilvl w:val="0"/>
                <w:numId w:val="45"/>
              </w:numPr>
              <w:tabs>
                <w:tab w:val="left" w:pos="426"/>
                <w:tab w:val="left" w:pos="851"/>
              </w:tabs>
              <w:spacing w:line="280" w:lineRule="exact"/>
              <w:rPr>
                <w:szCs w:val="18"/>
              </w:rPr>
            </w:pPr>
            <w:r w:rsidRPr="00F50861">
              <w:rPr>
                <w:b/>
                <w:bCs/>
                <w:szCs w:val="18"/>
              </w:rPr>
              <w:t xml:space="preserve">Komunikacije i informacije vezane za mrežu </w:t>
            </w:r>
            <w:r w:rsidRPr="00F50861">
              <w:rPr>
                <w:szCs w:val="18"/>
              </w:rPr>
              <w:t>(ISP, telefon, telefaks, modem, LAN mrežna oprema, itd.).</w:t>
            </w:r>
          </w:p>
          <w:p w:rsidR="00C26252" w:rsidRPr="00F50861" w:rsidRDefault="00C26252" w:rsidP="003344B8">
            <w:pPr>
              <w:numPr>
                <w:ilvl w:val="0"/>
                <w:numId w:val="45"/>
              </w:numPr>
              <w:tabs>
                <w:tab w:val="left" w:pos="426"/>
                <w:tab w:val="left" w:pos="851"/>
              </w:tabs>
              <w:spacing w:line="280" w:lineRule="exact"/>
              <w:rPr>
                <w:szCs w:val="18"/>
              </w:rPr>
            </w:pPr>
            <w:r w:rsidRPr="00F50861">
              <w:rPr>
                <w:b/>
                <w:bCs/>
                <w:szCs w:val="18"/>
              </w:rPr>
              <w:t xml:space="preserve">Odgovorno lice </w:t>
            </w:r>
            <w:r w:rsidRPr="00F50861">
              <w:rPr>
                <w:szCs w:val="18"/>
              </w:rPr>
              <w:t xml:space="preserve">: npr. da li ima lokalnog administratora ili ga administrira neka eksterna kompanija). </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7</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Ovde se nalaze uputstva za fazu pripreme.</w:t>
            </w:r>
          </w:p>
          <w:p w:rsidR="00C26252" w:rsidRPr="00F50861" w:rsidRDefault="00C26252" w:rsidP="00B63298">
            <w:pPr>
              <w:tabs>
                <w:tab w:val="left" w:pos="426"/>
                <w:tab w:val="left" w:pos="851"/>
              </w:tabs>
              <w:spacing w:line="280" w:lineRule="exact"/>
              <w:rPr>
                <w:szCs w:val="18"/>
              </w:rPr>
            </w:pP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Nalog za ulazak, pretres i uzimanje ličnih podataka, ukoliko je neophodno.</w:t>
            </w: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Prema mogućnostima.</w:t>
            </w: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Uključiti spoljašnje specijaliste, ukoliko je neophodno.</w:t>
            </w: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w:t>
            </w: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Trebalo bi da su prošli odgovarajuću osnovnu obuku.</w:t>
            </w:r>
          </w:p>
          <w:p w:rsidR="00C26252" w:rsidRPr="00F50861" w:rsidRDefault="00C26252" w:rsidP="003344B8">
            <w:pPr>
              <w:numPr>
                <w:ilvl w:val="0"/>
                <w:numId w:val="46"/>
              </w:numPr>
              <w:tabs>
                <w:tab w:val="left" w:pos="426"/>
                <w:tab w:val="left" w:pos="851"/>
              </w:tabs>
              <w:spacing w:line="280" w:lineRule="exact"/>
              <w:rPr>
                <w:bCs/>
                <w:szCs w:val="18"/>
              </w:rPr>
            </w:pPr>
            <w:r w:rsidRPr="00F50861">
              <w:rPr>
                <w:bCs/>
                <w:szCs w:val="18"/>
              </w:rPr>
              <w:t>Pakovanje/kesa za operaciju prikupljanja digitalnih dokaza.</w:t>
            </w:r>
          </w:p>
          <w:p w:rsidR="00C26252" w:rsidRPr="00F50861" w:rsidRDefault="00C26252" w:rsidP="00B63298">
            <w:pPr>
              <w:tabs>
                <w:tab w:val="left" w:pos="426"/>
                <w:tab w:val="left" w:pos="851"/>
              </w:tabs>
              <w:spacing w:line="280" w:lineRule="exact"/>
              <w:rPr>
                <w:bCs/>
                <w:szCs w:val="18"/>
              </w:rPr>
            </w:pPr>
            <w:r w:rsidRPr="00F50861">
              <w:rPr>
                <w:bCs/>
                <w:szCs w:val="18"/>
              </w:rPr>
              <w:t xml:space="preserve">Imajte na umu da sve aktivnosti moraju da se izvode u skladu sa politikom Agencije i državnim i lokalnim zakonima. </w:t>
            </w:r>
          </w:p>
          <w:p w:rsidR="00C26252" w:rsidRPr="00F50861" w:rsidRDefault="00C26252" w:rsidP="00B63298">
            <w:pPr>
              <w:tabs>
                <w:tab w:val="left" w:pos="426"/>
                <w:tab w:val="left" w:pos="851"/>
              </w:tabs>
              <w:spacing w:line="280" w:lineRule="exact"/>
              <w:rPr>
                <w:bCs/>
                <w:szCs w:val="18"/>
              </w:rPr>
            </w:pPr>
          </w:p>
          <w:p w:rsidR="00C26252" w:rsidRPr="00F50861" w:rsidRDefault="00C26252" w:rsidP="00B63298">
            <w:pPr>
              <w:tabs>
                <w:tab w:val="left" w:pos="426"/>
                <w:tab w:val="left" w:pos="851"/>
              </w:tabs>
              <w:spacing w:line="280" w:lineRule="exact"/>
              <w:rPr>
                <w:b/>
                <w:szCs w:val="18"/>
              </w:rPr>
            </w:pPr>
            <w:r w:rsidRPr="00F50861">
              <w:rPr>
                <w:b/>
                <w:szCs w:val="18"/>
              </w:rPr>
              <w:t>Slajd 8</w:t>
            </w:r>
          </w:p>
          <w:p w:rsidR="00C26252" w:rsidRPr="00F50861" w:rsidRDefault="00C26252" w:rsidP="00B63298">
            <w:pPr>
              <w:tabs>
                <w:tab w:val="left" w:pos="426"/>
                <w:tab w:val="left" w:pos="851"/>
              </w:tabs>
              <w:spacing w:line="280" w:lineRule="exact"/>
              <w:rPr>
                <w:b/>
                <w:bCs/>
                <w:szCs w:val="18"/>
              </w:rPr>
            </w:pPr>
          </w:p>
          <w:p w:rsidR="00C26252" w:rsidRPr="00F50861" w:rsidRDefault="00C26252" w:rsidP="00B63298">
            <w:pPr>
              <w:tabs>
                <w:tab w:val="left" w:pos="426"/>
                <w:tab w:val="left" w:pos="851"/>
              </w:tabs>
              <w:spacing w:line="280" w:lineRule="exact"/>
              <w:rPr>
                <w:bCs/>
                <w:szCs w:val="18"/>
              </w:rPr>
            </w:pPr>
            <w:r w:rsidRPr="00F50861">
              <w:rPr>
                <w:bCs/>
                <w:szCs w:val="18"/>
              </w:rPr>
              <w:t xml:space="preserve">Ovde se nalaze zadaci koji se dodeljuju članovima ekipe. U zavisnosti od znanja slušaoca obuke, ovde se može uraditi test znanja u kome bi oni naveli šta su, po njihovom mišljenju, ključni zadaci članova ekipe. </w:t>
            </w:r>
          </w:p>
          <w:p w:rsidR="00C26252" w:rsidRPr="00F50861" w:rsidRDefault="00C26252" w:rsidP="00B63298">
            <w:pPr>
              <w:tabs>
                <w:tab w:val="left" w:pos="426"/>
                <w:tab w:val="left" w:pos="851"/>
              </w:tabs>
              <w:spacing w:line="280" w:lineRule="exact"/>
              <w:rPr>
                <w:bCs/>
                <w:szCs w:val="18"/>
              </w:rPr>
            </w:pPr>
          </w:p>
          <w:p w:rsidR="00C26252" w:rsidRPr="00F50861" w:rsidRDefault="00C26252" w:rsidP="003344B8">
            <w:pPr>
              <w:numPr>
                <w:ilvl w:val="0"/>
                <w:numId w:val="47"/>
              </w:numPr>
              <w:tabs>
                <w:tab w:val="left" w:pos="426"/>
                <w:tab w:val="left" w:pos="851"/>
              </w:tabs>
              <w:spacing w:line="280" w:lineRule="exact"/>
              <w:rPr>
                <w:szCs w:val="18"/>
              </w:rPr>
            </w:pPr>
            <w:r w:rsidRPr="00F50861">
              <w:rPr>
                <w:szCs w:val="18"/>
              </w:rPr>
              <w:t xml:space="preserve">Svako treba da dobije i rezervni zadatak, za slučaj da svoj deo posla završi ranije ili da treba da bude na nekom drugom mestu. </w:t>
            </w:r>
          </w:p>
          <w:p w:rsidR="00C26252" w:rsidRPr="00F50861" w:rsidRDefault="00C26252" w:rsidP="003344B8">
            <w:pPr>
              <w:numPr>
                <w:ilvl w:val="0"/>
                <w:numId w:val="47"/>
              </w:numPr>
              <w:tabs>
                <w:tab w:val="left" w:pos="426"/>
                <w:tab w:val="left" w:pos="851"/>
              </w:tabs>
              <w:spacing w:line="280" w:lineRule="exact"/>
              <w:rPr>
                <w:szCs w:val="18"/>
              </w:rPr>
            </w:pPr>
            <w:r w:rsidRPr="00F50861">
              <w:rPr>
                <w:szCs w:val="18"/>
              </w:rPr>
              <w:t>Komentar o tome da li su potrebni kriminalistički tehničar i zapisničar.</w:t>
            </w:r>
          </w:p>
          <w:p w:rsidR="00C26252" w:rsidRPr="00F50861" w:rsidRDefault="00C26252" w:rsidP="00B63298">
            <w:pPr>
              <w:tabs>
                <w:tab w:val="left" w:pos="426"/>
                <w:tab w:val="left" w:pos="851"/>
              </w:tabs>
              <w:spacing w:line="280" w:lineRule="exact"/>
              <w:rPr>
                <w:szCs w:val="18"/>
              </w:rPr>
            </w:pPr>
            <w:r w:rsidRPr="00F50861">
              <w:rPr>
                <w:szCs w:val="18"/>
              </w:rPr>
              <w:t xml:space="preserve"> </w:t>
            </w:r>
          </w:p>
          <w:p w:rsidR="00C26252" w:rsidRPr="00F50861" w:rsidRDefault="00C26252" w:rsidP="00B63298">
            <w:pPr>
              <w:tabs>
                <w:tab w:val="left" w:pos="426"/>
                <w:tab w:val="left" w:pos="851"/>
              </w:tabs>
              <w:spacing w:line="280" w:lineRule="exact"/>
              <w:rPr>
                <w:b/>
                <w:szCs w:val="18"/>
              </w:rPr>
            </w:pPr>
            <w:r w:rsidRPr="00F50861">
              <w:rPr>
                <w:b/>
                <w:szCs w:val="18"/>
              </w:rPr>
              <w:t>Slajd 9</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Ovde se nalaze uputstva za fazu pripreme.</w:t>
            </w:r>
          </w:p>
          <w:p w:rsidR="00C26252" w:rsidRPr="00F50861" w:rsidRDefault="00C26252" w:rsidP="00B63298">
            <w:pPr>
              <w:tabs>
                <w:tab w:val="left" w:pos="426"/>
                <w:tab w:val="left" w:pos="851"/>
              </w:tabs>
              <w:spacing w:line="280" w:lineRule="exact"/>
              <w:rPr>
                <w:szCs w:val="18"/>
              </w:rPr>
            </w:pPr>
          </w:p>
          <w:p w:rsidR="00C26252" w:rsidRPr="00F50861" w:rsidRDefault="00C26252" w:rsidP="003344B8">
            <w:pPr>
              <w:numPr>
                <w:ilvl w:val="0"/>
                <w:numId w:val="48"/>
              </w:numPr>
              <w:tabs>
                <w:tab w:val="left" w:pos="426"/>
                <w:tab w:val="left" w:pos="851"/>
              </w:tabs>
              <w:spacing w:line="280" w:lineRule="exact"/>
              <w:rPr>
                <w:szCs w:val="18"/>
              </w:rPr>
            </w:pPr>
            <w:r w:rsidRPr="00F50861">
              <w:rPr>
                <w:szCs w:val="18"/>
              </w:rPr>
              <w:t>Ukoliko sistem administrira neka eksterna kompanija ili administrator, mogli biste da razmislite o njihovom uključivanju u svojstvu sudskog veštaka (ukoliko se takvo lice ne smatra osumnjičenim).</w:t>
            </w:r>
          </w:p>
          <w:p w:rsidR="00C26252" w:rsidRPr="00F50861" w:rsidRDefault="00C26252" w:rsidP="003344B8">
            <w:pPr>
              <w:numPr>
                <w:ilvl w:val="0"/>
                <w:numId w:val="48"/>
              </w:numPr>
              <w:tabs>
                <w:tab w:val="left" w:pos="426"/>
                <w:tab w:val="left" w:pos="851"/>
              </w:tabs>
              <w:spacing w:line="280" w:lineRule="exact"/>
              <w:rPr>
                <w:szCs w:val="18"/>
              </w:rPr>
            </w:pPr>
            <w:r w:rsidRPr="00F50861">
              <w:rPr>
                <w:szCs w:val="18"/>
              </w:rPr>
              <w:t>Dva svedoka za svaku akciju. Neke akcije ionako zahtevaju dva lica.</w:t>
            </w:r>
          </w:p>
          <w:p w:rsidR="00C26252" w:rsidRPr="00F50861" w:rsidRDefault="00C26252" w:rsidP="003344B8">
            <w:pPr>
              <w:numPr>
                <w:ilvl w:val="0"/>
                <w:numId w:val="48"/>
              </w:numPr>
              <w:tabs>
                <w:tab w:val="left" w:pos="426"/>
                <w:tab w:val="left" w:pos="851"/>
              </w:tabs>
              <w:spacing w:line="280" w:lineRule="exact"/>
              <w:rPr>
                <w:szCs w:val="18"/>
              </w:rPr>
            </w:pPr>
            <w:r w:rsidRPr="00F50861">
              <w:rPr>
                <w:szCs w:val="18"/>
              </w:rPr>
              <w:t xml:space="preserve">Npr. bez praha za uzimanje otisaka. </w:t>
            </w:r>
          </w:p>
          <w:p w:rsidR="00C26252" w:rsidRPr="00F50861" w:rsidRDefault="00C26252" w:rsidP="003344B8">
            <w:pPr>
              <w:numPr>
                <w:ilvl w:val="0"/>
                <w:numId w:val="48"/>
              </w:numPr>
              <w:tabs>
                <w:tab w:val="left" w:pos="426"/>
                <w:tab w:val="left" w:pos="851"/>
              </w:tabs>
              <w:spacing w:line="280" w:lineRule="exact"/>
              <w:rPr>
                <w:szCs w:val="18"/>
              </w:rPr>
            </w:pPr>
            <w:r w:rsidRPr="00F50861">
              <w:rPr>
                <w:szCs w:val="18"/>
              </w:rPr>
              <w:t xml:space="preserve">Pretres bi mogao da se dešava nakon završetka radnog vremena, pa bi im mogao trebati dežurni specijalista.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10 - 16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s>
              <w:spacing w:line="280" w:lineRule="exact"/>
              <w:rPr>
                <w:szCs w:val="18"/>
              </w:rPr>
            </w:pPr>
            <w:r w:rsidRPr="00F50861">
              <w:rPr>
                <w:bCs/>
                <w:szCs w:val="18"/>
              </w:rPr>
              <w:t xml:space="preserve">Ovde se nalaze oprema i osnovni set alata. Dodatne komentare u vezi opreme i setova alata možete pronaći u napomenama uz prezentacije.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17</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 xml:space="preserve">Naslovni slajd obezbeđenja mesta događaja krivičnog dela.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18 - 22</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 xml:space="preserve">Na ovim slajdovima se nalaze uputstva i koraci za obezbeđenje mesta događaja krivičnog dela. Detaljnije napomene se nalaze u samim prezentacijama.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23</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 xml:space="preserve">Ovde se nalaze uputstva o pretresu mesta događaja krivičnog dela.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24 - 25</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Ovde se nalaze uputstva i napomene koje se tiču preliminarnih informativnih razgovora, poželjno na samom mestu događaja krivičnog dela. Pojedinačne napomene se nalaze u samim prezentacijama.</w:t>
            </w:r>
          </w:p>
          <w:p w:rsidR="00C26252" w:rsidRPr="00F50861" w:rsidRDefault="00C26252" w:rsidP="00B63298">
            <w:pPr>
              <w:tabs>
                <w:tab w:val="left" w:pos="426"/>
              </w:tabs>
              <w:spacing w:line="280" w:lineRule="exact"/>
              <w:rPr>
                <w:szCs w:val="18"/>
              </w:rPr>
            </w:pPr>
            <w:r w:rsidRPr="00F50861">
              <w:rPr>
                <w:szCs w:val="18"/>
              </w:rPr>
              <w:t xml:space="preserve"> </w:t>
            </w:r>
          </w:p>
          <w:p w:rsidR="00C26252" w:rsidRPr="00F50861" w:rsidRDefault="00C26252" w:rsidP="00B63298">
            <w:pPr>
              <w:tabs>
                <w:tab w:val="left" w:pos="426"/>
                <w:tab w:val="left" w:pos="851"/>
              </w:tabs>
              <w:spacing w:line="280" w:lineRule="exact"/>
              <w:rPr>
                <w:b/>
                <w:szCs w:val="18"/>
              </w:rPr>
            </w:pPr>
            <w:r w:rsidRPr="00F50861">
              <w:rPr>
                <w:b/>
                <w:szCs w:val="18"/>
              </w:rPr>
              <w:t>Slajd 26</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 xml:space="preserve">Naslovni slajd dokumentovanja mesta događaja krivičnog dela.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lastRenderedPageBreak/>
              <w:t>Slajdovi 27 – 36</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Ovde se nalaze uputstva o dokumentovanju mesta događaja krivičnog dela, izvorima dokaza i uključenom ljudstvu.  Konkretnije napomene se nalaze u samim prezentacijama. Ovde su takođe date fotografije koje ilustruju navedeno.</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37</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Ciljevi ovog bloka obuke.</w:t>
            </w:r>
          </w:p>
          <w:p w:rsidR="00C26252" w:rsidRPr="00F50861" w:rsidRDefault="00C26252" w:rsidP="00B63298">
            <w:pPr>
              <w:tabs>
                <w:tab w:val="left" w:pos="426"/>
              </w:tabs>
              <w:spacing w:line="280" w:lineRule="exact"/>
              <w:rPr>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postoje)</w:t>
            </w:r>
          </w:p>
          <w:p w:rsidR="00C26252" w:rsidRPr="00F50861" w:rsidRDefault="00C26252" w:rsidP="00B63298">
            <w:pPr>
              <w:tabs>
                <w:tab w:val="left" w:pos="426"/>
                <w:tab w:val="left" w:pos="851"/>
              </w:tabs>
              <w:rPr>
                <w:szCs w:val="18"/>
              </w:rPr>
            </w:pPr>
            <w:r w:rsidRPr="00F50861">
              <w:rPr>
                <w:szCs w:val="18"/>
              </w:rPr>
              <w:t xml:space="preserve">Slušaoci obuke treba da sačine operativni plan koji se zasniva na onome što su naučili i na dostavljenom ili nekom drugom scenariju. Priložena je i kontrolna lista sa pitanjima koja bi trebalo da razmotre.   </w:t>
            </w:r>
          </w:p>
          <w:p w:rsidR="00C26252" w:rsidRPr="00F50861" w:rsidRDefault="00C26252" w:rsidP="00B63298">
            <w:pPr>
              <w:tabs>
                <w:tab w:val="left" w:pos="426"/>
                <w:tab w:val="left" w:pos="851"/>
              </w:tabs>
              <w:rPr>
                <w:b/>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spacing w:line="280" w:lineRule="exact"/>
              <w:rPr>
                <w:szCs w:val="18"/>
              </w:rPr>
            </w:pPr>
            <w:r w:rsidRPr="00F50861">
              <w:rPr>
                <w:szCs w:val="18"/>
              </w:rPr>
              <w:t>Provera znanja koja se tiče zadataka članova ekipe bi mogla da se obavi kako je navedeno na slajdu 8.</w:t>
            </w:r>
          </w:p>
          <w:p w:rsidR="00C26252" w:rsidRPr="00F50861" w:rsidRDefault="00C26252" w:rsidP="00B63298">
            <w:pPr>
              <w:spacing w:line="280" w:lineRule="exact"/>
              <w:rPr>
                <w:b/>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Slajd 38</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szCs w:val="18"/>
              </w:rPr>
            </w:pPr>
            <w:r w:rsidRPr="00F50861">
              <w:rPr>
                <w:szCs w:val="18"/>
              </w:rPr>
              <w:t xml:space="preserve">Predavač obuke treba da izvrši rekapitulaciju / proveri znanje na sledećim tačkama, kako bi bio siguran da su slušaoci obuke shvatili ciljeve učenja iz ovog bloka obuke. U odgovarajućim intervalima tokom ovog bloka obuke, trebalo bi predvideti i vreme za postavljanje pitanja. </w:t>
            </w:r>
          </w:p>
          <w:p w:rsidR="00C26252" w:rsidRPr="00F50861" w:rsidRDefault="00C26252" w:rsidP="00B63298">
            <w:pPr>
              <w:tabs>
                <w:tab w:val="left" w:pos="426"/>
                <w:tab w:val="left" w:pos="851"/>
              </w:tabs>
              <w:rPr>
                <w:szCs w:val="18"/>
              </w:rPr>
            </w:pPr>
          </w:p>
        </w:tc>
      </w:tr>
    </w:tbl>
    <w:p w:rsidR="00C26252" w:rsidRPr="00F50861" w:rsidRDefault="00C26252" w:rsidP="00B63298">
      <w:pPr>
        <w:spacing w:line="240" w:lineRule="auto"/>
        <w:jc w:val="left"/>
        <w:rPr>
          <w:b/>
          <w:szCs w:val="18"/>
        </w:rPr>
      </w:pPr>
      <w:r w:rsidRPr="00F50861">
        <w:rPr>
          <w:b/>
          <w:szCs w:val="18"/>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4820"/>
        <w:gridCol w:w="2516"/>
      </w:tblGrid>
      <w:tr w:rsidR="00C26252" w:rsidRPr="00F50861" w:rsidTr="00B63298">
        <w:tc>
          <w:tcPr>
            <w:tcW w:w="6096" w:type="dxa"/>
            <w:gridSpan w:val="2"/>
            <w:shd w:val="clear" w:color="auto" w:fill="D9D9D9"/>
            <w:vAlign w:val="center"/>
          </w:tcPr>
          <w:p w:rsidR="00C26252" w:rsidRPr="00F50861" w:rsidRDefault="00C26252" w:rsidP="00CC4A01">
            <w:pPr>
              <w:pStyle w:val="Heading2"/>
              <w:tabs>
                <w:tab w:val="num" w:pos="0"/>
              </w:tabs>
              <w:spacing w:after="120" w:line="280" w:lineRule="exact"/>
              <w:jc w:val="left"/>
              <w:rPr>
                <w:b w:val="0"/>
                <w:sz w:val="18"/>
                <w:szCs w:val="18"/>
                <w:lang w:val="sr-Latn-CS"/>
              </w:rPr>
            </w:pPr>
            <w:bookmarkStart w:id="60" w:name="_Toc361652592"/>
            <w:bookmarkStart w:id="61" w:name="_Toc226089652"/>
            <w:r w:rsidRPr="00F50861">
              <w:rPr>
                <w:sz w:val="18"/>
                <w:szCs w:val="18"/>
                <w:lang w:val="sr-Latn-CS"/>
              </w:rPr>
              <w:lastRenderedPageBreak/>
              <w:t>Lekcija 1.2.3. – Pretres i zaplena – 1. deo - Scenariji mrtve kutije</w:t>
            </w:r>
            <w:bookmarkEnd w:id="60"/>
            <w:r w:rsidRPr="00F50861">
              <w:rPr>
                <w:sz w:val="18"/>
                <w:szCs w:val="18"/>
                <w:lang w:val="sr-Latn-CS"/>
              </w:rPr>
              <w:t xml:space="preserve"> </w:t>
            </w:r>
            <w:bookmarkEnd w:id="61"/>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90 minuta</w:t>
            </w:r>
          </w:p>
        </w:tc>
      </w:tr>
      <w:tr w:rsidR="00C26252" w:rsidRPr="00F50861" w:rsidTr="00B63298">
        <w:tc>
          <w:tcPr>
            <w:tcW w:w="8612"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PC/Laptop računar koji izvršava program Windows 7 i  na koji je učitan  MS Office Professional</w:t>
            </w:r>
          </w:p>
          <w:p w:rsidR="00C26252" w:rsidRPr="00F50861" w:rsidRDefault="00C26252" w:rsidP="00B63298">
            <w:pPr>
              <w:pStyle w:val="bul1g"/>
              <w:rPr>
                <w:szCs w:val="18"/>
              </w:rPr>
            </w:pPr>
            <w:r w:rsidRPr="00F50861">
              <w:rPr>
                <w:szCs w:val="18"/>
              </w:rPr>
              <w:t>Projektor i ekran za prikazivanje slajdova</w:t>
            </w:r>
          </w:p>
          <w:p w:rsidR="00C26252" w:rsidRPr="00F50861" w:rsidRDefault="00C26252" w:rsidP="00B63298">
            <w:pPr>
              <w:pStyle w:val="bul1g"/>
              <w:rPr>
                <w:szCs w:val="18"/>
              </w:rPr>
            </w:pPr>
            <w:r w:rsidRPr="00F50861">
              <w:rPr>
                <w:bCs/>
                <w:szCs w:val="18"/>
              </w:rPr>
              <w:t xml:space="preserve">Pristup Internetu (ukoliko postoji) </w:t>
            </w:r>
          </w:p>
          <w:p w:rsidR="00C26252" w:rsidRPr="00F50861" w:rsidRDefault="00C26252" w:rsidP="00B63298">
            <w:pPr>
              <w:pStyle w:val="bul1g"/>
              <w:rPr>
                <w:szCs w:val="18"/>
              </w:rPr>
            </w:pPr>
            <w:r w:rsidRPr="00F50861">
              <w:rPr>
                <w:bCs/>
                <w:szCs w:val="18"/>
              </w:rPr>
              <w:t xml:space="preserve">Primerci računarskog hardvera (ukoliko postoje) </w:t>
            </w:r>
          </w:p>
          <w:p w:rsidR="00C26252" w:rsidRPr="00F50861" w:rsidRDefault="00C26252" w:rsidP="00B63298">
            <w:pPr>
              <w:pStyle w:val="bul1g"/>
              <w:rPr>
                <w:szCs w:val="18"/>
              </w:rPr>
            </w:pPr>
            <w:r w:rsidRPr="00F50861">
              <w:rPr>
                <w:rFonts w:cs="Helvetica"/>
                <w:szCs w:val="18"/>
              </w:rPr>
              <w:t xml:space="preserve">Bela tabla za pisanje </w:t>
            </w:r>
          </w:p>
          <w:p w:rsidR="00C26252" w:rsidRPr="00F50861" w:rsidRDefault="00C26252" w:rsidP="00B63298">
            <w:pPr>
              <w:pStyle w:val="bul1g"/>
              <w:rPr>
                <w:szCs w:val="18"/>
              </w:rPr>
            </w:pPr>
            <w:r w:rsidRPr="00F50861">
              <w:rPr>
                <w:rFonts w:cs="Helvetica"/>
                <w:szCs w:val="18"/>
              </w:rPr>
              <w:t>Flomasteri za belu tablu  (najmanje po 2 plava, crna, crvena i zelena)</w:t>
            </w:r>
          </w:p>
          <w:p w:rsidR="00C26252" w:rsidRPr="00F50861" w:rsidRDefault="00C26252" w:rsidP="00B63298">
            <w:pPr>
              <w:pStyle w:val="bul1g"/>
              <w:rPr>
                <w:szCs w:val="18"/>
              </w:rPr>
            </w:pPr>
            <w:r w:rsidRPr="00F50861">
              <w:rPr>
                <w:rFonts w:cs="Helvetica"/>
                <w:szCs w:val="18"/>
              </w:rPr>
              <w:t>2 flip-čarta sa odgovarajućim papirom</w:t>
            </w:r>
          </w:p>
          <w:p w:rsidR="00C26252" w:rsidRPr="00F50861" w:rsidRDefault="00C26252" w:rsidP="00B63298">
            <w:pPr>
              <w:pStyle w:val="bul1g"/>
              <w:rPr>
                <w:szCs w:val="18"/>
              </w:rPr>
            </w:pPr>
            <w:r w:rsidRPr="00F50861">
              <w:rPr>
                <w:rFonts w:cs="Helvetica"/>
                <w:szCs w:val="18"/>
              </w:rPr>
              <w:t xml:space="preserve">Papir za beleške i olovke za slušaoce obuke </w:t>
            </w:r>
          </w:p>
          <w:p w:rsidR="00C26252" w:rsidRPr="00F50861" w:rsidRDefault="00C26252" w:rsidP="00B63298">
            <w:pPr>
              <w:pStyle w:val="bul1g"/>
              <w:rPr>
                <w:szCs w:val="18"/>
              </w:rPr>
            </w:pPr>
            <w:r w:rsidRPr="00F50861">
              <w:rPr>
                <w:rFonts w:cs="Helvetica"/>
                <w:szCs w:val="18"/>
              </w:rPr>
              <w:t xml:space="preserve">Heftalica, bušilica za papir i makaze </w:t>
            </w:r>
          </w:p>
          <w:p w:rsidR="00C26252" w:rsidRPr="00F50861" w:rsidRDefault="00C26252" w:rsidP="00B63298">
            <w:pPr>
              <w:pStyle w:val="bul1g"/>
              <w:rPr>
                <w:szCs w:val="18"/>
              </w:rPr>
            </w:pPr>
            <w:r w:rsidRPr="00F50861">
              <w:rPr>
                <w:rFonts w:cs="Helvetica"/>
                <w:szCs w:val="18"/>
              </w:rPr>
              <w:t xml:space="preserve">Lepljiva masa „Blu tack“ ili sličan proizvod kojim se papir privremeno zalepi  na zid. </w:t>
            </w:r>
            <w:r w:rsidRPr="00F50861">
              <w:rPr>
                <w:szCs w:val="18"/>
              </w:rPr>
              <w:t xml:space="preserve"> </w:t>
            </w:r>
          </w:p>
          <w:p w:rsidR="00C26252" w:rsidRPr="00F50861" w:rsidRDefault="00C26252" w:rsidP="00B63298">
            <w:pPr>
              <w:pStyle w:val="bul1g"/>
              <w:numPr>
                <w:ilvl w:val="0"/>
                <w:numId w:val="0"/>
              </w:numPr>
              <w:ind w:left="851"/>
              <w:rPr>
                <w:szCs w:val="18"/>
              </w:rPr>
            </w:pPr>
          </w:p>
          <w:p w:rsidR="00C26252" w:rsidRPr="00F50861" w:rsidRDefault="00C26252" w:rsidP="00B63298">
            <w:pPr>
              <w:pStyle w:val="NormalWeb"/>
              <w:spacing w:before="0" w:beforeAutospacing="0" w:after="0" w:afterAutospacing="0" w:line="280" w:lineRule="exact"/>
              <w:ind w:left="720"/>
              <w:jc w:val="left"/>
              <w:rPr>
                <w:rFonts w:ascii="Verdana" w:hAnsi="Verdana"/>
                <w:sz w:val="18"/>
                <w:szCs w:val="18"/>
              </w:rPr>
            </w:pPr>
          </w:p>
        </w:tc>
      </w:tr>
      <w:tr w:rsidR="00C26252" w:rsidRPr="00F50861" w:rsidTr="00B63298">
        <w:tc>
          <w:tcPr>
            <w:tcW w:w="8612" w:type="dxa"/>
            <w:gridSpan w:val="3"/>
          </w:tcPr>
          <w:p w:rsidR="00C26252" w:rsidRPr="00F50861" w:rsidRDefault="00C26252" w:rsidP="00B63298">
            <w:pPr>
              <w:spacing w:line="240" w:lineRule="auto"/>
              <w:ind w:left="360"/>
              <w:jc w:val="left"/>
              <w:rPr>
                <w:b/>
                <w:szCs w:val="18"/>
              </w:rPr>
            </w:pPr>
          </w:p>
          <w:p w:rsidR="00C26252" w:rsidRPr="00F50861" w:rsidRDefault="00C26252" w:rsidP="00B63298">
            <w:pPr>
              <w:spacing w:line="280" w:lineRule="exact"/>
              <w:ind w:left="357"/>
              <w:jc w:val="left"/>
              <w:rPr>
                <w:b/>
                <w:szCs w:val="18"/>
              </w:rPr>
            </w:pPr>
            <w:r w:rsidRPr="00F50861">
              <w:rPr>
                <w:b/>
                <w:szCs w:val="18"/>
              </w:rPr>
              <w:t xml:space="preserve">Svrha:  </w:t>
            </w:r>
            <w:r w:rsidRPr="00F50861">
              <w:rPr>
                <w:szCs w:val="18"/>
              </w:rPr>
              <w:t xml:space="preserve">Ova lekcija je pripremljena na osnovu poglavlja 3.4 i 3.5 Vodiča za elektronske dokaze Saveta Evrope. Svrha ove lekcije jeste da pruži učesnicima obuke osnove pojmove o merama za pakovanje, transport i skladištenje elektronskih dokaza. Učesnici bi takođe trebalo da shvate izazove u situacijama kada se suočavaju sa aktivnim računarskim sistemom. </w:t>
            </w:r>
          </w:p>
        </w:tc>
      </w:tr>
      <w:tr w:rsidR="00C26252" w:rsidRPr="00F50861" w:rsidTr="00B63298">
        <w:tc>
          <w:tcPr>
            <w:tcW w:w="8612"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spacing w:line="280" w:lineRule="exact"/>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identifikuju izvore elektronskih dokaza koji se zasnivaju na prikazanim scenarijima;</w:t>
            </w:r>
          </w:p>
          <w:p w:rsidR="00C26252" w:rsidRPr="00F50861" w:rsidRDefault="00C26252" w:rsidP="00B63298">
            <w:pPr>
              <w:pStyle w:val="bul1g"/>
              <w:rPr>
                <w:szCs w:val="18"/>
              </w:rPr>
            </w:pPr>
            <w:r w:rsidRPr="00F50861">
              <w:rPr>
                <w:szCs w:val="18"/>
              </w:rPr>
              <w:t xml:space="preserve">opišu standardne radne procedure za pakovanje, transport i skladištenje elektronskih dokaza; </w:t>
            </w:r>
          </w:p>
          <w:p w:rsidR="00C26252" w:rsidRPr="00F50861" w:rsidRDefault="00C26252" w:rsidP="00B63298">
            <w:pPr>
              <w:pStyle w:val="bul1g"/>
              <w:rPr>
                <w:szCs w:val="18"/>
              </w:rPr>
            </w:pPr>
            <w:r w:rsidRPr="00F50861">
              <w:rPr>
                <w:szCs w:val="18"/>
              </w:rPr>
              <w:t>prave razliku između različitih standardnih radnih procedura, u zavisnosti od vrste uređaja;</w:t>
            </w:r>
          </w:p>
          <w:p w:rsidR="00C26252" w:rsidRPr="00F50861" w:rsidRDefault="00C26252" w:rsidP="00B63298">
            <w:pPr>
              <w:pStyle w:val="bul1g"/>
              <w:rPr>
                <w:szCs w:val="18"/>
              </w:rPr>
            </w:pPr>
            <w:r w:rsidRPr="00F50861">
              <w:rPr>
                <w:szCs w:val="18"/>
              </w:rPr>
              <w:t>raspravljaju o tehnikama za proveru statusa napajanja računarskog sistema;</w:t>
            </w:r>
          </w:p>
          <w:p w:rsidR="00C26252" w:rsidRPr="00F50861" w:rsidRDefault="00C26252" w:rsidP="00B63298">
            <w:pPr>
              <w:pStyle w:val="bul1g"/>
              <w:rPr>
                <w:szCs w:val="18"/>
              </w:rPr>
            </w:pPr>
            <w:r w:rsidRPr="00F50861">
              <w:rPr>
                <w:szCs w:val="18"/>
              </w:rPr>
              <w:t xml:space="preserve">primene opšta uputstva za zaplenu elektronskih uređaja. </w:t>
            </w:r>
          </w:p>
          <w:p w:rsidR="00C26252" w:rsidRPr="00F50861" w:rsidRDefault="00C26252" w:rsidP="00B63298">
            <w:pPr>
              <w:tabs>
                <w:tab w:val="left" w:pos="426"/>
                <w:tab w:val="left" w:pos="851"/>
              </w:tabs>
              <w:ind w:left="720"/>
              <w:rPr>
                <w:szCs w:val="18"/>
              </w:rPr>
            </w:pPr>
          </w:p>
        </w:tc>
      </w:tr>
      <w:tr w:rsidR="00C26252" w:rsidRPr="00F50861" w:rsidTr="00B63298">
        <w:tc>
          <w:tcPr>
            <w:tcW w:w="127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7336"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r w:rsidRPr="00F50861">
              <w:rPr>
                <w:szCs w:val="18"/>
              </w:rPr>
              <w:t>Tokom ovog bloka obuke, predstavnici policije će se upoznati sa predavačima obuke i ostalim predstavnicima.  Svrha ovog kursa i ciljevi će biti objašnjeni zajedno sa nastavnim metodama.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Predavač obuke može da se odluči za „probijanje leda“ kako bi ohrabrio predstavnike policije da se od samog početka lično i zajedno sa ostalima uključe u ovaj kurs. </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PowerPoint</w:t>
            </w:r>
            <w:r w:rsidRPr="00F50861">
              <w:rPr>
                <w:szCs w:val="18"/>
              </w:rPr>
              <w:t xml:space="preserve"> (ili neka druga vrsta prezentacije)</w:t>
            </w:r>
          </w:p>
          <w:p w:rsidR="00C26252" w:rsidRPr="00F50861" w:rsidRDefault="00C26252" w:rsidP="00B63298">
            <w:pPr>
              <w:tabs>
                <w:tab w:val="left" w:pos="426"/>
                <w:tab w:val="left" w:pos="851"/>
              </w:tabs>
              <w:spacing w:line="280" w:lineRule="exact"/>
              <w:rPr>
                <w:szCs w:val="18"/>
              </w:rPr>
            </w:pPr>
            <w:r w:rsidRPr="00F50861">
              <w:rPr>
                <w:szCs w:val="18"/>
              </w:rPr>
              <w:t>Za ovaj blok obuke pripremljena je PowerPoint prezentacija. Ovo je generička prezentacija i ne uzima u obzir nacionalna pitanja koja eventualno treba obraditi kada se ovaj kurs uređuje na nacionalnom nivou.  Predavač obuke treba da obezbedi da informacije u ovoj prezentaciji budu relevantne za mesto održavanja kursa.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lastRenderedPageBreak/>
              <w:t>U bloku o pretresu i zapleni, predstavnici policije će naučiti kako se postupa sa mrtvom kutijom i tekućim podacima u situacijama koje uključuju elektronske dokaze. Ovaj blok je podeljen na dva dela. Prvi deo čini scenario mrtve kutije. Drugi deo je scenario sa aktivnim podacima.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Niže su navedeni ciljevi ovog bloka obuke:</w:t>
            </w:r>
          </w:p>
          <w:p w:rsidR="00C26252" w:rsidRPr="00F50861" w:rsidRDefault="00C26252" w:rsidP="00B63298">
            <w:pPr>
              <w:pStyle w:val="bul1g"/>
              <w:rPr>
                <w:szCs w:val="18"/>
              </w:rPr>
            </w:pPr>
            <w:r w:rsidRPr="00F50861">
              <w:rPr>
                <w:szCs w:val="18"/>
              </w:rPr>
              <w:t>omogućiti predstavnicima policije da identifikuju izvore elektronskih dokaza na osnovu prikazanih scenarija;</w:t>
            </w:r>
          </w:p>
          <w:p w:rsidR="00C26252" w:rsidRPr="00F50861" w:rsidRDefault="00C26252" w:rsidP="00B63298">
            <w:pPr>
              <w:pStyle w:val="bul1g"/>
              <w:rPr>
                <w:szCs w:val="18"/>
              </w:rPr>
            </w:pPr>
            <w:r w:rsidRPr="00F50861">
              <w:rPr>
                <w:szCs w:val="18"/>
              </w:rPr>
              <w:t xml:space="preserve">pokazati predstavnicima policije kako da opišu standardne radne procedure za pakovanje, transport i skladištenje elektronskih dokaza; </w:t>
            </w:r>
          </w:p>
          <w:p w:rsidR="00C26252" w:rsidRPr="00F50861" w:rsidRDefault="00C26252" w:rsidP="00B63298">
            <w:pPr>
              <w:pStyle w:val="bul1g"/>
              <w:rPr>
                <w:szCs w:val="18"/>
              </w:rPr>
            </w:pPr>
            <w:r w:rsidRPr="00F50861">
              <w:rPr>
                <w:szCs w:val="18"/>
              </w:rPr>
              <w:t>naučiti predstavnike policije kako da prave razliku između različitih SRP u zavisnosti od vrste uređaja;</w:t>
            </w:r>
          </w:p>
          <w:p w:rsidR="00C26252" w:rsidRPr="00F50861" w:rsidRDefault="00C26252" w:rsidP="00B63298">
            <w:pPr>
              <w:pStyle w:val="bul1g"/>
              <w:rPr>
                <w:szCs w:val="18"/>
              </w:rPr>
            </w:pPr>
            <w:r w:rsidRPr="00F50861">
              <w:rPr>
                <w:szCs w:val="18"/>
              </w:rPr>
              <w:t>razgovarati sa predstavnicima policije o tehnikama za proveru statusa napajanja računarskog sistema;</w:t>
            </w:r>
          </w:p>
          <w:p w:rsidR="00C26252" w:rsidRPr="00F50861" w:rsidRDefault="00C26252" w:rsidP="00B63298">
            <w:pPr>
              <w:pStyle w:val="bul1g"/>
              <w:rPr>
                <w:szCs w:val="18"/>
              </w:rPr>
            </w:pPr>
            <w:r w:rsidRPr="00F50861">
              <w:rPr>
                <w:szCs w:val="18"/>
              </w:rPr>
              <w:t xml:space="preserve">omogućiti predstavnicima policije da primene opšta uputstva za zaplenu elektronskih uređaja. </w:t>
            </w:r>
          </w:p>
          <w:p w:rsidR="00C26252" w:rsidRPr="00F50861" w:rsidRDefault="00C26252" w:rsidP="00B63298">
            <w:pPr>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4</w:t>
            </w:r>
          </w:p>
          <w:p w:rsidR="00C26252" w:rsidRPr="00F50861" w:rsidRDefault="00C26252" w:rsidP="00B63298">
            <w:pPr>
              <w:spacing w:line="280" w:lineRule="exact"/>
              <w:rPr>
                <w:szCs w:val="18"/>
              </w:rPr>
            </w:pPr>
          </w:p>
          <w:p w:rsidR="00C26252" w:rsidRPr="00F50861" w:rsidRDefault="00C26252" w:rsidP="00B63298">
            <w:pPr>
              <w:tabs>
                <w:tab w:val="left" w:pos="34"/>
                <w:tab w:val="left" w:pos="851"/>
              </w:tabs>
              <w:spacing w:line="280" w:lineRule="exact"/>
              <w:ind w:left="34"/>
              <w:rPr>
                <w:szCs w:val="18"/>
              </w:rPr>
            </w:pPr>
            <w:r w:rsidRPr="00F50861">
              <w:rPr>
                <w:szCs w:val="18"/>
              </w:rPr>
              <w:t>Predstavnici policije su naučili iz prethodnih blokova obuke koji izvori elektronskih dokaza postoje. U ovom bloku moraju da nauče da se sa elektronskim dokazima mora pažljivo postupati i na način kojim će se sačuvati njihova dokazna vrednost. Određene vrste e-dokaza zahtevaju poseban način prikupljanja, pakovanja i transporta. Uprkos tome što su elektronski dokazi glavni fokus ovog kursa, predstavnici policije kao članovi ekipe za uviđaje ne treba da zaborave na klasične tragove kao što su otisci prstiju, DNK, pisane beleške, štampani materijal, itd.</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5</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Kao što su predstavnici policije već naučili, sve na licu mesta krivičnog dela na kome se vrši pretres mora da bude dokumentovano, pre nego što se bilo šta promeni. Kada se radi o elektronskim dokazima, oni prvo treba sve da dokumentuju u prvobitnom stanju. Nakon toga, treba da označe sve uređaje i kablovske priključke kako bi napravili još jednu fotografiju koja dokumentuje sve veze. Dok to rade, učesnici obuke ne smeju stavljati lepljive nalepnice na površinu memorijskog medijuma. Za pakovanje i označavanje memorijskih medijuma treba koristiti kutije, kese i koverte.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Fotografija na ovom slajdu prikazuje jedan primer kako se mogu dokumentovati kablovske veze.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7</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Elektronski dokazi mogu biti osetljivi na temperaturu, vlažnost, fizički udar, statički elektricitet, izvore namagnetisanja, pa čak i na neke radnje (npr. uključivanje/isključivanje). Kandidati moraju to da znaju kako bi mogli da sa </w:t>
            </w:r>
            <w:r w:rsidRPr="00F50861">
              <w:rPr>
                <w:szCs w:val="18"/>
              </w:rPr>
              <w:lastRenderedPageBreak/>
              <w:t>elektronskim dokazima postupaju brižljivo i da koriste odgovarajuće kese i kutije za zaplenu uređaja.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8</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Prilikom transportovanja elektronskih dokaza ovo takođe znači da elektronske dokaze treba držati daleko od izvora namagnetisanja (npr. radio prijemnika, magneta zvučnika, zagrejanih sedišta), kao i da se oprema mora zaštiti od udara i treskanja (tj. mehaničkog oštećenja), toplote i vlage.</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 xml:space="preserve">Slajd 9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Nakon transportovanja elektronskih dokaza do objekata u kojima će se uskladištiti, učesnici obuke moraju obezbediti da se dokazi popišu u skladu sa odgovarajućim praktičnim politikama. Oni treba da skladište dokaze na bezbednom mestu, daleko od ekstremnih temperatura i vlage i da ih zaštite od izvora namagnetisanja, rose, prašine i drugih štetnih čestica ili zagađivača.</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10</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Isto kao što je važno pravilno pakovanje u kese, obeležavanje i transportovanja kako bi se izbeglo oštećenje ili gubitak podataka na digitalnim uređajima, od izuzetne važnosti je i izabrati odgovarajuće obezbeđene objekte za skladištenje sa odgovarajućom kontrolom pristupa, protivpožarnom zaštitom (tj. alarmom, protivpožarnim aparatima, zabranom pušenja u prostoriji za skladištenje ili u njenoj blizini), kontrolom temperature i  vlažnosti i zaštitom od izvora namagnetisanja (npr. daleko od usmerenih radio uređaja ).</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11</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Nakon što su upoznati sa opštim principima postupanja sa elektronskim dokazima, predstavnici policije bi sada trebalo da budu obučeni kroz konkretnija uputstva za zaplenu, u zavisnosti od izvora dokaza na koje mogu da naiđu tokom pretresa.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Prvi izvor dokaza od koga treba početi je standardni računarski sistem koji se sastoji od glavne jedinice, monitora, tastature, miša, kablova, uređaja za napajanje strujom (npr. blokova za napajanje i rezervnih baterija), eventualno dodatnih komponenti i mrežnih uređaja.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Prilikom zaplene računarskog sistema, predstavnike  policije treba uputiti da:</w:t>
            </w:r>
          </w:p>
          <w:p w:rsidR="00C26252" w:rsidRPr="00F50861" w:rsidRDefault="00C26252" w:rsidP="00B63298">
            <w:pPr>
              <w:pStyle w:val="bul1g"/>
              <w:rPr>
                <w:szCs w:val="18"/>
              </w:rPr>
            </w:pPr>
            <w:r w:rsidRPr="00F50861">
              <w:rPr>
                <w:szCs w:val="18"/>
              </w:rPr>
              <w:t>osmotre dati računarski sistem i utvrde da li je uključen ili isključen;</w:t>
            </w:r>
          </w:p>
          <w:p w:rsidR="00C26252" w:rsidRPr="00F50861" w:rsidRDefault="00C26252" w:rsidP="00B63298">
            <w:pPr>
              <w:pStyle w:val="bul1g"/>
              <w:rPr>
                <w:szCs w:val="18"/>
              </w:rPr>
            </w:pPr>
            <w:r w:rsidRPr="00F50861">
              <w:rPr>
                <w:szCs w:val="18"/>
              </w:rPr>
              <w:t xml:space="preserve">dokumentuju računarski sistem, sve veze i mesto događaja u kontinuitetu i zabeleže sve radnje koje se preduzimaju i sve promene koje primete na monitoru, računaru, štampaču ili drugim uređajima, kao rezultat njihovih radnji na monitoru; </w:t>
            </w:r>
          </w:p>
          <w:p w:rsidR="00C26252" w:rsidRPr="00F50861" w:rsidRDefault="00C26252" w:rsidP="00B63298">
            <w:pPr>
              <w:pStyle w:val="bul1g"/>
              <w:rPr>
                <w:szCs w:val="18"/>
              </w:rPr>
            </w:pPr>
            <w:r w:rsidRPr="00F50861">
              <w:rPr>
                <w:szCs w:val="18"/>
              </w:rPr>
              <w:lastRenderedPageBreak/>
              <w:t xml:space="preserve">ne postupaju po neproverenim savetima potencijalno osumnjičenog; </w:t>
            </w:r>
          </w:p>
          <w:p w:rsidR="00C26252" w:rsidRPr="00F50861" w:rsidRDefault="00C26252" w:rsidP="00B63298">
            <w:pPr>
              <w:pStyle w:val="bul1g"/>
              <w:rPr>
                <w:szCs w:val="18"/>
              </w:rPr>
            </w:pPr>
            <w:r w:rsidRPr="00F50861">
              <w:rPr>
                <w:szCs w:val="18"/>
              </w:rPr>
              <w:t xml:space="preserve">kontaktiraju specijalistu za kompjutersku forenziku u svojoj agenciji ili spoljašnjeg eksperta koga njihova agencija odredi, ukoliko se otkrije  kompjuterska mreža.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14</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Nakon davanja osnovnih objašnjenja sa prethodnih slajdova, predstavnici policije dobijaju praktični zadatak. Zadatak se sastoji u traženju pismenih predloga od učesnika obuke. Ukoliko to već nije ranije učinjeno, učesnici obuke se dele na grupe od po troje do petoro ljudi. Svaka grupa treba da dobije po jedan flip-čart sa markerima. Pitanja na koja se traže odgovori su napisana na slajdu: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 xml:space="preserve"> Kako utvrditi da li je računar uključen/isključen? </w:t>
            </w:r>
          </w:p>
          <w:p w:rsidR="00C26252" w:rsidRPr="00F50861" w:rsidRDefault="00C26252" w:rsidP="00B63298">
            <w:pPr>
              <w:pStyle w:val="bul1g"/>
              <w:rPr>
                <w:szCs w:val="18"/>
              </w:rPr>
            </w:pPr>
            <w:r w:rsidRPr="00F50861">
              <w:rPr>
                <w:szCs w:val="18"/>
              </w:rPr>
              <w:t xml:space="preserve"> Šta se radi kada je računar ISKLJUČEN?</w:t>
            </w:r>
          </w:p>
          <w:p w:rsidR="00C26252" w:rsidRPr="00F50861" w:rsidRDefault="00C26252" w:rsidP="00B63298">
            <w:pPr>
              <w:pStyle w:val="bul1g"/>
              <w:rPr>
                <w:szCs w:val="18"/>
              </w:rPr>
            </w:pPr>
            <w:r w:rsidRPr="00F50861">
              <w:rPr>
                <w:szCs w:val="18"/>
              </w:rPr>
              <w:t>Šta treba da uradite kada je računar UKLJUČEN?</w:t>
            </w:r>
          </w:p>
          <w:p w:rsidR="00C26252" w:rsidRPr="00F50861" w:rsidRDefault="00C26252" w:rsidP="003344B8">
            <w:pPr>
              <w:numPr>
                <w:ilvl w:val="1"/>
                <w:numId w:val="49"/>
              </w:numPr>
              <w:tabs>
                <w:tab w:val="left" w:pos="426"/>
                <w:tab w:val="left" w:pos="851"/>
              </w:tabs>
              <w:spacing w:line="280" w:lineRule="exact"/>
              <w:rPr>
                <w:szCs w:val="18"/>
              </w:rPr>
            </w:pPr>
            <w:r w:rsidRPr="00F50861">
              <w:rPr>
                <w:szCs w:val="18"/>
              </w:rPr>
              <w:t>kao član ekipe za uviđaj,</w:t>
            </w:r>
          </w:p>
          <w:p w:rsidR="00C26252" w:rsidRPr="00F50861" w:rsidRDefault="00C26252" w:rsidP="003344B8">
            <w:pPr>
              <w:numPr>
                <w:ilvl w:val="1"/>
                <w:numId w:val="49"/>
              </w:numPr>
              <w:tabs>
                <w:tab w:val="left" w:pos="426"/>
                <w:tab w:val="left" w:pos="851"/>
              </w:tabs>
              <w:spacing w:line="280" w:lineRule="exact"/>
              <w:rPr>
                <w:szCs w:val="18"/>
              </w:rPr>
            </w:pPr>
            <w:r w:rsidRPr="00F50861">
              <w:rPr>
                <w:szCs w:val="18"/>
              </w:rPr>
              <w:t>kao forenzički stručnjak.</w:t>
            </w:r>
          </w:p>
          <w:p w:rsidR="00C26252" w:rsidRPr="00F50861" w:rsidRDefault="00C26252" w:rsidP="00B63298">
            <w:pPr>
              <w:tabs>
                <w:tab w:val="left" w:pos="426"/>
                <w:tab w:val="left" w:pos="851"/>
              </w:tabs>
              <w:spacing w:line="280" w:lineRule="exact"/>
              <w:ind w:left="1440"/>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Svaka grupa ispisuje svoje odgovore na flip-čartu. U zavisnosti od vremena koje predavač obuke želi da odredi za ovaj zadatak, on može da odluči da li svaka grupa mora da odgovori na sva pitanja, ili svaka grupa odgovara na samo jedno od postavljenih pitanja. Za prvi pristup trebalo bi odvojiti 20 minuta za završetak zadatka. Drugi pristup zahteva 10 minuta vremena za završetak zadatka. Ukoliko kod ovog drugog pristupa postoji grupa koja ima značajno više iskustva u postupanju sa elektronskim dokazima od ostalih grupa, tada bi takvoj grupi trebalo uputiti izazov i od njih zatražiti da daju odgovore na sva tri pitanja, umesto na samo jedno.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15</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Moguća rešenja kao odgovor na ova pitanja su data na narednim slajdovima.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Kod utvrđivanja statusa napajanja računarskog sistema, odgovori učesnika obuke treba da obuhvate:</w:t>
            </w:r>
          </w:p>
          <w:p w:rsidR="00C26252" w:rsidRPr="00F50861" w:rsidRDefault="00C26252" w:rsidP="00B63298">
            <w:pPr>
              <w:pStyle w:val="bul1g"/>
              <w:rPr>
                <w:szCs w:val="18"/>
              </w:rPr>
            </w:pPr>
            <w:r w:rsidRPr="00F50861">
              <w:rPr>
                <w:szCs w:val="18"/>
              </w:rPr>
              <w:t>proveru indikatorskih lampica,</w:t>
            </w:r>
          </w:p>
          <w:p w:rsidR="00C26252" w:rsidRPr="00F50861" w:rsidRDefault="00C26252" w:rsidP="00B63298">
            <w:pPr>
              <w:pStyle w:val="bul1g"/>
              <w:rPr>
                <w:szCs w:val="18"/>
              </w:rPr>
            </w:pPr>
            <w:r w:rsidRPr="00F50861">
              <w:rPr>
                <w:szCs w:val="18"/>
              </w:rPr>
              <w:t>proveru pojave šuma,</w:t>
            </w:r>
          </w:p>
          <w:p w:rsidR="00C26252" w:rsidRPr="00F50861" w:rsidRDefault="00C26252" w:rsidP="00B63298">
            <w:pPr>
              <w:pStyle w:val="bul1g"/>
              <w:rPr>
                <w:szCs w:val="18"/>
              </w:rPr>
            </w:pPr>
            <w:r w:rsidRPr="00F50861">
              <w:rPr>
                <w:szCs w:val="18"/>
              </w:rPr>
              <w:t>proveru temperature,</w:t>
            </w:r>
          </w:p>
          <w:p w:rsidR="00C26252" w:rsidRPr="00F50861" w:rsidRDefault="00C26252" w:rsidP="00B63298">
            <w:pPr>
              <w:pStyle w:val="bul1g"/>
              <w:rPr>
                <w:szCs w:val="18"/>
              </w:rPr>
            </w:pPr>
            <w:r w:rsidRPr="00F50861">
              <w:rPr>
                <w:szCs w:val="18"/>
              </w:rPr>
              <w:t xml:space="preserve">razmatranje režima pripravnosti, posebno za prenosive računare.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Odgovori na pitanja o tome šta se radi kada je personalni računar uključen ili isključen se mogu dati praćenjem dijagrama toka koji se nalazi na ovom slajdu. Ovaj dijagram toka se takođe nalazi u kompletu materijala za predavače obuke i u prilogu Vodiča za elektronske dokaze. Predavač obuke bi ovde trebalo da podeli štampanu verziju ovog dijagrama toka.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17 do 22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lastRenderedPageBreak/>
              <w:t>Na slajdovima 17 do 22 opisane su različite situacije u zavisnosti od toga šta član ekipe za uviđaj može eventualno da uoči. Situacije 1 do 3 odnose se na osmatranje monitora dok se situacije A do C odnose na osmatranje statusa napajanja računarskog sistema. Detaljne pojedinosti ovih situacija su: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1</w:t>
            </w:r>
            <w:r w:rsidRPr="00F50861">
              <w:rPr>
                <w:szCs w:val="18"/>
              </w:rPr>
              <w:t>:</w:t>
            </w:r>
          </w:p>
          <w:p w:rsidR="00C26252" w:rsidRPr="00F50861" w:rsidRDefault="00C26252" w:rsidP="00B63298">
            <w:pPr>
              <w:rPr>
                <w:szCs w:val="18"/>
              </w:rPr>
            </w:pPr>
            <w:r w:rsidRPr="00F50861">
              <w:rPr>
                <w:szCs w:val="18"/>
              </w:rPr>
              <w:t>Monitor je uključen i proizvod rada i/ili radna površina se vide.</w:t>
            </w:r>
          </w:p>
          <w:p w:rsidR="00C26252" w:rsidRPr="00F50861" w:rsidRDefault="00C26252" w:rsidP="00B63298">
            <w:pPr>
              <w:pStyle w:val="bul1g"/>
              <w:rPr>
                <w:szCs w:val="18"/>
              </w:rPr>
            </w:pPr>
            <w:r w:rsidRPr="00F50861">
              <w:rPr>
                <w:szCs w:val="18"/>
              </w:rPr>
              <w:t xml:space="preserve">Dokumentujte detalje na monitoru u vreme intervencije. </w:t>
            </w:r>
          </w:p>
          <w:p w:rsidR="00C26252" w:rsidRPr="00F50861" w:rsidRDefault="00C26252" w:rsidP="00B63298">
            <w:pPr>
              <w:pStyle w:val="bul1g"/>
              <w:rPr>
                <w:szCs w:val="18"/>
              </w:rPr>
            </w:pPr>
            <w:r w:rsidRPr="00F50861">
              <w:rPr>
                <w:szCs w:val="18"/>
              </w:rPr>
              <w:t xml:space="preserve">Pređite na “Situaciju B” na narednim slajdovima.  </w:t>
            </w:r>
          </w:p>
          <w:p w:rsidR="00C26252" w:rsidRPr="00F50861" w:rsidRDefault="00C26252" w:rsidP="00B63298">
            <w:pPr>
              <w:tabs>
                <w:tab w:val="left" w:pos="426"/>
                <w:tab w:val="left" w:pos="851"/>
              </w:tabs>
              <w:spacing w:line="280" w:lineRule="exact"/>
              <w:rPr>
                <w:i/>
                <w:iCs/>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2</w:t>
            </w:r>
            <w:r w:rsidRPr="00F50861">
              <w:rPr>
                <w:szCs w:val="18"/>
              </w:rPr>
              <w:t xml:space="preserve">: </w:t>
            </w:r>
          </w:p>
          <w:p w:rsidR="00C26252" w:rsidRPr="00F50861" w:rsidRDefault="00C26252" w:rsidP="00B63298">
            <w:pPr>
              <w:rPr>
                <w:szCs w:val="18"/>
              </w:rPr>
            </w:pPr>
            <w:r w:rsidRPr="00F50861">
              <w:rPr>
                <w:szCs w:val="18"/>
              </w:rPr>
              <w:t>Monitor je uključen i ekran je prazan (režim spavanja) ili se vidi program za zaštitu ekrana (npr. neka slika).</w:t>
            </w:r>
          </w:p>
          <w:p w:rsidR="00C26252" w:rsidRPr="00F50861" w:rsidRDefault="00C26252" w:rsidP="00B63298">
            <w:pPr>
              <w:pStyle w:val="bul1g"/>
              <w:rPr>
                <w:szCs w:val="18"/>
              </w:rPr>
            </w:pPr>
            <w:r w:rsidRPr="00F50861">
              <w:rPr>
                <w:szCs w:val="18"/>
              </w:rPr>
              <w:t>Malo pomerite miš (bez pritiskanja dugmadi). Ekran bi trebalo da se promeni i da prikaže proizvod rada ili da zahteva lozinku.</w:t>
            </w:r>
          </w:p>
          <w:p w:rsidR="00C26252" w:rsidRPr="00F50861" w:rsidRDefault="00C26252" w:rsidP="00B63298">
            <w:pPr>
              <w:pStyle w:val="bul1g"/>
              <w:rPr>
                <w:szCs w:val="18"/>
              </w:rPr>
            </w:pPr>
            <w:r w:rsidRPr="00F50861">
              <w:rPr>
                <w:szCs w:val="18"/>
              </w:rPr>
              <w:t>Ukoliko pomeranje miša ne izaziva promenu na ekranu, nemojte nikako da pritiskate tastere ili miš.</w:t>
            </w:r>
          </w:p>
          <w:p w:rsidR="00C26252" w:rsidRPr="00F50861" w:rsidRDefault="00C26252" w:rsidP="00B63298">
            <w:pPr>
              <w:pStyle w:val="bul1g"/>
              <w:rPr>
                <w:szCs w:val="18"/>
              </w:rPr>
            </w:pPr>
            <w:r w:rsidRPr="00F50861">
              <w:rPr>
                <w:szCs w:val="18"/>
              </w:rPr>
              <w:t xml:space="preserve">Dokumentujte detalje monitora u vreme intervencije. </w:t>
            </w:r>
          </w:p>
          <w:p w:rsidR="00C26252" w:rsidRPr="00F50861" w:rsidRDefault="00C26252" w:rsidP="00B63298">
            <w:pPr>
              <w:pStyle w:val="bul1g"/>
              <w:rPr>
                <w:szCs w:val="18"/>
              </w:rPr>
            </w:pPr>
            <w:r w:rsidRPr="00F50861">
              <w:rPr>
                <w:szCs w:val="18"/>
              </w:rPr>
              <w:t xml:space="preserve">Pređite na “Situaciju B” na sledećim slajdovima. </w:t>
            </w:r>
          </w:p>
          <w:p w:rsidR="00C26252" w:rsidRPr="00F50861" w:rsidRDefault="00C26252" w:rsidP="00B63298">
            <w:pPr>
              <w:tabs>
                <w:tab w:val="left" w:pos="426"/>
                <w:tab w:val="left" w:pos="851"/>
              </w:tabs>
              <w:spacing w:line="280" w:lineRule="exact"/>
              <w:rPr>
                <w:i/>
                <w:iCs/>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3</w:t>
            </w:r>
            <w:r w:rsidRPr="00F50861">
              <w:rPr>
                <w:szCs w:val="18"/>
              </w:rPr>
              <w:t xml:space="preserve">: </w:t>
            </w:r>
          </w:p>
          <w:p w:rsidR="00C26252" w:rsidRPr="00F50861" w:rsidRDefault="00C26252" w:rsidP="00B63298">
            <w:pPr>
              <w:rPr>
                <w:szCs w:val="18"/>
              </w:rPr>
            </w:pPr>
            <w:r w:rsidRPr="00F50861">
              <w:rPr>
                <w:szCs w:val="18"/>
              </w:rPr>
              <w:t>Monitor je isključen.</w:t>
            </w:r>
          </w:p>
          <w:p w:rsidR="00C26252" w:rsidRPr="00F50861" w:rsidRDefault="00C26252" w:rsidP="00B63298">
            <w:pPr>
              <w:pStyle w:val="bul1g"/>
              <w:rPr>
                <w:szCs w:val="18"/>
              </w:rPr>
            </w:pPr>
            <w:r w:rsidRPr="00F50861">
              <w:rPr>
                <w:szCs w:val="18"/>
              </w:rPr>
              <w:t>Zabeležite status "isključen".</w:t>
            </w:r>
          </w:p>
          <w:p w:rsidR="00C26252" w:rsidRPr="00F50861" w:rsidRDefault="00C26252" w:rsidP="00B63298">
            <w:pPr>
              <w:pStyle w:val="bul1g"/>
              <w:rPr>
                <w:szCs w:val="18"/>
              </w:rPr>
            </w:pPr>
            <w:r w:rsidRPr="00F50861">
              <w:rPr>
                <w:szCs w:val="18"/>
              </w:rPr>
              <w:t xml:space="preserve">Uključite monitor, zatim utvrdite da li je status monitora kao što je bilo opisano za Situaciju 1 ili 2  napred i sledite te korake.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A – Računar je isključen</w:t>
            </w:r>
            <w:r w:rsidRPr="00F50861">
              <w:rPr>
                <w:szCs w:val="18"/>
              </w:rPr>
              <w:t xml:space="preserv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 xml:space="preserve">Utvrdili ste da je sistem isključen; </w:t>
            </w:r>
            <w:r w:rsidRPr="00F50861">
              <w:rPr>
                <w:b/>
                <w:szCs w:val="18"/>
              </w:rPr>
              <w:t xml:space="preserve">nemojte </w:t>
            </w:r>
            <w:r w:rsidRPr="00F50861">
              <w:rPr>
                <w:szCs w:val="18"/>
              </w:rPr>
              <w:t>ga uključivati!</w:t>
            </w:r>
          </w:p>
          <w:p w:rsidR="00C26252" w:rsidRPr="00F50861" w:rsidRDefault="00C26252" w:rsidP="00B63298">
            <w:pPr>
              <w:pStyle w:val="bul1g"/>
              <w:rPr>
                <w:szCs w:val="18"/>
              </w:rPr>
            </w:pPr>
            <w:r w:rsidRPr="00F50861">
              <w:rPr>
                <w:szCs w:val="18"/>
              </w:rPr>
              <w:t>Skinite napojni kabl sa ciljane opreme (</w:t>
            </w:r>
            <w:r w:rsidRPr="00F50861">
              <w:rPr>
                <w:b/>
                <w:szCs w:val="18"/>
              </w:rPr>
              <w:t xml:space="preserve">nemojte </w:t>
            </w:r>
            <w:r w:rsidRPr="00F50861">
              <w:rPr>
                <w:szCs w:val="18"/>
              </w:rPr>
              <w:t>ga isključivati iz utičnice na zidu) i zabeležite vreme kada ste to uradili.</w:t>
            </w:r>
          </w:p>
          <w:p w:rsidR="00C26252" w:rsidRPr="00F50861" w:rsidRDefault="00C26252" w:rsidP="00B63298">
            <w:pPr>
              <w:pStyle w:val="bul1g"/>
              <w:rPr>
                <w:szCs w:val="18"/>
              </w:rPr>
            </w:pPr>
            <w:r w:rsidRPr="00F50861">
              <w:rPr>
                <w:szCs w:val="18"/>
              </w:rPr>
              <w:t xml:space="preserve">Ukoliko se radi o prenosnom uređaju, skinite i baterijski blok.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B – Računar je UKLJUČEN</w:t>
            </w:r>
            <w:r w:rsidRPr="00F50861">
              <w:rPr>
                <w:szCs w:val="18"/>
              </w:rPr>
              <w:t xml:space="preserv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 xml:space="preserve">Utvrdili ste da je sistem uključen; </w:t>
            </w:r>
            <w:r w:rsidRPr="00F50861">
              <w:rPr>
                <w:b/>
                <w:szCs w:val="18"/>
              </w:rPr>
              <w:t xml:space="preserve">nemojte </w:t>
            </w:r>
            <w:r w:rsidRPr="00F50861">
              <w:rPr>
                <w:szCs w:val="18"/>
              </w:rPr>
              <w:t xml:space="preserve">ga isključivati! </w:t>
            </w:r>
          </w:p>
          <w:p w:rsidR="00C26252" w:rsidRPr="00F50861" w:rsidRDefault="00C26252" w:rsidP="00B63298">
            <w:pPr>
              <w:pStyle w:val="bul1g"/>
              <w:rPr>
                <w:szCs w:val="18"/>
              </w:rPr>
            </w:pPr>
            <w:r w:rsidRPr="00F50861">
              <w:rPr>
                <w:szCs w:val="18"/>
              </w:rPr>
              <w:t>Pokušajte da kontaktirate specijalistu.</w:t>
            </w:r>
          </w:p>
          <w:p w:rsidR="00C26252" w:rsidRPr="00F50861" w:rsidRDefault="00C26252" w:rsidP="003344B8">
            <w:pPr>
              <w:numPr>
                <w:ilvl w:val="1"/>
                <w:numId w:val="50"/>
              </w:numPr>
              <w:tabs>
                <w:tab w:val="left" w:pos="426"/>
                <w:tab w:val="left" w:pos="851"/>
              </w:tabs>
              <w:spacing w:line="280" w:lineRule="exact"/>
              <w:rPr>
                <w:szCs w:val="18"/>
              </w:rPr>
            </w:pPr>
            <w:r w:rsidRPr="00F50861">
              <w:rPr>
                <w:szCs w:val="18"/>
              </w:rPr>
              <w:t>Ukoliko je specijalista na raspolaganju, postupite po njegovim savetima.</w:t>
            </w:r>
          </w:p>
          <w:p w:rsidR="00C26252" w:rsidRPr="00F50861" w:rsidRDefault="00C26252" w:rsidP="003344B8">
            <w:pPr>
              <w:numPr>
                <w:ilvl w:val="1"/>
                <w:numId w:val="50"/>
              </w:numPr>
              <w:tabs>
                <w:tab w:val="left" w:pos="426"/>
                <w:tab w:val="left" w:pos="851"/>
              </w:tabs>
              <w:spacing w:line="280" w:lineRule="exact"/>
              <w:rPr>
                <w:szCs w:val="18"/>
              </w:rPr>
            </w:pPr>
            <w:r w:rsidRPr="00F50861">
              <w:rPr>
                <w:szCs w:val="18"/>
              </w:rPr>
              <w:t>Ukoliko specijalista nije na raspolaganju, nastavite prema sledećem uputstvu.</w:t>
            </w:r>
          </w:p>
          <w:p w:rsidR="00C26252" w:rsidRPr="00F50861" w:rsidRDefault="00C26252" w:rsidP="00B63298">
            <w:pPr>
              <w:pStyle w:val="bul1g"/>
              <w:rPr>
                <w:szCs w:val="18"/>
              </w:rPr>
            </w:pPr>
            <w:r w:rsidRPr="00F50861">
              <w:rPr>
                <w:b/>
                <w:bCs/>
                <w:szCs w:val="18"/>
              </w:rPr>
              <w:t xml:space="preserve">Nemojte </w:t>
            </w:r>
            <w:r w:rsidRPr="00F50861">
              <w:rPr>
                <w:bCs/>
                <w:szCs w:val="18"/>
              </w:rPr>
              <w:t>da dirate tastaturu ili druge ulazne uređaje.</w:t>
            </w:r>
          </w:p>
          <w:p w:rsidR="00C26252" w:rsidRPr="00F50861" w:rsidRDefault="00C26252" w:rsidP="00B63298">
            <w:pPr>
              <w:pStyle w:val="bul1g"/>
              <w:rPr>
                <w:szCs w:val="18"/>
              </w:rPr>
            </w:pPr>
            <w:r w:rsidRPr="00F50861">
              <w:rPr>
                <w:szCs w:val="18"/>
              </w:rPr>
              <w:t xml:space="preserve">Pređite na korake opisane u delu “Tekući podaci” iz ove prezentacije. </w:t>
            </w:r>
          </w:p>
          <w:p w:rsidR="00C26252" w:rsidRPr="00F50861" w:rsidRDefault="00C26252" w:rsidP="00B63298">
            <w:pPr>
              <w:tabs>
                <w:tab w:val="left" w:pos="426"/>
                <w:tab w:val="left" w:pos="851"/>
              </w:tabs>
              <w:spacing w:line="280" w:lineRule="exact"/>
              <w:ind w:left="720"/>
              <w:rPr>
                <w:szCs w:val="18"/>
              </w:rPr>
            </w:pPr>
          </w:p>
          <w:p w:rsidR="00C26252" w:rsidRPr="00F50861" w:rsidRDefault="00C26252" w:rsidP="00B63298">
            <w:pPr>
              <w:tabs>
                <w:tab w:val="left" w:pos="426"/>
                <w:tab w:val="left" w:pos="851"/>
              </w:tabs>
              <w:spacing w:line="280" w:lineRule="exact"/>
              <w:rPr>
                <w:szCs w:val="18"/>
              </w:rPr>
            </w:pPr>
            <w:r w:rsidRPr="00F50861">
              <w:rPr>
                <w:i/>
                <w:iCs/>
                <w:szCs w:val="18"/>
              </w:rPr>
              <w:t>Situacija C – Ne možete da utvrdite status napajanja</w:t>
            </w:r>
            <w:r w:rsidRPr="00F50861">
              <w:rPr>
                <w:szCs w:val="18"/>
              </w:rPr>
              <w:t xml:space="preserv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Ne možete da utvrdite da li je sistem uključen ili isključen.</w:t>
            </w:r>
          </w:p>
          <w:p w:rsidR="00C26252" w:rsidRPr="00F50861" w:rsidRDefault="00C26252" w:rsidP="00B63298">
            <w:pPr>
              <w:pStyle w:val="bul1g"/>
              <w:rPr>
                <w:szCs w:val="18"/>
              </w:rPr>
            </w:pPr>
            <w:r w:rsidRPr="00F50861">
              <w:rPr>
                <w:szCs w:val="18"/>
              </w:rPr>
              <w:t xml:space="preserve">Pretpostavite da je isključen. </w:t>
            </w:r>
            <w:r w:rsidRPr="00F50861">
              <w:rPr>
                <w:b/>
                <w:szCs w:val="18"/>
              </w:rPr>
              <w:t xml:space="preserve">Nemojte </w:t>
            </w:r>
            <w:r w:rsidRPr="00F50861">
              <w:rPr>
                <w:szCs w:val="18"/>
              </w:rPr>
              <w:t>pritisnuti prekidač.</w:t>
            </w:r>
          </w:p>
          <w:p w:rsidR="00C26252" w:rsidRPr="00F50861" w:rsidRDefault="00C26252" w:rsidP="00B63298">
            <w:pPr>
              <w:pStyle w:val="bul1g"/>
              <w:rPr>
                <w:szCs w:val="18"/>
              </w:rPr>
            </w:pPr>
            <w:r w:rsidRPr="00F50861">
              <w:rPr>
                <w:szCs w:val="18"/>
              </w:rPr>
              <w:t>Skinite napojni kabl sa ciljane opreme (</w:t>
            </w:r>
            <w:r w:rsidRPr="00F50861">
              <w:rPr>
                <w:b/>
                <w:szCs w:val="18"/>
              </w:rPr>
              <w:t xml:space="preserve">nemojte </w:t>
            </w:r>
            <w:r w:rsidRPr="00F50861">
              <w:rPr>
                <w:szCs w:val="18"/>
              </w:rPr>
              <w:t>ga isključivati iz utičnice na zidu) i zabeležite vreme kada ste to uradili.</w:t>
            </w:r>
          </w:p>
          <w:p w:rsidR="00C26252" w:rsidRPr="00F50861" w:rsidRDefault="00C26252" w:rsidP="00B63298">
            <w:pPr>
              <w:pStyle w:val="bul1g"/>
              <w:rPr>
                <w:szCs w:val="18"/>
              </w:rPr>
            </w:pPr>
            <w:r w:rsidRPr="00F50861">
              <w:rPr>
                <w:szCs w:val="18"/>
              </w:rPr>
              <w:t xml:space="preserve">Ukoliko je u pitanju prenosni uređaj, skinite i baterijski blok.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0"/>
                <w:tab w:val="left" w:pos="851"/>
              </w:tabs>
              <w:spacing w:line="280" w:lineRule="exact"/>
              <w:rPr>
                <w:szCs w:val="18"/>
              </w:rPr>
            </w:pPr>
            <w:r w:rsidRPr="00F50861">
              <w:rPr>
                <w:szCs w:val="18"/>
              </w:rPr>
              <w:t>Kada kandidati naiđu na mrežne uređaje tokom pretresa, trebalo bi da razmotre pozivanje specijaliste za kompjutersku forenziku u svojim agencijama ili spoljnjeg specijalistu koga im njihove agencije preporuče, radi pomoći. Iz odeljka o izvorima dokaza trebalo bi da se sećaju koji uređaji mogu da daju naznake da se radi o računarskoj mreži. Važno je da oni obeleže sve kablove i   uređaje i dokumentuju kako su uređaji povezani među sobom.</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Slajd 24</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0"/>
                <w:tab w:val="left" w:pos="851"/>
              </w:tabs>
              <w:spacing w:line="280" w:lineRule="exact"/>
              <w:rPr>
                <w:szCs w:val="18"/>
              </w:rPr>
            </w:pPr>
            <w:r w:rsidRPr="00F50861">
              <w:rPr>
                <w:szCs w:val="18"/>
              </w:rPr>
              <w:t xml:space="preserve">Ovaj slajd pokazuje jedan primer uspostavljene mreže na koji bi učesnici obuke mogli da naiđu. Predavač treba da naglasi da je potrebno da svaki kabl i svaka veza budu dokumentovani.  </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25</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0"/>
                <w:tab w:val="left" w:pos="851"/>
              </w:tabs>
              <w:spacing w:line="280" w:lineRule="exact"/>
              <w:ind w:left="34"/>
              <w:rPr>
                <w:szCs w:val="18"/>
              </w:rPr>
            </w:pPr>
            <w:r w:rsidRPr="00F50861">
              <w:rPr>
                <w:szCs w:val="18"/>
              </w:rPr>
              <w:t>Sa mobilnim telefonima i tabletima treba postupati na potpuno sličan način, zato što oni poseduju uporedive karakteristike, operativne sisteme i mogućnosti, kada govorimo o povezivanju na mreže (npr. 3G, LTE, WLAN). Najbolje je u praksi naučiti člana interventnog tima:</w:t>
            </w:r>
          </w:p>
          <w:p w:rsidR="00C26252" w:rsidRPr="00F50861" w:rsidRDefault="00C26252" w:rsidP="00B63298">
            <w:pPr>
              <w:tabs>
                <w:tab w:val="left" w:pos="0"/>
                <w:tab w:val="left" w:pos="851"/>
              </w:tabs>
              <w:spacing w:line="280" w:lineRule="exact"/>
              <w:ind w:left="34"/>
              <w:rPr>
                <w:szCs w:val="18"/>
              </w:rPr>
            </w:pPr>
            <w:r w:rsidRPr="00F50861">
              <w:rPr>
                <w:szCs w:val="18"/>
              </w:rPr>
              <w:t>Ukoliko je mobilni telefon / tablet uključen:</w:t>
            </w:r>
          </w:p>
          <w:p w:rsidR="00C26252" w:rsidRPr="00F50861" w:rsidRDefault="00C26252" w:rsidP="00B63298">
            <w:pPr>
              <w:pStyle w:val="bul1g"/>
              <w:rPr>
                <w:szCs w:val="18"/>
              </w:rPr>
            </w:pPr>
            <w:r w:rsidRPr="00F50861">
              <w:rPr>
                <w:szCs w:val="18"/>
              </w:rPr>
              <w:t>nemojte isključivati uređaj,</w:t>
            </w:r>
          </w:p>
          <w:p w:rsidR="00C26252" w:rsidRPr="00F50861" w:rsidRDefault="00C26252" w:rsidP="00B63298">
            <w:pPr>
              <w:pStyle w:val="bul1g"/>
              <w:rPr>
                <w:szCs w:val="18"/>
              </w:rPr>
            </w:pPr>
            <w:r w:rsidRPr="00F50861">
              <w:rPr>
                <w:szCs w:val="18"/>
              </w:rPr>
              <w:t>dokumentujte ekran,</w:t>
            </w:r>
          </w:p>
          <w:p w:rsidR="00C26252" w:rsidRPr="00F50861" w:rsidRDefault="00C26252" w:rsidP="00B63298">
            <w:pPr>
              <w:pStyle w:val="bul1g"/>
              <w:rPr>
                <w:szCs w:val="18"/>
              </w:rPr>
            </w:pPr>
            <w:r w:rsidRPr="00F50861">
              <w:rPr>
                <w:szCs w:val="18"/>
              </w:rPr>
              <w:t>ukoliko je primenljivo, prebacite uređaj na režim rada za let avionom,</w:t>
            </w:r>
          </w:p>
          <w:p w:rsidR="00C26252" w:rsidRPr="00F50861" w:rsidRDefault="00C26252" w:rsidP="00B63298">
            <w:pPr>
              <w:pStyle w:val="bul1g"/>
              <w:rPr>
                <w:szCs w:val="18"/>
              </w:rPr>
            </w:pPr>
            <w:r w:rsidRPr="00F50861">
              <w:rPr>
                <w:szCs w:val="18"/>
              </w:rPr>
              <w:t>razmotrite mogućnost upotrebe faradej kese.</w:t>
            </w:r>
          </w:p>
          <w:p w:rsidR="00C26252" w:rsidRPr="00F50861" w:rsidRDefault="00C26252" w:rsidP="00B63298">
            <w:pPr>
              <w:tabs>
                <w:tab w:val="left" w:pos="0"/>
                <w:tab w:val="left" w:pos="851"/>
              </w:tabs>
              <w:spacing w:line="280" w:lineRule="exact"/>
              <w:ind w:left="1440"/>
              <w:rPr>
                <w:szCs w:val="18"/>
              </w:rPr>
            </w:pPr>
          </w:p>
          <w:p w:rsidR="00C26252" w:rsidRPr="00F50861" w:rsidRDefault="00C26252" w:rsidP="00B63298">
            <w:pPr>
              <w:tabs>
                <w:tab w:val="left" w:pos="0"/>
                <w:tab w:val="left" w:pos="851"/>
              </w:tabs>
              <w:spacing w:line="280" w:lineRule="exact"/>
              <w:rPr>
                <w:szCs w:val="18"/>
              </w:rPr>
            </w:pPr>
            <w:r w:rsidRPr="00F50861">
              <w:rPr>
                <w:szCs w:val="18"/>
              </w:rPr>
              <w:t>Ukoliko je mobilni telefon / tablet isključen:</w:t>
            </w:r>
          </w:p>
          <w:p w:rsidR="00C26252" w:rsidRPr="00F50861" w:rsidRDefault="00C26252" w:rsidP="003344B8">
            <w:pPr>
              <w:numPr>
                <w:ilvl w:val="1"/>
                <w:numId w:val="51"/>
              </w:numPr>
              <w:tabs>
                <w:tab w:val="left" w:pos="0"/>
                <w:tab w:val="left" w:pos="851"/>
              </w:tabs>
              <w:spacing w:line="280" w:lineRule="exact"/>
              <w:rPr>
                <w:szCs w:val="18"/>
              </w:rPr>
            </w:pPr>
            <w:r w:rsidRPr="00F50861">
              <w:rPr>
                <w:szCs w:val="18"/>
              </w:rPr>
              <w:t>nemojte uključivati uređaj.</w:t>
            </w:r>
          </w:p>
          <w:p w:rsidR="00C26252" w:rsidRPr="00F50861" w:rsidRDefault="00C26252" w:rsidP="00B63298">
            <w:pPr>
              <w:tabs>
                <w:tab w:val="left" w:pos="0"/>
                <w:tab w:val="left" w:pos="851"/>
              </w:tabs>
              <w:spacing w:line="280" w:lineRule="exact"/>
              <w:rPr>
                <w:szCs w:val="18"/>
              </w:rPr>
            </w:pPr>
            <w:r w:rsidRPr="00F50861">
              <w:rPr>
                <w:szCs w:val="18"/>
              </w:rPr>
              <w:t>Kandidate treba naučiti da ne zaborave da potraže dodatne informacije u vezi datog uređaja (uputstvo, napajanje, itd.) i SIM karticu (dopis telekoma, PIN, PUK, itd.).</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0"/>
                <w:tab w:val="left" w:pos="851"/>
              </w:tabs>
              <w:spacing w:line="280" w:lineRule="exact"/>
              <w:rPr>
                <w:b/>
                <w:szCs w:val="18"/>
              </w:rPr>
            </w:pPr>
            <w:r w:rsidRPr="00F50861">
              <w:rPr>
                <w:b/>
                <w:szCs w:val="18"/>
              </w:rPr>
              <w:t>Slajd 26</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0"/>
                <w:tab w:val="left" w:pos="851"/>
              </w:tabs>
              <w:spacing w:line="280" w:lineRule="exact"/>
              <w:rPr>
                <w:szCs w:val="18"/>
              </w:rPr>
            </w:pPr>
            <w:r w:rsidRPr="00F50861">
              <w:rPr>
                <w:szCs w:val="18"/>
              </w:rPr>
              <w:t xml:space="preserve">Ovaj slajd pokazuje kandidatima kako se postupa sa inteligentnim karticama / karticama sa magnetnom trakom. Trebalo bi da nauče da oni  </w:t>
            </w:r>
          </w:p>
          <w:p w:rsidR="00C26252" w:rsidRPr="00F50861" w:rsidRDefault="00C26252" w:rsidP="00B63298">
            <w:pPr>
              <w:pStyle w:val="bul1g"/>
              <w:rPr>
                <w:szCs w:val="18"/>
              </w:rPr>
            </w:pPr>
            <w:r w:rsidRPr="00F50861">
              <w:rPr>
                <w:szCs w:val="18"/>
              </w:rPr>
              <w:t>ne treba da savijaju karticu;</w:t>
            </w:r>
          </w:p>
          <w:p w:rsidR="00C26252" w:rsidRPr="00F50861" w:rsidRDefault="00C26252" w:rsidP="00B63298">
            <w:pPr>
              <w:pStyle w:val="bul1g"/>
              <w:rPr>
                <w:szCs w:val="18"/>
              </w:rPr>
            </w:pPr>
            <w:r w:rsidRPr="00F50861">
              <w:rPr>
                <w:szCs w:val="18"/>
              </w:rPr>
              <w:t>ne treba da je izlažu ekstremnim temperaturama;</w:t>
            </w:r>
          </w:p>
          <w:p w:rsidR="00C26252" w:rsidRPr="00F50861" w:rsidRDefault="00C26252" w:rsidP="00B63298">
            <w:pPr>
              <w:pStyle w:val="bul1g"/>
              <w:rPr>
                <w:szCs w:val="18"/>
              </w:rPr>
            </w:pPr>
            <w:r w:rsidRPr="00F50861">
              <w:rPr>
                <w:szCs w:val="18"/>
              </w:rPr>
              <w:t>ne treba da dodiruju električnu kontaktnu pločicu;</w:t>
            </w:r>
          </w:p>
          <w:p w:rsidR="00C26252" w:rsidRPr="00F50861" w:rsidRDefault="00C26252" w:rsidP="00B63298">
            <w:pPr>
              <w:pStyle w:val="bul1g"/>
              <w:rPr>
                <w:szCs w:val="18"/>
              </w:rPr>
            </w:pPr>
            <w:r w:rsidRPr="00F50861">
              <w:rPr>
                <w:szCs w:val="18"/>
              </w:rPr>
              <w:t>trebalo bi da je zaštite od ogrebotina, tečnosti, magnetnih uticaja, itd.;</w:t>
            </w:r>
          </w:p>
          <w:p w:rsidR="00C26252" w:rsidRPr="00F50861" w:rsidRDefault="00C26252" w:rsidP="00B63298">
            <w:pPr>
              <w:pStyle w:val="bul1g"/>
              <w:rPr>
                <w:szCs w:val="18"/>
              </w:rPr>
            </w:pPr>
            <w:r w:rsidRPr="00F50861">
              <w:rPr>
                <w:szCs w:val="18"/>
              </w:rPr>
              <w:t xml:space="preserve">trebalo bi da pokušaju da se domognu PIN-a. Nemojte pokušavati da pristupate podacima/funkcijama na kartici. </w:t>
            </w:r>
          </w:p>
          <w:p w:rsidR="00C26252" w:rsidRPr="00F50861" w:rsidRDefault="00C26252" w:rsidP="00B63298">
            <w:pPr>
              <w:pStyle w:val="bul1g"/>
              <w:rPr>
                <w:szCs w:val="18"/>
              </w:rPr>
            </w:pPr>
            <w:r w:rsidRPr="00F50861">
              <w:rPr>
                <w:szCs w:val="18"/>
              </w:rPr>
              <w:t>Trebalo bi da fotografišu/zabeleže/kopiraju informacije sa impresuma na samoj kartici.</w:t>
            </w:r>
          </w:p>
          <w:p w:rsidR="00C26252" w:rsidRPr="00F50861" w:rsidRDefault="00C26252" w:rsidP="00B63298">
            <w:pPr>
              <w:pStyle w:val="bul1g"/>
              <w:rPr>
                <w:szCs w:val="18"/>
              </w:rPr>
            </w:pPr>
            <w:r w:rsidRPr="00F50861">
              <w:rPr>
                <w:szCs w:val="18"/>
              </w:rPr>
              <w:t>Ukoliko je moguće, trebalo bi takođe da zaplene i čitače inteligentnih kartica.</w:t>
            </w:r>
          </w:p>
          <w:p w:rsidR="00C26252" w:rsidRPr="00F50861" w:rsidRDefault="00C26252" w:rsidP="00B63298">
            <w:pPr>
              <w:tabs>
                <w:tab w:val="left" w:pos="0"/>
                <w:tab w:val="left" w:pos="851"/>
              </w:tabs>
              <w:spacing w:line="280" w:lineRule="exact"/>
              <w:rPr>
                <w:szCs w:val="18"/>
              </w:rPr>
            </w:pPr>
            <w:r w:rsidRPr="00F50861">
              <w:rPr>
                <w:szCs w:val="18"/>
              </w:rPr>
              <w:t xml:space="preserve"> </w:t>
            </w:r>
          </w:p>
          <w:p w:rsidR="00C26252" w:rsidRPr="00F50861" w:rsidRDefault="00C26252" w:rsidP="00B63298">
            <w:pPr>
              <w:tabs>
                <w:tab w:val="left" w:pos="426"/>
                <w:tab w:val="left" w:pos="851"/>
              </w:tabs>
              <w:spacing w:line="280" w:lineRule="exact"/>
              <w:rPr>
                <w:b/>
                <w:szCs w:val="18"/>
              </w:rPr>
            </w:pPr>
            <w:r w:rsidRPr="00F50861">
              <w:rPr>
                <w:b/>
                <w:szCs w:val="18"/>
              </w:rPr>
              <w:lastRenderedPageBreak/>
              <w:t>Slajd 27</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0"/>
                <w:tab w:val="left" w:pos="851"/>
              </w:tabs>
              <w:spacing w:line="280" w:lineRule="exact"/>
              <w:ind w:left="34"/>
              <w:rPr>
                <w:szCs w:val="18"/>
              </w:rPr>
            </w:pPr>
            <w:r w:rsidRPr="00F50861">
              <w:rPr>
                <w:szCs w:val="18"/>
              </w:rPr>
              <w:t>Uputstva za zaplenu bilo kojih drugih elektronskih uređaja su veoma slična. Najvažnije tačke koje treba pomenuti su:</w:t>
            </w:r>
          </w:p>
          <w:p w:rsidR="00C26252" w:rsidRPr="00F50861" w:rsidRDefault="00C26252" w:rsidP="00B63298">
            <w:pPr>
              <w:pStyle w:val="bul1g"/>
              <w:rPr>
                <w:szCs w:val="18"/>
              </w:rPr>
            </w:pPr>
            <w:r w:rsidRPr="00F50861">
              <w:rPr>
                <w:szCs w:val="18"/>
              </w:rPr>
              <w:t>Ukoliko je uređaj uključen, nemojte ga isključivati.</w:t>
            </w:r>
          </w:p>
          <w:p w:rsidR="00C26252" w:rsidRPr="00F50861" w:rsidRDefault="00C26252" w:rsidP="003344B8">
            <w:pPr>
              <w:numPr>
                <w:ilvl w:val="1"/>
                <w:numId w:val="52"/>
              </w:numPr>
              <w:tabs>
                <w:tab w:val="left" w:pos="0"/>
                <w:tab w:val="left" w:pos="851"/>
              </w:tabs>
              <w:spacing w:line="280" w:lineRule="exact"/>
              <w:rPr>
                <w:szCs w:val="18"/>
              </w:rPr>
            </w:pPr>
            <w:r w:rsidRPr="00F50861">
              <w:rPr>
                <w:szCs w:val="18"/>
              </w:rPr>
              <w:t>Fotografišite ekran (ukoliko postoji) i zabeležite prikazane podatke.</w:t>
            </w:r>
          </w:p>
          <w:p w:rsidR="00C26252" w:rsidRPr="00F50861" w:rsidRDefault="00C26252" w:rsidP="003344B8">
            <w:pPr>
              <w:numPr>
                <w:ilvl w:val="1"/>
                <w:numId w:val="52"/>
              </w:numPr>
              <w:tabs>
                <w:tab w:val="left" w:pos="0"/>
                <w:tab w:val="left" w:pos="851"/>
              </w:tabs>
              <w:spacing w:line="280" w:lineRule="exact"/>
              <w:rPr>
                <w:szCs w:val="18"/>
              </w:rPr>
            </w:pPr>
            <w:r w:rsidRPr="00F50861">
              <w:rPr>
                <w:szCs w:val="18"/>
              </w:rPr>
              <w:t>Uklonite sve naponske kablove.</w:t>
            </w:r>
          </w:p>
          <w:p w:rsidR="00C26252" w:rsidRPr="00F50861" w:rsidRDefault="00C26252" w:rsidP="003344B8">
            <w:pPr>
              <w:numPr>
                <w:ilvl w:val="1"/>
                <w:numId w:val="52"/>
              </w:numPr>
              <w:tabs>
                <w:tab w:val="left" w:pos="0"/>
                <w:tab w:val="left" w:pos="851"/>
              </w:tabs>
              <w:spacing w:line="280" w:lineRule="exact"/>
              <w:rPr>
                <w:szCs w:val="18"/>
              </w:rPr>
            </w:pPr>
            <w:r w:rsidRPr="00F50861">
              <w:rPr>
                <w:szCs w:val="18"/>
              </w:rPr>
              <w:t>Nemojte pokušavati da pristupite internoj memoriji ili bilo kom memorijskom medijumu.</w:t>
            </w:r>
          </w:p>
          <w:p w:rsidR="00C26252" w:rsidRPr="00F50861" w:rsidRDefault="00C26252" w:rsidP="00B63298">
            <w:pPr>
              <w:pStyle w:val="bul1g"/>
              <w:rPr>
                <w:szCs w:val="18"/>
              </w:rPr>
            </w:pPr>
            <w:r w:rsidRPr="00F50861">
              <w:rPr>
                <w:szCs w:val="18"/>
              </w:rPr>
              <w:t xml:space="preserve">Ukoliko je uređaj isključen, nemojte ga uključivati. </w:t>
            </w:r>
          </w:p>
          <w:p w:rsidR="00C26252" w:rsidRPr="00F50861" w:rsidRDefault="00C26252" w:rsidP="00B63298">
            <w:pPr>
              <w:pStyle w:val="bul1g"/>
              <w:rPr>
                <w:szCs w:val="18"/>
              </w:rPr>
            </w:pPr>
            <w:r w:rsidRPr="00F50861">
              <w:rPr>
                <w:szCs w:val="18"/>
              </w:rPr>
              <w:t>Prikupite/zabeležite važne informacije.</w:t>
            </w:r>
          </w:p>
          <w:p w:rsidR="00C26252" w:rsidRPr="00F50861" w:rsidRDefault="00C26252" w:rsidP="003344B8">
            <w:pPr>
              <w:numPr>
                <w:ilvl w:val="1"/>
                <w:numId w:val="52"/>
              </w:numPr>
              <w:tabs>
                <w:tab w:val="left" w:pos="0"/>
                <w:tab w:val="left" w:pos="851"/>
              </w:tabs>
              <w:spacing w:line="280" w:lineRule="exact"/>
              <w:rPr>
                <w:szCs w:val="18"/>
              </w:rPr>
            </w:pPr>
            <w:r w:rsidRPr="00F50861">
              <w:rPr>
                <w:szCs w:val="18"/>
              </w:rPr>
              <w:t>Prikupite priručnike i ostala uputstva, ukoliko postoje.</w:t>
            </w:r>
          </w:p>
          <w:p w:rsidR="00C26252" w:rsidRPr="00F50861" w:rsidRDefault="00C26252" w:rsidP="00B63298">
            <w:pPr>
              <w:pStyle w:val="bul1g"/>
              <w:rPr>
                <w:szCs w:val="18"/>
              </w:rPr>
            </w:pPr>
            <w:r w:rsidRPr="00F50861">
              <w:rPr>
                <w:szCs w:val="18"/>
              </w:rPr>
              <w:t xml:space="preserve">Zabeležite važne podatke (npr. broj telefona). </w:t>
            </w:r>
          </w:p>
          <w:p w:rsidR="00C26252" w:rsidRPr="00F50861" w:rsidRDefault="00C26252" w:rsidP="00B63298">
            <w:pPr>
              <w:tabs>
                <w:tab w:val="left" w:pos="0"/>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28</w:t>
            </w:r>
          </w:p>
          <w:p w:rsidR="00C26252" w:rsidRPr="00F50861" w:rsidRDefault="00C26252" w:rsidP="00B63298">
            <w:pPr>
              <w:tabs>
                <w:tab w:val="left" w:pos="0"/>
                <w:tab w:val="left" w:pos="851"/>
              </w:tabs>
              <w:spacing w:line="280" w:lineRule="exact"/>
              <w:ind w:left="34"/>
              <w:rPr>
                <w:szCs w:val="18"/>
              </w:rPr>
            </w:pPr>
          </w:p>
          <w:p w:rsidR="00C26252" w:rsidRPr="00F50861" w:rsidRDefault="00C26252" w:rsidP="00B63298">
            <w:pPr>
              <w:tabs>
                <w:tab w:val="left" w:pos="426"/>
                <w:tab w:val="left" w:pos="851"/>
              </w:tabs>
              <w:rPr>
                <w:szCs w:val="18"/>
              </w:rPr>
            </w:pPr>
            <w:r w:rsidRPr="00F50861">
              <w:rPr>
                <w:szCs w:val="18"/>
              </w:rPr>
              <w:t xml:space="preserve">Na kraju ovog bloka obuke, predavač treba da sumira i proveri da li je sve gradivo obuhvaćeno. Potrebno je ostaviti dovoljno vremena da učesnici obuke mogu da postave neka pitanja.  </w:t>
            </w:r>
          </w:p>
          <w:p w:rsidR="00C26252" w:rsidRPr="00F50861" w:rsidRDefault="00C26252" w:rsidP="00B63298">
            <w:pPr>
              <w:tabs>
                <w:tab w:val="left" w:pos="426"/>
                <w:tab w:val="left" w:pos="851"/>
              </w:tabs>
              <w:rPr>
                <w:b/>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rPr>
                <w:szCs w:val="18"/>
              </w:rPr>
            </w:pPr>
            <w:r w:rsidRPr="00F50861">
              <w:rPr>
                <w:szCs w:val="18"/>
              </w:rPr>
              <w:t>Jedina praktična vežba u ovom bloku obuke jeste grupni zadatak za slušaoce obuke (slajd 14).</w:t>
            </w:r>
          </w:p>
          <w:p w:rsidR="00C26252" w:rsidRPr="00F50861" w:rsidRDefault="00C26252" w:rsidP="00B63298">
            <w:pPr>
              <w:tabs>
                <w:tab w:val="left" w:pos="426"/>
                <w:tab w:val="left" w:pos="851"/>
              </w:tabs>
              <w:rPr>
                <w:b/>
                <w:szCs w:val="18"/>
              </w:rPr>
            </w:pP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tabs>
                <w:tab w:val="left" w:pos="426"/>
                <w:tab w:val="left" w:pos="851"/>
              </w:tabs>
              <w:rPr>
                <w:szCs w:val="18"/>
              </w:rPr>
            </w:pPr>
            <w:r w:rsidRPr="00F50861">
              <w:rPr>
                <w:szCs w:val="18"/>
              </w:rPr>
              <w:t>U ovom bloku obuke nema provere znanja, iako se grupni zadatak (slajd 14) može iskoristiti za to.</w:t>
            </w:r>
          </w:p>
          <w:p w:rsidR="00C26252" w:rsidRPr="00F50861" w:rsidRDefault="00C26252" w:rsidP="00B63298">
            <w:pPr>
              <w:tabs>
                <w:tab w:val="left" w:pos="426"/>
                <w:tab w:val="left" w:pos="851"/>
              </w:tabs>
              <w:rPr>
                <w:b/>
                <w:szCs w:val="18"/>
              </w:rPr>
            </w:pPr>
          </w:p>
        </w:tc>
      </w:tr>
      <w:tr w:rsidR="00C26252" w:rsidRPr="00F50861" w:rsidTr="00B63298">
        <w:tc>
          <w:tcPr>
            <w:tcW w:w="1276" w:type="dxa"/>
          </w:tcPr>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Slajd 28</w:t>
            </w:r>
          </w:p>
          <w:p w:rsidR="00C26252" w:rsidRPr="00F50861" w:rsidRDefault="00C26252" w:rsidP="00B63298">
            <w:pPr>
              <w:tabs>
                <w:tab w:val="left" w:pos="426"/>
                <w:tab w:val="left" w:pos="851"/>
              </w:tabs>
              <w:rPr>
                <w:b/>
                <w:szCs w:val="18"/>
              </w:rPr>
            </w:pPr>
            <w:r w:rsidRPr="00F50861">
              <w:rPr>
                <w:b/>
                <w:szCs w:val="18"/>
              </w:rPr>
              <w:t xml:space="preserve"> </w:t>
            </w:r>
          </w:p>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szCs w:val="18"/>
              </w:rPr>
            </w:pPr>
            <w:r w:rsidRPr="00F50861">
              <w:rPr>
                <w:szCs w:val="18"/>
              </w:rPr>
              <w:t>Predavač obuke treba da izvrši rekapitulaciju / proveri znanje o sledećim pitanjima, kako bi bio siguran da su slušaoci obuke razumeli nastavne ciljeve ovog bloka obuke. Trebalo bi predvideti vreme za pitanja u određenim intervalima tokom ovog bloka obuke.</w:t>
            </w:r>
          </w:p>
        </w:tc>
      </w:tr>
    </w:tbl>
    <w:p w:rsidR="00C26252" w:rsidRPr="00F50861" w:rsidRDefault="00C26252" w:rsidP="00B63298">
      <w:pPr>
        <w:spacing w:line="240" w:lineRule="auto"/>
        <w:jc w:val="left"/>
        <w:rPr>
          <w:b/>
          <w:bCs/>
          <w:kern w:val="32"/>
          <w:szCs w:val="18"/>
          <w:lang w:eastAsia="de-DE"/>
        </w:rPr>
      </w:pPr>
    </w:p>
    <w:p w:rsidR="00C26252" w:rsidRPr="00F50861" w:rsidRDefault="00C26252" w:rsidP="00B63298">
      <w:pPr>
        <w:spacing w:line="240" w:lineRule="auto"/>
        <w:jc w:val="left"/>
        <w:rPr>
          <w:b/>
          <w:bCs/>
          <w:kern w:val="32"/>
          <w:szCs w:val="18"/>
          <w:lang w:eastAsia="de-DE"/>
        </w:rPr>
      </w:pPr>
      <w:r w:rsidRPr="00F50861">
        <w:rPr>
          <w:b/>
          <w:bCs/>
          <w:kern w:val="32"/>
          <w:szCs w:val="18"/>
          <w:lang w:eastAsia="de-DE"/>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6"/>
        <w:gridCol w:w="4820"/>
        <w:gridCol w:w="2516"/>
      </w:tblGrid>
      <w:tr w:rsidR="00C26252" w:rsidRPr="00F50861" w:rsidTr="00B63298">
        <w:tc>
          <w:tcPr>
            <w:tcW w:w="6096" w:type="dxa"/>
            <w:gridSpan w:val="2"/>
            <w:shd w:val="clear" w:color="auto" w:fill="D9D9D9"/>
            <w:vAlign w:val="center"/>
          </w:tcPr>
          <w:p w:rsidR="00C26252" w:rsidRPr="00F50861" w:rsidRDefault="00C26252" w:rsidP="00CC4A01">
            <w:pPr>
              <w:pStyle w:val="Heading2"/>
              <w:tabs>
                <w:tab w:val="num" w:pos="0"/>
              </w:tabs>
              <w:spacing w:after="120" w:line="280" w:lineRule="exact"/>
              <w:jc w:val="left"/>
              <w:rPr>
                <w:b w:val="0"/>
                <w:color w:val="000000"/>
                <w:sz w:val="18"/>
                <w:szCs w:val="18"/>
                <w:lang w:val="sr-Latn-CS"/>
              </w:rPr>
            </w:pPr>
            <w:bookmarkStart w:id="62" w:name="_Toc361652593"/>
            <w:bookmarkStart w:id="63" w:name="_Toc226089653"/>
            <w:r w:rsidRPr="00F50861">
              <w:rPr>
                <w:color w:val="000000"/>
                <w:sz w:val="18"/>
                <w:szCs w:val="18"/>
                <w:lang w:val="sr-Latn-CS"/>
              </w:rPr>
              <w:lastRenderedPageBreak/>
              <w:t>Lekcija 1.2.3. – Pretres i zaplena – 2. deo - Scenariji sa tekućim podacima</w:t>
            </w:r>
            <w:bookmarkEnd w:id="62"/>
            <w:r w:rsidRPr="00F50861">
              <w:rPr>
                <w:color w:val="000000"/>
                <w:sz w:val="18"/>
                <w:szCs w:val="18"/>
                <w:lang w:val="sr-Latn-CS"/>
              </w:rPr>
              <w:t xml:space="preserve"> </w:t>
            </w:r>
            <w:bookmarkEnd w:id="63"/>
          </w:p>
        </w:tc>
        <w:tc>
          <w:tcPr>
            <w:tcW w:w="2516" w:type="dxa"/>
            <w:shd w:val="clear" w:color="auto" w:fill="D9D9D9"/>
            <w:vAlign w:val="center"/>
          </w:tcPr>
          <w:p w:rsidR="00C26252" w:rsidRPr="00F50861" w:rsidRDefault="00C26252" w:rsidP="00B63298">
            <w:pPr>
              <w:tabs>
                <w:tab w:val="left" w:pos="426"/>
                <w:tab w:val="left" w:pos="851"/>
              </w:tabs>
              <w:rPr>
                <w:b/>
                <w:color w:val="000000"/>
                <w:szCs w:val="18"/>
              </w:rPr>
            </w:pPr>
            <w:r w:rsidRPr="00F50861">
              <w:rPr>
                <w:b/>
                <w:color w:val="000000"/>
                <w:szCs w:val="18"/>
              </w:rPr>
              <w:t>Trajanje: 90 minuta</w:t>
            </w:r>
          </w:p>
        </w:tc>
      </w:tr>
      <w:tr w:rsidR="00C26252" w:rsidRPr="00F50861" w:rsidTr="00B63298">
        <w:tc>
          <w:tcPr>
            <w:tcW w:w="8612" w:type="dxa"/>
            <w:gridSpan w:val="3"/>
          </w:tcPr>
          <w:p w:rsidR="00C26252" w:rsidRPr="00F50861" w:rsidRDefault="00C26252" w:rsidP="00B63298">
            <w:pPr>
              <w:tabs>
                <w:tab w:val="left" w:pos="426"/>
                <w:tab w:val="left" w:pos="851"/>
              </w:tabs>
              <w:rPr>
                <w:b/>
                <w:color w:val="000000"/>
                <w:szCs w:val="18"/>
              </w:rPr>
            </w:pPr>
            <w:r w:rsidRPr="00F50861">
              <w:rPr>
                <w:b/>
                <w:color w:val="000000"/>
                <w:szCs w:val="18"/>
              </w:rPr>
              <w:t>Potrebni resursi:</w:t>
            </w:r>
          </w:p>
          <w:p w:rsidR="00C26252" w:rsidRPr="00F50861" w:rsidRDefault="00C26252" w:rsidP="00B63298">
            <w:pPr>
              <w:pStyle w:val="bul1g"/>
              <w:rPr>
                <w:color w:val="000000"/>
                <w:szCs w:val="18"/>
              </w:rPr>
            </w:pPr>
            <w:r w:rsidRPr="00F50861">
              <w:rPr>
                <w:color w:val="000000"/>
                <w:szCs w:val="18"/>
              </w:rPr>
              <w:t>PC/Laptop računar koji izvršava program Windows 7 i  na koji je učitan  MS Office Professional.</w:t>
            </w:r>
          </w:p>
          <w:p w:rsidR="00C26252" w:rsidRPr="00F50861" w:rsidRDefault="00C26252" w:rsidP="00B63298">
            <w:pPr>
              <w:pStyle w:val="bul1g"/>
              <w:rPr>
                <w:color w:val="000000"/>
                <w:szCs w:val="18"/>
              </w:rPr>
            </w:pPr>
            <w:r w:rsidRPr="00F50861">
              <w:rPr>
                <w:color w:val="000000"/>
                <w:szCs w:val="18"/>
              </w:rPr>
              <w:t>Projektor i ekran za prikazivanje slajdova.</w:t>
            </w:r>
          </w:p>
          <w:p w:rsidR="00C26252" w:rsidRPr="00F50861" w:rsidRDefault="00C26252" w:rsidP="00B63298">
            <w:pPr>
              <w:pStyle w:val="bul1g"/>
              <w:rPr>
                <w:szCs w:val="18"/>
              </w:rPr>
            </w:pPr>
            <w:r w:rsidRPr="00F50861">
              <w:rPr>
                <w:bCs/>
                <w:szCs w:val="18"/>
              </w:rPr>
              <w:t xml:space="preserve">Pristup Internetu (ukoliko postoji). </w:t>
            </w:r>
          </w:p>
          <w:p w:rsidR="00C26252" w:rsidRPr="00F50861" w:rsidRDefault="00C26252" w:rsidP="00B63298">
            <w:pPr>
              <w:pStyle w:val="bul1g"/>
              <w:rPr>
                <w:szCs w:val="18"/>
              </w:rPr>
            </w:pPr>
            <w:r w:rsidRPr="00F50861">
              <w:rPr>
                <w:bCs/>
                <w:szCs w:val="18"/>
              </w:rPr>
              <w:t xml:space="preserve">Primerci računarskog hardvera (ukoliko postoje). </w:t>
            </w:r>
          </w:p>
          <w:p w:rsidR="00C26252" w:rsidRPr="00F50861" w:rsidRDefault="00C26252" w:rsidP="00B63298">
            <w:pPr>
              <w:pStyle w:val="bul1g"/>
              <w:rPr>
                <w:szCs w:val="18"/>
              </w:rPr>
            </w:pPr>
            <w:r w:rsidRPr="00F50861">
              <w:rPr>
                <w:rFonts w:cs="Helvetica"/>
                <w:szCs w:val="18"/>
              </w:rPr>
              <w:t xml:space="preserve">Bela tabla za pisanje. </w:t>
            </w:r>
          </w:p>
          <w:p w:rsidR="00C26252" w:rsidRPr="00F50861" w:rsidRDefault="00C26252" w:rsidP="00B63298">
            <w:pPr>
              <w:pStyle w:val="bul1g"/>
              <w:rPr>
                <w:szCs w:val="18"/>
              </w:rPr>
            </w:pPr>
            <w:r w:rsidRPr="00F50861">
              <w:rPr>
                <w:rFonts w:cs="Helvetica"/>
                <w:szCs w:val="18"/>
              </w:rPr>
              <w:t>Flomasteri za belu tablu  (najmanje po 2 plava, crna, crvena i zelena).</w:t>
            </w:r>
          </w:p>
          <w:p w:rsidR="00C26252" w:rsidRPr="00F50861" w:rsidRDefault="00C26252" w:rsidP="00B63298">
            <w:pPr>
              <w:pStyle w:val="bul1g"/>
              <w:rPr>
                <w:color w:val="000000"/>
                <w:szCs w:val="18"/>
              </w:rPr>
            </w:pPr>
            <w:r w:rsidRPr="00F50861">
              <w:rPr>
                <w:rFonts w:cs="Helvetica"/>
                <w:color w:val="000000"/>
                <w:szCs w:val="18"/>
              </w:rPr>
              <w:t>2 flip-čarta sa odgovarajućim papirom.</w:t>
            </w:r>
          </w:p>
          <w:p w:rsidR="00C26252" w:rsidRPr="00F50861" w:rsidRDefault="00C26252" w:rsidP="00B63298">
            <w:pPr>
              <w:pStyle w:val="bul1g"/>
              <w:rPr>
                <w:color w:val="000000"/>
                <w:szCs w:val="18"/>
              </w:rPr>
            </w:pPr>
            <w:r w:rsidRPr="00F50861">
              <w:rPr>
                <w:rFonts w:cs="Helvetica"/>
                <w:color w:val="000000"/>
                <w:szCs w:val="18"/>
              </w:rPr>
              <w:t>Papir za beleške i olovke za slušaoce obuke.</w:t>
            </w:r>
          </w:p>
          <w:p w:rsidR="00C26252" w:rsidRPr="00F50861" w:rsidRDefault="00C26252" w:rsidP="00B63298">
            <w:pPr>
              <w:pStyle w:val="bul1g"/>
              <w:rPr>
                <w:color w:val="000000"/>
                <w:szCs w:val="18"/>
              </w:rPr>
            </w:pPr>
            <w:r w:rsidRPr="00F50861">
              <w:rPr>
                <w:rFonts w:cs="Helvetica"/>
                <w:color w:val="000000"/>
                <w:szCs w:val="18"/>
              </w:rPr>
              <w:t xml:space="preserve">Heftalica, bušilica za papir i makaze </w:t>
            </w:r>
          </w:p>
          <w:p w:rsidR="00C26252" w:rsidRPr="00F50861" w:rsidRDefault="00C26252" w:rsidP="00B63298">
            <w:pPr>
              <w:pStyle w:val="bul1g"/>
              <w:rPr>
                <w:color w:val="000000"/>
                <w:szCs w:val="18"/>
              </w:rPr>
            </w:pPr>
            <w:r w:rsidRPr="00F50861">
              <w:rPr>
                <w:rFonts w:cs="Helvetica"/>
                <w:color w:val="000000"/>
                <w:szCs w:val="18"/>
              </w:rPr>
              <w:t xml:space="preserve">Lepljiva masa „Blu tack“ ili sličan proizvod kojim se papir privremeno zalepi  na zid. </w:t>
            </w:r>
          </w:p>
          <w:p w:rsidR="00C26252" w:rsidRPr="00F50861" w:rsidRDefault="00C26252" w:rsidP="00B63298">
            <w:pPr>
              <w:pStyle w:val="bul1g"/>
              <w:numPr>
                <w:ilvl w:val="0"/>
                <w:numId w:val="0"/>
              </w:numPr>
              <w:ind w:left="851"/>
              <w:rPr>
                <w:color w:val="000000"/>
                <w:szCs w:val="18"/>
              </w:rPr>
            </w:pPr>
          </w:p>
          <w:p w:rsidR="00C26252" w:rsidRPr="00F50861" w:rsidRDefault="00C26252" w:rsidP="00B63298">
            <w:pPr>
              <w:pStyle w:val="NormalWeb"/>
              <w:spacing w:before="0" w:beforeAutospacing="0" w:after="0" w:afterAutospacing="0" w:line="280" w:lineRule="exact"/>
              <w:ind w:left="720"/>
              <w:jc w:val="left"/>
              <w:rPr>
                <w:rFonts w:ascii="Verdana" w:hAnsi="Verdana"/>
                <w:color w:val="000000"/>
                <w:sz w:val="18"/>
                <w:szCs w:val="18"/>
              </w:rPr>
            </w:pPr>
          </w:p>
        </w:tc>
      </w:tr>
      <w:tr w:rsidR="00C26252" w:rsidRPr="00F50861" w:rsidTr="00B63298">
        <w:tc>
          <w:tcPr>
            <w:tcW w:w="8612" w:type="dxa"/>
            <w:gridSpan w:val="3"/>
          </w:tcPr>
          <w:p w:rsidR="00C26252" w:rsidRPr="00F50861" w:rsidRDefault="00C26252" w:rsidP="00B63298">
            <w:pPr>
              <w:rPr>
                <w:szCs w:val="18"/>
              </w:rPr>
            </w:pPr>
            <w:r w:rsidRPr="00F50861">
              <w:rPr>
                <w:b/>
                <w:szCs w:val="18"/>
              </w:rPr>
              <w:t xml:space="preserve">Svrha:  </w:t>
            </w:r>
            <w:r w:rsidRPr="00F50861">
              <w:rPr>
                <w:szCs w:val="18"/>
              </w:rPr>
              <w:t>Ovaj kurs je pripremljen na osnovu poglavlja 3.4. i 3.5. Vodiča za elektronske dokaze Saveta Evrope. Svrha ove lekcije jeste da pruži učesnicima obuke osnove pojmove o merama za pakovanje, transport i skladištenje elektronskih dokaza. Učesnici bi takođe trebalo da shvate izazove u situacijama kada se suočavaju sa aktivnim računarskim sistemom.</w:t>
            </w:r>
          </w:p>
          <w:p w:rsidR="00C26252" w:rsidRPr="00F50861" w:rsidRDefault="00C26252" w:rsidP="00B63298">
            <w:pPr>
              <w:tabs>
                <w:tab w:val="left" w:pos="426"/>
                <w:tab w:val="left" w:pos="851"/>
              </w:tabs>
              <w:rPr>
                <w:b/>
                <w:szCs w:val="18"/>
              </w:rPr>
            </w:pPr>
          </w:p>
        </w:tc>
      </w:tr>
      <w:tr w:rsidR="00C26252" w:rsidRPr="00F50861" w:rsidTr="00B63298">
        <w:tc>
          <w:tcPr>
            <w:tcW w:w="8612"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spacing w:line="280" w:lineRule="exact"/>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prave razliku između scenarija mrtvih kutija i scenarija tekućih podataka;</w:t>
            </w:r>
          </w:p>
          <w:p w:rsidR="00C26252" w:rsidRPr="00F50861" w:rsidRDefault="00C26252" w:rsidP="00B63298">
            <w:pPr>
              <w:pStyle w:val="bul1g"/>
              <w:rPr>
                <w:szCs w:val="18"/>
              </w:rPr>
            </w:pPr>
            <w:r w:rsidRPr="00F50861">
              <w:rPr>
                <w:szCs w:val="18"/>
              </w:rPr>
              <w:t>daju definiciju izraza „nepostojani podaci“, „privremeni podaci“ i  „forenzika tekućih podataka“;</w:t>
            </w:r>
          </w:p>
          <w:p w:rsidR="00C26252" w:rsidRPr="00F50861" w:rsidRDefault="00C26252" w:rsidP="00B63298">
            <w:pPr>
              <w:pStyle w:val="bul1g"/>
              <w:rPr>
                <w:szCs w:val="18"/>
              </w:rPr>
            </w:pPr>
            <w:r w:rsidRPr="00F50861">
              <w:rPr>
                <w:szCs w:val="18"/>
              </w:rPr>
              <w:t>objasne vrednost nepostojanih podataka za istrage;</w:t>
            </w:r>
          </w:p>
          <w:p w:rsidR="00C26252" w:rsidRPr="00F50861" w:rsidRDefault="00C26252" w:rsidP="00B63298">
            <w:pPr>
              <w:pStyle w:val="bul1g"/>
              <w:rPr>
                <w:szCs w:val="18"/>
              </w:rPr>
            </w:pPr>
            <w:r w:rsidRPr="00F50861">
              <w:rPr>
                <w:szCs w:val="18"/>
              </w:rPr>
              <w:t>nabroje najmanje četiri vrste podataka koji bi bili izgubljeni, da nije forenzike tekućih podataka;</w:t>
            </w:r>
          </w:p>
          <w:p w:rsidR="00C26252" w:rsidRPr="00F50861" w:rsidRDefault="00C26252" w:rsidP="00B63298">
            <w:pPr>
              <w:pStyle w:val="bul1g"/>
              <w:rPr>
                <w:szCs w:val="18"/>
              </w:rPr>
            </w:pPr>
            <w:r w:rsidRPr="00F50861">
              <w:rPr>
                <w:szCs w:val="18"/>
              </w:rPr>
              <w:t>sprovedu istražiteljske mere kada se suoče sa aktivnim računarskim sistemom;</w:t>
            </w:r>
          </w:p>
          <w:p w:rsidR="00C26252" w:rsidRPr="00F50861" w:rsidRDefault="00C26252" w:rsidP="00B63298">
            <w:pPr>
              <w:pStyle w:val="bul1g"/>
              <w:rPr>
                <w:szCs w:val="18"/>
              </w:rPr>
            </w:pPr>
            <w:r w:rsidRPr="00F50861">
              <w:rPr>
                <w:szCs w:val="18"/>
              </w:rPr>
              <w:t>opišu izazove šifrovanja i mogućnosti forenzike tekućih podataka u scenarijima koji uključuju šifrovanje;</w:t>
            </w:r>
          </w:p>
          <w:p w:rsidR="00C26252" w:rsidRPr="00F50861" w:rsidRDefault="00C26252" w:rsidP="00B63298">
            <w:pPr>
              <w:pStyle w:val="bul1g"/>
              <w:rPr>
                <w:szCs w:val="18"/>
              </w:rPr>
            </w:pPr>
            <w:r w:rsidRPr="00F50861">
              <w:rPr>
                <w:szCs w:val="18"/>
              </w:rPr>
              <w:t>raspravljaju o izazovima i različitim pravnim okvirima u scenarijima kada se podaci daljinski skladište, npr. o servisima u oblaku;</w:t>
            </w:r>
          </w:p>
          <w:p w:rsidR="00C26252" w:rsidRPr="00F50861" w:rsidRDefault="00C26252" w:rsidP="00B63298">
            <w:pPr>
              <w:pStyle w:val="bul1g"/>
              <w:rPr>
                <w:szCs w:val="18"/>
              </w:rPr>
            </w:pPr>
            <w:r w:rsidRPr="00F50861">
              <w:rPr>
                <w:szCs w:val="18"/>
              </w:rPr>
              <w:t>daju definiciju izraza „računarstvo u oblaku“;</w:t>
            </w:r>
          </w:p>
          <w:p w:rsidR="00C26252" w:rsidRPr="00F50861" w:rsidRDefault="00C26252" w:rsidP="00B63298">
            <w:pPr>
              <w:pStyle w:val="bul1g"/>
              <w:rPr>
                <w:szCs w:val="18"/>
              </w:rPr>
            </w:pPr>
            <w:r w:rsidRPr="00F50861">
              <w:rPr>
                <w:szCs w:val="18"/>
              </w:rPr>
              <w:t>uporede najmanje tri servisa u oblak okruženju.</w:t>
            </w:r>
          </w:p>
          <w:p w:rsidR="00C26252" w:rsidRPr="00F50861" w:rsidRDefault="00C26252" w:rsidP="00B63298">
            <w:pPr>
              <w:tabs>
                <w:tab w:val="left" w:pos="426"/>
                <w:tab w:val="left" w:pos="851"/>
              </w:tabs>
              <w:ind w:left="720"/>
              <w:rPr>
                <w:szCs w:val="18"/>
              </w:rPr>
            </w:pPr>
          </w:p>
        </w:tc>
      </w:tr>
      <w:tr w:rsidR="00C26252" w:rsidRPr="00F50861" w:rsidTr="00B63298">
        <w:tc>
          <w:tcPr>
            <w:tcW w:w="127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7336"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B63298">
        <w:tc>
          <w:tcPr>
            <w:tcW w:w="1276"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r w:rsidRPr="00F50861">
              <w:rPr>
                <w:szCs w:val="18"/>
              </w:rPr>
              <w:t xml:space="preserve">Drugi deo bloka obuke o pretresu i zapleni se uglavnom bavi sagledavanjem posebnih izazova kao i mogućnostima koje policiji nude tehnike forenzike tekućih podataka. Iako forenzika tekućih podataka može da ponudi vredne informacije koje bi inače bili izgubljene ukoliko bi se računar jednostavno isključio, ona menja dokaze i konačno uništava neke tragove.  Od izuzetne je važnosti da ljudi koji sprovode forenziku tekućih podataka budu veoma dobro obučeni iz ovog predmeta.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U ovom bloku obuke, važno je naglasiti tu činjenicu i razjasniti da članovi ekipe za uviđaj nisu ljudi koji treba da rade na sistemima koji su u radu.  Od suštinske je važnosti da im predočite činjenicu da će nekvalifikovano postupanje promeniti ili kompletno uništiti dokaze i učiniti da oni postanu </w:t>
            </w:r>
            <w:r w:rsidRPr="00F50861">
              <w:rPr>
                <w:szCs w:val="18"/>
              </w:rPr>
              <w:lastRenderedPageBreak/>
              <w:t xml:space="preserve">neprihvatljivi na sudu. </w:t>
            </w:r>
          </w:p>
        </w:tc>
      </w:tr>
      <w:tr w:rsidR="00C26252" w:rsidRPr="00F50861" w:rsidTr="00B63298">
        <w:tc>
          <w:tcPr>
            <w:tcW w:w="1276" w:type="dxa"/>
          </w:tcPr>
          <w:p w:rsidR="00C26252" w:rsidRPr="00F50861" w:rsidRDefault="00C26252" w:rsidP="00B63298">
            <w:pPr>
              <w:tabs>
                <w:tab w:val="left" w:pos="426"/>
                <w:tab w:val="left" w:pos="851"/>
              </w:tabs>
              <w:spacing w:line="280" w:lineRule="exact"/>
              <w:rPr>
                <w:szCs w:val="18"/>
              </w:rPr>
            </w:pPr>
          </w:p>
        </w:tc>
        <w:tc>
          <w:tcPr>
            <w:tcW w:w="7336" w:type="dxa"/>
            <w:gridSpan w:val="2"/>
          </w:tcPr>
          <w:p w:rsidR="00C26252" w:rsidRPr="00F50861" w:rsidRDefault="00C26252" w:rsidP="00B63298">
            <w:pPr>
              <w:tabs>
                <w:tab w:val="left" w:pos="426"/>
                <w:tab w:val="left" w:pos="851"/>
              </w:tabs>
              <w:spacing w:line="280" w:lineRule="exact"/>
              <w:rPr>
                <w:szCs w:val="18"/>
              </w:rPr>
            </w:pPr>
            <w:r w:rsidRPr="00F50861">
              <w:rPr>
                <w:b/>
                <w:szCs w:val="18"/>
              </w:rPr>
              <w:t>PowerPoint</w:t>
            </w:r>
            <w:r w:rsidRPr="00F50861">
              <w:rPr>
                <w:szCs w:val="18"/>
              </w:rPr>
              <w:t xml:space="preserve"> (ili druga vrsta prezentacije)</w:t>
            </w:r>
          </w:p>
          <w:p w:rsidR="00C26252" w:rsidRPr="00F50861" w:rsidRDefault="00C26252" w:rsidP="00B63298">
            <w:pPr>
              <w:tabs>
                <w:tab w:val="left" w:pos="426"/>
                <w:tab w:val="left" w:pos="851"/>
              </w:tabs>
              <w:spacing w:line="280" w:lineRule="exact"/>
              <w:rPr>
                <w:szCs w:val="18"/>
              </w:rPr>
            </w:pPr>
            <w:r w:rsidRPr="00F50861">
              <w:rPr>
                <w:szCs w:val="18"/>
              </w:rPr>
              <w:t>Za ovaj blok obuke pripremljena je PowerPoint prezentacija.  Ovo je generička prezentacija i ne uzima u obzir nacionalna pitanja koja eventualno treba obraditi kada se ovaj kurs uređuje na nacionalnom nivou.  Predavač obuke treba da obezbedi da informacije u ovoj prezentaciji budu relevantne za mesto održavanja kursa.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Niže su navedeni ciljevi ovog bloka obuke. Do kraja ove lekcije, predstavnici policije treba da:</w:t>
            </w:r>
          </w:p>
          <w:p w:rsidR="00C26252" w:rsidRPr="00F50861" w:rsidRDefault="00C26252" w:rsidP="00B63298">
            <w:pPr>
              <w:pStyle w:val="bul1g"/>
              <w:rPr>
                <w:szCs w:val="18"/>
              </w:rPr>
            </w:pPr>
            <w:r w:rsidRPr="00F50861">
              <w:rPr>
                <w:szCs w:val="18"/>
              </w:rPr>
              <w:t>prave razliku između scenarija mrtve kutije i scenarija tekućih podataka;</w:t>
            </w:r>
          </w:p>
          <w:p w:rsidR="00C26252" w:rsidRPr="00F50861" w:rsidRDefault="00C26252" w:rsidP="00B63298">
            <w:pPr>
              <w:pStyle w:val="bul1g"/>
              <w:rPr>
                <w:szCs w:val="18"/>
              </w:rPr>
            </w:pPr>
            <w:r w:rsidRPr="00F50861">
              <w:rPr>
                <w:szCs w:val="18"/>
              </w:rPr>
              <w:t>daju definiciju „nepostojanih podataka“, „privremenih podataka“ i  „forenzike tekućih podataka“;</w:t>
            </w:r>
          </w:p>
          <w:p w:rsidR="00C26252" w:rsidRPr="00F50861" w:rsidRDefault="00C26252" w:rsidP="00B63298">
            <w:pPr>
              <w:pStyle w:val="bul1g"/>
              <w:rPr>
                <w:szCs w:val="18"/>
              </w:rPr>
            </w:pPr>
            <w:r w:rsidRPr="00F50861">
              <w:rPr>
                <w:szCs w:val="18"/>
              </w:rPr>
              <w:t>objasne vrednost nepostojanih podataka za istrage;</w:t>
            </w:r>
          </w:p>
          <w:p w:rsidR="00C26252" w:rsidRPr="00F50861" w:rsidRDefault="00C26252" w:rsidP="00B63298">
            <w:pPr>
              <w:pStyle w:val="bul1g"/>
              <w:rPr>
                <w:szCs w:val="18"/>
              </w:rPr>
            </w:pPr>
            <w:r w:rsidRPr="00F50861">
              <w:rPr>
                <w:szCs w:val="18"/>
              </w:rPr>
              <w:t>nabroje najmanje četiri vrste podataka koji bi bili izgubljeni, da nije forenzike tekućih podataka;</w:t>
            </w:r>
          </w:p>
          <w:p w:rsidR="00C26252" w:rsidRPr="00F50861" w:rsidRDefault="00C26252" w:rsidP="00B63298">
            <w:pPr>
              <w:pStyle w:val="bul1g"/>
              <w:rPr>
                <w:szCs w:val="18"/>
              </w:rPr>
            </w:pPr>
            <w:r w:rsidRPr="00F50861">
              <w:rPr>
                <w:szCs w:val="18"/>
              </w:rPr>
              <w:t>sprovedu istražiteljske mere kada se suoče sa aktivnim računarskim sistemom;</w:t>
            </w:r>
          </w:p>
          <w:p w:rsidR="00C26252" w:rsidRPr="00F50861" w:rsidRDefault="00C26252" w:rsidP="00B63298">
            <w:pPr>
              <w:pStyle w:val="bul1g"/>
              <w:rPr>
                <w:szCs w:val="18"/>
              </w:rPr>
            </w:pPr>
            <w:r w:rsidRPr="00F50861">
              <w:rPr>
                <w:szCs w:val="18"/>
              </w:rPr>
              <w:t>opišu izazove šifrovanja i mogućnosti forenzike tekućih podataka u scenarijima koji uključuju šifrovanje;</w:t>
            </w:r>
          </w:p>
          <w:p w:rsidR="00C26252" w:rsidRPr="00F50861" w:rsidRDefault="00C26252" w:rsidP="00B63298">
            <w:pPr>
              <w:pStyle w:val="bul1g"/>
              <w:rPr>
                <w:szCs w:val="18"/>
              </w:rPr>
            </w:pPr>
            <w:r w:rsidRPr="00F50861">
              <w:rPr>
                <w:szCs w:val="18"/>
              </w:rPr>
              <w:t>raspravljaju o izazovima i različitim pravnim okvirima u scenarijima kada se podaci daljinski skladište, npr. o servisima u oblaku;</w:t>
            </w:r>
          </w:p>
          <w:p w:rsidR="00C26252" w:rsidRPr="00F50861" w:rsidRDefault="00C26252" w:rsidP="00B63298">
            <w:pPr>
              <w:pStyle w:val="bul1g"/>
              <w:rPr>
                <w:szCs w:val="18"/>
              </w:rPr>
            </w:pPr>
            <w:r w:rsidRPr="00F50861">
              <w:rPr>
                <w:szCs w:val="18"/>
              </w:rPr>
              <w:t>daju definiciju izraza „računarstvo u oblaku“;</w:t>
            </w:r>
          </w:p>
          <w:p w:rsidR="00C26252" w:rsidRPr="00F50861" w:rsidRDefault="00C26252" w:rsidP="00B63298">
            <w:pPr>
              <w:pStyle w:val="bul1g"/>
              <w:rPr>
                <w:szCs w:val="18"/>
              </w:rPr>
            </w:pPr>
            <w:r w:rsidRPr="00F50861">
              <w:rPr>
                <w:szCs w:val="18"/>
              </w:rPr>
              <w:t xml:space="preserve">uporede najmanje tri servisa u oblak okruženju. </w:t>
            </w:r>
          </w:p>
          <w:p w:rsidR="00C26252" w:rsidRPr="00F50861" w:rsidRDefault="00C26252" w:rsidP="00B63298">
            <w:pPr>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4</w:t>
            </w:r>
          </w:p>
          <w:p w:rsidR="00C26252" w:rsidRPr="00F50861" w:rsidRDefault="00C26252" w:rsidP="00B63298">
            <w:pPr>
              <w:spacing w:line="280" w:lineRule="exact"/>
              <w:rPr>
                <w:szCs w:val="18"/>
              </w:rPr>
            </w:pPr>
          </w:p>
          <w:p w:rsidR="00C26252" w:rsidRPr="00F50861" w:rsidRDefault="00C26252" w:rsidP="00B63298">
            <w:pPr>
              <w:spacing w:line="280" w:lineRule="exact"/>
              <w:ind w:left="34"/>
              <w:rPr>
                <w:szCs w:val="18"/>
              </w:rPr>
            </w:pPr>
            <w:r w:rsidRPr="00F50861">
              <w:rPr>
                <w:szCs w:val="18"/>
              </w:rPr>
              <w:t>Ranije su policajci učeni da odmah izvuku osigurač kadgod naiđu na računarski sistem u radu. Ovakav pristup se danas smatra zastarelim. Akvizicija šifrovanja, mrežnih uređaja, aktivnih sistema, skladištenja u oblaku i ostalih podataka koji su nepostojani mora se izvršiti dok su oni na raspolaganju.</w:t>
            </w:r>
          </w:p>
          <w:p w:rsidR="00C26252" w:rsidRPr="00F50861" w:rsidRDefault="00C26252" w:rsidP="00B63298">
            <w:pPr>
              <w:spacing w:line="280" w:lineRule="exact"/>
              <w:ind w:left="34"/>
              <w:rPr>
                <w:b/>
                <w:bCs/>
                <w:szCs w:val="18"/>
              </w:rPr>
            </w:pPr>
          </w:p>
          <w:p w:rsidR="00C26252" w:rsidRPr="00F50861" w:rsidRDefault="00C26252" w:rsidP="00B63298">
            <w:pPr>
              <w:tabs>
                <w:tab w:val="left" w:pos="426"/>
                <w:tab w:val="left" w:pos="851"/>
              </w:tabs>
              <w:spacing w:line="280" w:lineRule="exact"/>
              <w:rPr>
                <w:b/>
                <w:szCs w:val="18"/>
              </w:rPr>
            </w:pPr>
            <w:r w:rsidRPr="00F50861">
              <w:rPr>
                <w:b/>
                <w:szCs w:val="18"/>
              </w:rPr>
              <w:t>Slajd 5</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Pre nego što se predstavnici policije upoznaju sa nekim izazovima u forenzici tekućih podataka, oni moraju da znaju značenje nekih osnovnih izraza.  Pre svega, potrebno je da nauče definiciju forenzike tekućih podataka kako je navedena u Vodiču za elektronske dokaze: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Forenzika tekućih podataka se bavi situacijama u kojima je neophodno da se uhvate podaci sa uređaja pre nego što se oni isključe ili odspoje iz mreža ili izvora napajanja.  </w:t>
            </w:r>
          </w:p>
          <w:p w:rsidR="00C26252" w:rsidRPr="00F50861" w:rsidRDefault="00C26252" w:rsidP="00B63298">
            <w:pPr>
              <w:tabs>
                <w:tab w:val="left" w:pos="426"/>
                <w:tab w:val="left" w:pos="851"/>
              </w:tabs>
              <w:spacing w:line="280" w:lineRule="exact"/>
              <w:rPr>
                <w:szCs w:val="18"/>
              </w:rPr>
            </w:pPr>
            <w:r w:rsidRPr="00F50861">
              <w:rPr>
                <w:szCs w:val="18"/>
              </w:rPr>
              <w:t>Ona zahteva viši nivo specijalnosti od procedure u pretresu i zapleni mrtvih kutija, pošto je mogućnost prepravljanja ili čak pisanja preko dokaza vrlo velika.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Sledeći izraz sa kojim se predstavnici policije moraju upoznati jeste izraz “nepostojani podaci”. Definicija koja se pominje u Vodiču za elektronske dokaze glasi:</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Nepostojani podaci su podaci koji se digitalno memorišu na način da postoji vrlo velika verovatnoća da se njihovi sadržaji izbrišu, da se piše preko njih ili da se preprave u kratkom vremenu, ljudskom ili automatizovanom interakcijom.</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7</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Predavač obuke može da pita predstavnike policije da li mogu da navedu neke primere za nepostojane podatke. On može da zabeleži odgovore auditorijuma na flip-čartu. Nakon toga, on može zajedno sa kandidatima da proveri odgovore koje su dali i one koje su propustili (sledeći slajd).  </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8</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Ovaj slajd daje neke primere za nepostojane podatke:</w:t>
            </w:r>
          </w:p>
          <w:p w:rsidR="00C26252" w:rsidRPr="00F50861" w:rsidRDefault="00C26252" w:rsidP="00B63298">
            <w:pPr>
              <w:pStyle w:val="bul1g"/>
              <w:rPr>
                <w:szCs w:val="18"/>
              </w:rPr>
            </w:pPr>
            <w:r w:rsidRPr="00F50861">
              <w:rPr>
                <w:szCs w:val="18"/>
              </w:rPr>
              <w:t>Keš memorija (npr. ARP i DNS keš memorije).</w:t>
            </w:r>
          </w:p>
          <w:p w:rsidR="00C26252" w:rsidRPr="00F50861" w:rsidRDefault="00C26252" w:rsidP="00B63298">
            <w:pPr>
              <w:pStyle w:val="bul1g"/>
              <w:rPr>
                <w:szCs w:val="18"/>
              </w:rPr>
            </w:pPr>
            <w:r w:rsidRPr="00F50861">
              <w:rPr>
                <w:szCs w:val="18"/>
              </w:rPr>
              <w:t>Dokumenti koji nisu memorisani.</w:t>
            </w:r>
          </w:p>
          <w:p w:rsidR="00C26252" w:rsidRPr="00F50861" w:rsidRDefault="00C26252" w:rsidP="00B63298">
            <w:pPr>
              <w:pStyle w:val="bul1g"/>
              <w:rPr>
                <w:szCs w:val="18"/>
              </w:rPr>
            </w:pPr>
            <w:r w:rsidRPr="00F50861">
              <w:rPr>
                <w:szCs w:val="18"/>
              </w:rPr>
              <w:t>Izvršavani procesi.</w:t>
            </w:r>
          </w:p>
          <w:p w:rsidR="00C26252" w:rsidRPr="00F50861" w:rsidRDefault="00C26252" w:rsidP="00B63298">
            <w:pPr>
              <w:pStyle w:val="bul1g"/>
              <w:rPr>
                <w:szCs w:val="18"/>
              </w:rPr>
            </w:pPr>
            <w:r w:rsidRPr="00F50861">
              <w:rPr>
                <w:szCs w:val="18"/>
              </w:rPr>
              <w:t>Lozinke i ključevi za šifre.</w:t>
            </w:r>
          </w:p>
          <w:p w:rsidR="00C26252" w:rsidRPr="00F50861" w:rsidRDefault="00C26252" w:rsidP="00B63298">
            <w:pPr>
              <w:pStyle w:val="bul1g"/>
              <w:rPr>
                <w:szCs w:val="18"/>
              </w:rPr>
            </w:pPr>
            <w:r w:rsidRPr="00F50861">
              <w:rPr>
                <w:szCs w:val="18"/>
              </w:rPr>
              <w:t>Otvorene veze na mreži.</w:t>
            </w:r>
          </w:p>
          <w:p w:rsidR="00C26252" w:rsidRPr="00F50861" w:rsidRDefault="00C26252" w:rsidP="00B63298">
            <w:pPr>
              <w:pStyle w:val="bul1g"/>
              <w:rPr>
                <w:szCs w:val="18"/>
              </w:rPr>
            </w:pPr>
            <w:r w:rsidRPr="00F50861">
              <w:rPr>
                <w:szCs w:val="18"/>
              </w:rPr>
              <w:t>Informacije o sistemu.</w:t>
            </w:r>
          </w:p>
          <w:p w:rsidR="00C26252" w:rsidRPr="00F50861" w:rsidRDefault="00C26252" w:rsidP="00B63298">
            <w:pPr>
              <w:pStyle w:val="bul1g"/>
              <w:rPr>
                <w:szCs w:val="18"/>
              </w:rPr>
            </w:pPr>
            <w:r w:rsidRPr="00F50861">
              <w:rPr>
                <w:szCs w:val="18"/>
              </w:rPr>
              <w:t>Prijavljeni korisnici.</w:t>
            </w:r>
          </w:p>
          <w:p w:rsidR="00C26252" w:rsidRPr="00F50861" w:rsidRDefault="00C26252" w:rsidP="00B63298">
            <w:pPr>
              <w:pStyle w:val="bul1g"/>
              <w:rPr>
                <w:szCs w:val="18"/>
              </w:rPr>
            </w:pPr>
            <w:r w:rsidRPr="00F50861">
              <w:rPr>
                <w:szCs w:val="18"/>
              </w:rPr>
              <w:t>Privremeno priključeno daljinsko memorisanje.</w:t>
            </w:r>
          </w:p>
          <w:p w:rsidR="00C26252" w:rsidRPr="00F50861" w:rsidRDefault="00C26252" w:rsidP="00B63298">
            <w:pPr>
              <w:pStyle w:val="bul1g"/>
              <w:rPr>
                <w:szCs w:val="18"/>
              </w:rPr>
            </w:pPr>
            <w:r w:rsidRPr="00F50861">
              <w:rPr>
                <w:szCs w:val="18"/>
              </w:rPr>
              <w:t>Binarni programi Zlovera koji postoje samo u RAM memoriji.</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9</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szCs w:val="18"/>
              </w:rPr>
            </w:pPr>
            <w:r w:rsidRPr="00F50861">
              <w:rPr>
                <w:szCs w:val="18"/>
              </w:rPr>
              <w:t>Predstavnici policije moraju da razumeju da se nepostojani podaci mogu podeliti na dve vrste:</w:t>
            </w:r>
          </w:p>
          <w:p w:rsidR="00C26252" w:rsidRPr="00F50861" w:rsidRDefault="00C26252" w:rsidP="00B63298">
            <w:pPr>
              <w:pStyle w:val="bul1g"/>
              <w:numPr>
                <w:ilvl w:val="0"/>
                <w:numId w:val="0"/>
              </w:numPr>
              <w:ind w:left="851"/>
              <w:rPr>
                <w:szCs w:val="18"/>
              </w:rPr>
            </w:pPr>
            <w:r w:rsidRPr="00F50861">
              <w:rPr>
                <w:b/>
                <w:bCs/>
                <w:szCs w:val="18"/>
              </w:rPr>
              <w:t xml:space="preserve">Nepostojani podaci na fizičkom računaru, </w:t>
            </w:r>
            <w:r w:rsidRPr="00F50861">
              <w:rPr>
                <w:bCs/>
                <w:szCs w:val="18"/>
              </w:rPr>
              <w:t>kao što su veze otvorene mreže, izvršavani procesi i servisi, keš memorije ARP i DNS.</w:t>
            </w:r>
            <w:r w:rsidRPr="00F50861">
              <w:rPr>
                <w:szCs w:val="18"/>
              </w:rPr>
              <w:t xml:space="preserve"> </w:t>
            </w:r>
          </w:p>
          <w:p w:rsidR="00C26252" w:rsidRPr="00F50861" w:rsidRDefault="00C26252" w:rsidP="00B63298">
            <w:pPr>
              <w:tabs>
                <w:tab w:val="left" w:pos="426"/>
                <w:tab w:val="left" w:pos="851"/>
              </w:tabs>
              <w:spacing w:line="280" w:lineRule="exact"/>
              <w:ind w:left="720"/>
              <w:rPr>
                <w:szCs w:val="18"/>
              </w:rPr>
            </w:pPr>
          </w:p>
          <w:p w:rsidR="00C26252" w:rsidRPr="00F50861" w:rsidRDefault="00C26252" w:rsidP="00B63298">
            <w:pPr>
              <w:pStyle w:val="bul1g"/>
              <w:rPr>
                <w:szCs w:val="18"/>
              </w:rPr>
            </w:pPr>
            <w:r w:rsidRPr="00F50861">
              <w:rPr>
                <w:b/>
                <w:bCs/>
                <w:szCs w:val="18"/>
              </w:rPr>
              <w:t xml:space="preserve">Privremeni podaci </w:t>
            </w:r>
            <w:r w:rsidRPr="00F50861">
              <w:rPr>
                <w:bCs/>
                <w:szCs w:val="18"/>
              </w:rPr>
              <w:t>koji nisu nepostojani po svojoj prirodi, ali im se može pristupiti samo na licu mesta. Šifrovani volumeni kao i udaljeni resursi su primeri za ovu vrstu podataka. Karakteristika ovih podataka je da bi sadržaji tih podataka mogli da postanu nedostupni, prepravljeni ili izbrisani posle pretresa, ukoliko istražitelj nije u stanju da izvrši njihovu akviziciju.</w:t>
            </w:r>
            <w:r w:rsidRPr="00F50861">
              <w:rPr>
                <w:szCs w:val="18"/>
              </w:rPr>
              <w:t xml:space="preserv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10</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Važno je da predavač obuke u ovom trenutku jasno naglasi da forenzika tekućih podataka nije tipičan zadatak člana ekipe za uviđaj. Ukoliko predstavnici policije nisu specijalisti za forenziku tekućih podataka sa specijalnom obukom na tom zadatku, za koju je obično potrebna cela jedna </w:t>
            </w:r>
            <w:r w:rsidRPr="00F50861">
              <w:rPr>
                <w:szCs w:val="18"/>
              </w:rPr>
              <w:lastRenderedPageBreak/>
              <w:t>nedelja, tada oni ne treba da vrše forenziku tekućih podataka. Suviše je velika opasnost da bi oni mogli da izmene ili unište dokaze i da ih tako učine neprihvatljivim za sud. Zahtevi za forenziku tekućih podataka su sledeći:</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specijalista koji je završio konkretnu obuku za forenziku tekućih podataka;</w:t>
            </w:r>
          </w:p>
          <w:p w:rsidR="00C26252" w:rsidRPr="00F50861" w:rsidRDefault="00C26252" w:rsidP="00B63298">
            <w:pPr>
              <w:pStyle w:val="bul1g"/>
              <w:rPr>
                <w:szCs w:val="18"/>
              </w:rPr>
            </w:pPr>
            <w:r w:rsidRPr="00F50861">
              <w:rPr>
                <w:szCs w:val="18"/>
              </w:rPr>
              <w:t>radno iskustvo u praksi;</w:t>
            </w:r>
          </w:p>
          <w:p w:rsidR="00C26252" w:rsidRPr="00F50861" w:rsidRDefault="00C26252" w:rsidP="00B63298">
            <w:pPr>
              <w:pStyle w:val="bul1g"/>
              <w:rPr>
                <w:szCs w:val="18"/>
              </w:rPr>
            </w:pPr>
            <w:r w:rsidRPr="00F50861">
              <w:rPr>
                <w:szCs w:val="18"/>
              </w:rPr>
              <w:t>komplet verifikovanih forenzičkih alata za forenziku  tekućih podataka.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Ukoliko specijalista nije na raspolaganju, izvlačenje utikača može da ima više smisla nego petljanje po dokazima, koje bi dovelo do eventualnog remećenja dokaza i dovođenja u stanje da ne mogu da se koriste na sudu.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11</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Postoje dva scenarija za forenziku tekućih podataka. Istražitelj ili ima fizički pristup mašini koja je aktivno u radu ili se podacima može pristupiti samo kroz mrežu. Naredni slajdovi obuhvataju prvi scenario.</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Kao članovi ekipe za uviđaj, predstavnici policije mogu da zaštite nepostojane podatke izvršavanjem sledećih koraka:</w:t>
            </w:r>
          </w:p>
          <w:p w:rsidR="00C26252" w:rsidRPr="00F50861" w:rsidRDefault="00C26252" w:rsidP="00B63298">
            <w:pPr>
              <w:tabs>
                <w:tab w:val="left" w:pos="426"/>
              </w:tabs>
              <w:spacing w:line="280" w:lineRule="exact"/>
              <w:rPr>
                <w:szCs w:val="18"/>
              </w:rPr>
            </w:pPr>
          </w:p>
          <w:p w:rsidR="00C26252" w:rsidRPr="00F50861" w:rsidRDefault="00C26252" w:rsidP="00B63298">
            <w:pPr>
              <w:pStyle w:val="bul1g"/>
              <w:rPr>
                <w:szCs w:val="18"/>
              </w:rPr>
            </w:pPr>
            <w:r w:rsidRPr="00F50861">
              <w:rPr>
                <w:szCs w:val="18"/>
              </w:rPr>
              <w:t>identifikovanjem, obezbeđenjem,   dokumentovanjem i fotografisanjem svakog uređaja koji sadrži nepostojane podatke;</w:t>
            </w:r>
          </w:p>
          <w:p w:rsidR="00C26252" w:rsidRPr="00F50861" w:rsidRDefault="00C26252" w:rsidP="00B63298">
            <w:pPr>
              <w:pStyle w:val="bul1g"/>
              <w:rPr>
                <w:szCs w:val="18"/>
              </w:rPr>
            </w:pPr>
            <w:r w:rsidRPr="00F50861">
              <w:rPr>
                <w:szCs w:val="18"/>
              </w:rPr>
              <w:t>motrenjem na potencijalne osumnjičene i ostala lica kako biste ih sprečili da prepravljaju ili unište dokaze;</w:t>
            </w:r>
          </w:p>
          <w:p w:rsidR="00C26252" w:rsidRPr="00F50861" w:rsidRDefault="00C26252" w:rsidP="00B63298">
            <w:pPr>
              <w:pStyle w:val="bul1g"/>
              <w:rPr>
                <w:szCs w:val="18"/>
              </w:rPr>
            </w:pPr>
            <w:r w:rsidRPr="00F50861">
              <w:rPr>
                <w:szCs w:val="18"/>
              </w:rPr>
              <w:t>očuvanjem stanja izvršenja tako što ćete onemogućiti uključenje programa za zaštitu ekrana, režime pripravnosti ili spavanja;</w:t>
            </w:r>
          </w:p>
          <w:p w:rsidR="00C26252" w:rsidRPr="00F50861" w:rsidRDefault="00C26252" w:rsidP="00B63298">
            <w:pPr>
              <w:pStyle w:val="bul1g"/>
              <w:rPr>
                <w:szCs w:val="18"/>
              </w:rPr>
            </w:pPr>
            <w:r w:rsidRPr="00F50861">
              <w:rPr>
                <w:szCs w:val="18"/>
              </w:rPr>
              <w:t>osmatranjem IT komponenti kako biste sprečili prepravljanje ili uništavanje dokaza.</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13</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s>
              <w:spacing w:line="280" w:lineRule="exact"/>
              <w:rPr>
                <w:szCs w:val="18"/>
              </w:rPr>
            </w:pPr>
            <w:r w:rsidRPr="00F50861">
              <w:rPr>
                <w:szCs w:val="18"/>
              </w:rPr>
              <w:t>Predstavnike policije treba podučiti da čak i kada su deo ekipe za uviđaj, postoje određeni zadaci koje oni mogu da urade, ukoliko eksperti nisu na raspolaganju.</w:t>
            </w:r>
          </w:p>
          <w:p w:rsidR="00C26252" w:rsidRPr="00F50861" w:rsidRDefault="00C26252" w:rsidP="00B63298">
            <w:pPr>
              <w:tabs>
                <w:tab w:val="left" w:pos="426"/>
              </w:tabs>
              <w:spacing w:line="280" w:lineRule="exact"/>
              <w:rPr>
                <w:szCs w:val="18"/>
              </w:rPr>
            </w:pPr>
          </w:p>
          <w:p w:rsidR="00C26252" w:rsidRPr="00F50861" w:rsidRDefault="00C26252" w:rsidP="00B63298">
            <w:pPr>
              <w:pStyle w:val="bul1g"/>
              <w:rPr>
                <w:szCs w:val="18"/>
              </w:rPr>
            </w:pPr>
            <w:r w:rsidRPr="00F50861">
              <w:rPr>
                <w:szCs w:val="18"/>
              </w:rPr>
              <w:t>Proverite na ekranu displeja da nema znakova uništavanja digitalnih dokaza. Na primer: „briši“,  "formatiraj," "ukloni," "kopiraj," "prebaci," "iseci," ili "obriši“.</w:t>
            </w:r>
          </w:p>
          <w:p w:rsidR="00C26252" w:rsidRPr="00F50861" w:rsidRDefault="00C26252" w:rsidP="00B63298">
            <w:pPr>
              <w:pStyle w:val="bul1g"/>
              <w:rPr>
                <w:szCs w:val="18"/>
              </w:rPr>
            </w:pPr>
            <w:r w:rsidRPr="00F50861">
              <w:rPr>
                <w:szCs w:val="18"/>
              </w:rPr>
              <w:t>Dokumentujte koji prozori su otvoreni.</w:t>
            </w:r>
          </w:p>
          <w:p w:rsidR="00C26252" w:rsidRPr="00F50861" w:rsidRDefault="00C26252" w:rsidP="00B63298">
            <w:pPr>
              <w:pStyle w:val="bul1g"/>
              <w:rPr>
                <w:szCs w:val="18"/>
              </w:rPr>
            </w:pPr>
            <w:r w:rsidRPr="00F50861">
              <w:rPr>
                <w:szCs w:val="18"/>
              </w:rPr>
              <w:t>Potražite naznake da se koristi šifrovanje (videti naredne slajdove).</w:t>
            </w:r>
          </w:p>
          <w:p w:rsidR="00C26252" w:rsidRPr="00F50861" w:rsidRDefault="00C26252" w:rsidP="00B63298">
            <w:pPr>
              <w:pStyle w:val="bul1g"/>
              <w:rPr>
                <w:szCs w:val="18"/>
              </w:rPr>
            </w:pPr>
            <w:r w:rsidRPr="00F50861">
              <w:rPr>
                <w:szCs w:val="18"/>
              </w:rPr>
              <w:t>Potražite naznake korišćenja servisa iz oblaka (videti naredne slajdove).</w:t>
            </w:r>
          </w:p>
          <w:p w:rsidR="00C26252" w:rsidRPr="00F50861" w:rsidRDefault="00C26252" w:rsidP="00B63298">
            <w:pPr>
              <w:pStyle w:val="bul1g"/>
              <w:rPr>
                <w:szCs w:val="18"/>
              </w:rPr>
            </w:pPr>
            <w:r w:rsidRPr="00F50861">
              <w:rPr>
                <w:szCs w:val="18"/>
              </w:rPr>
              <w:t>Potražite znake aktivne ili tekuće komunikacije sa ostalim računarima ili korisnicima, kao što su prozori za instant poruke ili sobe za ćaskanje.</w:t>
            </w:r>
          </w:p>
          <w:p w:rsidR="00C26252" w:rsidRPr="00F50861" w:rsidRDefault="00C26252" w:rsidP="00B63298">
            <w:pPr>
              <w:pStyle w:val="bul1g"/>
              <w:rPr>
                <w:szCs w:val="18"/>
              </w:rPr>
            </w:pPr>
            <w:r w:rsidRPr="00F50861">
              <w:rPr>
                <w:szCs w:val="18"/>
              </w:rPr>
              <w:t>Potražite znake da su aktivne kamere ili Web kamere.</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lastRenderedPageBreak/>
              <w:t>Slajd 14</w:t>
            </w:r>
          </w:p>
          <w:p w:rsidR="00C26252" w:rsidRPr="00F50861" w:rsidRDefault="00C26252" w:rsidP="00B63298">
            <w:pPr>
              <w:tabs>
                <w:tab w:val="left" w:pos="426"/>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Ovde bi predavač obuke trebalo da podeli dijagram toka forenzike tekućih podataka, koji se takođe nalazi u Vodiču za elektronske dokaze. Predavač obuke treba da zajedno sa slušaocima prođe kroz opcije date na dijagramu.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15</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Sledeći slajdovi daju neke primere situacija na koje član ekipe za uviđaj može da naiđe na ekranu mašine koja je aktivno u radu. Za svaki od ovih slajdova predavač obuke može da pita slušaoce šta mogu da identifikuju na datoj slici.</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276" w:type="dxa"/>
          </w:tcPr>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Slajd 16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Prva stvar koju bi kandidati trebalo da prepoznaju na ovoj slici jeste da se na njoj nalaze dva laptop računara, koja su očigledno uključena.</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17</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 ekranu mogu biti prikazane informacije kao na ovom slajdu. Kandidati treba da uoče dva vidljiva prozora. Na jednom je prikazan “Windows Explorer”, dok je na drugom prikazan softver “ICQ” za slanje i prijem instant poruka. Oni takođe mogu da uoče i treći aktivni program, “Mozilla Firefox”, čiji je prozor smanjen na najmanju veličinu. Predavač obuke treba da im objasni da je kod sistema na platformi Microsoft Windows uobičajeno da se paleta poslova nalazi na samom dnu i da ova paleta poslova sadrži različite elemente kao što su dugme za početni meni i neke ikonice za programe koje su ili prilepljene za paletu poslova, trenutno se izvršavaju ili i jedno i drugo.  Sasvim na desnoj strani, predstavnici policije bi trebalo da vide vreme sistema koje ne mora obavezno da bude i realno, lokalno vreme. Predavač obuke treba kandidatima da objasni činjenicu da oni normalno mogu da vide određeni broj ikonica koje prikazuju procese koji se izvršavaju u pozadini, a nalaze se tik uz vreme.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18</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spacing w:line="280" w:lineRule="exact"/>
              <w:rPr>
                <w:szCs w:val="18"/>
                <w:lang w:eastAsia="de-DE"/>
              </w:rPr>
            </w:pPr>
            <w:r w:rsidRPr="00F50861">
              <w:rPr>
                <w:szCs w:val="18"/>
                <w:lang w:eastAsia="de-DE"/>
              </w:rPr>
              <w:t>Ovo je laptop koji izvršava “Ubuntu” Linux sa grafičkim korisničkim interfejsom “Gnome”. Crveni pravougaonik pokazuje paletu poslova sa menijem programa (levo), prečice (u sredini) i ikonice i generator takta (desno). Pažljivi istražitelj je možda uočio jednu malu stavku TrueCrypt na sredini prečica.</w:t>
            </w:r>
          </w:p>
          <w:p w:rsidR="00C26252" w:rsidRPr="00F50861" w:rsidRDefault="00C26252" w:rsidP="00B63298">
            <w:pPr>
              <w:spacing w:line="280" w:lineRule="exact"/>
              <w:rPr>
                <w:szCs w:val="18"/>
                <w:lang w:eastAsia="de-DE"/>
              </w:rPr>
            </w:pPr>
          </w:p>
          <w:p w:rsidR="00C26252" w:rsidRPr="00F50861" w:rsidRDefault="00C26252" w:rsidP="00B63298">
            <w:pPr>
              <w:spacing w:line="280" w:lineRule="exact"/>
              <w:rPr>
                <w:szCs w:val="18"/>
                <w:lang w:eastAsia="de-DE"/>
              </w:rPr>
            </w:pPr>
            <w:r w:rsidRPr="00F50861">
              <w:rPr>
                <w:szCs w:val="18"/>
                <w:lang w:eastAsia="de-DE"/>
              </w:rPr>
              <w:t>Plavi pravougaonik prikazuje naslovnu liniju trenutno otvorenog prozora. U ovom slučaju, njegov sadržaj je naslov trenutno otvorene Web stranice i “Mozilla Firefox”-a. Otvoren je jedan pretraživač Interneta.</w:t>
            </w:r>
          </w:p>
          <w:p w:rsidR="00C26252" w:rsidRPr="00F50861" w:rsidRDefault="00C26252" w:rsidP="00B63298">
            <w:pPr>
              <w:spacing w:line="280" w:lineRule="exact"/>
              <w:rPr>
                <w:szCs w:val="18"/>
                <w:lang w:eastAsia="de-DE"/>
              </w:rPr>
            </w:pPr>
          </w:p>
          <w:p w:rsidR="00C26252" w:rsidRPr="00F50861" w:rsidRDefault="00C26252" w:rsidP="00B63298">
            <w:pPr>
              <w:spacing w:line="280" w:lineRule="exact"/>
              <w:rPr>
                <w:szCs w:val="18"/>
                <w:lang w:eastAsia="de-DE"/>
              </w:rPr>
            </w:pPr>
            <w:r w:rsidRPr="00F50861">
              <w:rPr>
                <w:szCs w:val="18"/>
                <w:lang w:eastAsia="de-DE"/>
              </w:rPr>
              <w:t xml:space="preserve">Zeleni pravougaonik prikazuje URL (Uniformni lokator resursa) na levoj strani i okvir za pretraživanje, za Google pretraživanje, sa desne strane. Taj okvir za pretraživanje bi mogao da bude zanimljiv. Uobičajeno je da se ovi podaci takođe memorišu na disku i možda ne izgleda da spadaju u aktivnu forenziku. </w:t>
            </w:r>
            <w:r w:rsidRPr="00F50861">
              <w:rPr>
                <w:szCs w:val="18"/>
                <w:lang w:eastAsia="de-DE"/>
              </w:rPr>
              <w:lastRenderedPageBreak/>
              <w:t>Ali, moderni pretraživači mogu da se konfigurišu tako da brišu ili čak da ne memorišu istoriju pretraživanja i ostale artifakte pretraživača.</w:t>
            </w:r>
          </w:p>
          <w:p w:rsidR="00C26252" w:rsidRPr="00F50861" w:rsidRDefault="00C26252" w:rsidP="00B63298">
            <w:pPr>
              <w:spacing w:line="280" w:lineRule="exact"/>
              <w:rPr>
                <w:szCs w:val="18"/>
                <w:lang w:eastAsia="de-DE"/>
              </w:rPr>
            </w:pPr>
          </w:p>
          <w:p w:rsidR="00C26252" w:rsidRPr="00F50861" w:rsidRDefault="00C26252" w:rsidP="00B63298">
            <w:pPr>
              <w:spacing w:line="280" w:lineRule="exact"/>
              <w:rPr>
                <w:szCs w:val="18"/>
                <w:lang w:eastAsia="de-DE"/>
              </w:rPr>
            </w:pPr>
            <w:r w:rsidRPr="00F50861">
              <w:rPr>
                <w:szCs w:val="18"/>
                <w:lang w:eastAsia="de-DE"/>
              </w:rPr>
              <w:t xml:space="preserve">Ljubičasti pravougaonik prikazuje sadržaj prozora pretraživača. Otvorena je jedna Web lokacija. </w:t>
            </w:r>
          </w:p>
          <w:p w:rsidR="00C26252" w:rsidRPr="00F50861" w:rsidRDefault="00C26252" w:rsidP="00B63298">
            <w:pPr>
              <w:spacing w:line="280" w:lineRule="exact"/>
              <w:rPr>
                <w:szCs w:val="18"/>
                <w:lang w:eastAsia="de-DE"/>
              </w:rPr>
            </w:pPr>
          </w:p>
          <w:p w:rsidR="00C26252" w:rsidRPr="00F50861" w:rsidRDefault="00C26252" w:rsidP="00B63298">
            <w:pPr>
              <w:tabs>
                <w:tab w:val="left" w:pos="426"/>
                <w:tab w:val="left" w:pos="851"/>
              </w:tabs>
              <w:spacing w:line="280" w:lineRule="exact"/>
              <w:rPr>
                <w:b/>
                <w:szCs w:val="18"/>
              </w:rPr>
            </w:pPr>
            <w:r w:rsidRPr="00F50861">
              <w:rPr>
                <w:b/>
                <w:szCs w:val="18"/>
              </w:rPr>
              <w:t>Slajd 19</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spacing w:line="280" w:lineRule="exact"/>
              <w:rPr>
                <w:szCs w:val="18"/>
                <w:lang w:eastAsia="de-DE"/>
              </w:rPr>
            </w:pPr>
            <w:r w:rsidRPr="00F50861">
              <w:rPr>
                <w:szCs w:val="18"/>
                <w:lang w:eastAsia="de-DE"/>
              </w:rPr>
              <w:t xml:space="preserve">Ova slika prikazuje jedan laptop, koji liči na MacBook. Na MacBook-u bi predstavnik policije očekivao da se izvršava operativni sistem MAC OS X. U ovom slučaju, čini se da je u pitanju Windows XP. Treba skrenuti naročitu pažnju na pokazivač napredovanja na sredini ekrana. Pokazivač napredovanja ukazuje da bi tu mogao da se izvršava neki proces. U ovom slučaju, to je normalan proces ažuriranja Windows-a koji bi ponovo pokrenuo računar ukoliko ovaj istražitelj ne bi pravilno reagovao. Taj dokazni dokument koji još nije memorisan na disk (videti pozadinu) bi mogao da bude zauvek izgubljen.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20</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Kada vide Windows koji se izvršava na nekom MacBook-u, neki od iskusnijih predstavnika policije bi već mogli da primete da ovaj operativni sistem možda radi unutar nekog virtuelnog okruženja. Predavač obuke može da pokaže da je ovo zaista i slučaj u ovom scenariju. Ovo se može videti na ovom slajdu koji prikazuje minimizirani prozor operativnog sistema Windows i otkriva Mac OS X dock ispod njega. Ukoliko je grupa dovoljno napredna, predavač obuke može napomenuti da u Mac OS X dock predstavnici policije mogu da identifikuju programe koji se trenutno izvršavaju tako što se usredsrede na one ikonice koje ispod sebe imaju malu belu osvetljenu tačku.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21 i 22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 ovim slajdovima prikazane su neke mogućnosti i razmišljanja kojima može da se bavi iskusniji analitičar za forenziku tekućih podataka.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Kada sastavlja komplet alata za forenziku tekućih podataka, iskusni analitičar treba da razmotri sledeće: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izbor samo onih alata koji imaju najmanji uticaj na dati sistem;</w:t>
            </w:r>
          </w:p>
          <w:p w:rsidR="00C26252" w:rsidRPr="00F50861" w:rsidRDefault="00C26252" w:rsidP="00B63298">
            <w:pPr>
              <w:pStyle w:val="bul1g"/>
              <w:rPr>
                <w:szCs w:val="18"/>
              </w:rPr>
            </w:pPr>
            <w:r w:rsidRPr="00F50861">
              <w:rPr>
                <w:szCs w:val="18"/>
              </w:rPr>
              <w:t xml:space="preserve">alat treba da ima sopstvene izvršne datoteke i biblioteke; </w:t>
            </w:r>
          </w:p>
          <w:p w:rsidR="00C26252" w:rsidRPr="00F50861" w:rsidRDefault="00C26252" w:rsidP="00B63298">
            <w:pPr>
              <w:pStyle w:val="bul1g"/>
              <w:rPr>
                <w:szCs w:val="18"/>
              </w:rPr>
            </w:pPr>
            <w:r w:rsidRPr="00F50861">
              <w:rPr>
                <w:szCs w:val="18"/>
              </w:rPr>
              <w:t>koristiti samo alate i skriptove čiju funkcionalnost možete da objasnite na sudu;</w:t>
            </w:r>
          </w:p>
          <w:p w:rsidR="00C26252" w:rsidRPr="00F50861" w:rsidRDefault="00C26252" w:rsidP="00B63298">
            <w:pPr>
              <w:pStyle w:val="bul1g"/>
              <w:rPr>
                <w:szCs w:val="18"/>
              </w:rPr>
            </w:pPr>
            <w:r w:rsidRPr="00F50861">
              <w:rPr>
                <w:szCs w:val="18"/>
              </w:rPr>
              <w:t>alat/skript treba da bude automatizovan;</w:t>
            </w:r>
          </w:p>
          <w:p w:rsidR="00C26252" w:rsidRPr="00F50861" w:rsidRDefault="00C26252" w:rsidP="00B63298">
            <w:pPr>
              <w:pStyle w:val="bul1g"/>
              <w:rPr>
                <w:szCs w:val="18"/>
              </w:rPr>
            </w:pPr>
            <w:r w:rsidRPr="00F50861">
              <w:rPr>
                <w:szCs w:val="18"/>
              </w:rPr>
              <w:t xml:space="preserve">razmotriti funkcionalnost trijaže za hitne slučajeve ili bezbednosne incidente; </w:t>
            </w:r>
          </w:p>
          <w:p w:rsidR="00C26252" w:rsidRPr="00F50861" w:rsidRDefault="00C26252" w:rsidP="00B63298">
            <w:pPr>
              <w:pStyle w:val="bul1g"/>
              <w:rPr>
                <w:szCs w:val="18"/>
              </w:rPr>
            </w:pPr>
            <w:r w:rsidRPr="00F50861">
              <w:rPr>
                <w:szCs w:val="18"/>
              </w:rPr>
              <w:t xml:space="preserve">alat treba da prikuplja samo nepostojane podatke.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Oni bi čak mogli da koriste jedan od unapred konfigurisanih DVD-jeva za aktivnu forenziku, kao što su “DEFT” ili “Caine” (slajd 22), koji ne samo što nude distribuciju za pokretanje sistema Linux, već uključuju i komplete alata za odgovor na incidente i forenziku tekućih podataka.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lastRenderedPageBreak/>
              <w:t>Slajd 23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Kadgod aktivni član ekipe za uviđaj ili analitičar forenzike tekućih podataka ima potrebu da izvlači podatke sa aktivnog računarskog sistema, on mora da bude pripremljen za takav zadatak. Priprema obuhvata, između ostalog, i to da se na pretres ponesu i odgovarajući memorijski medijumi. Neki od primera takvih memorijskih uređaja su: </w:t>
            </w:r>
          </w:p>
          <w:p w:rsidR="00C26252" w:rsidRPr="00F50861" w:rsidRDefault="00C26252" w:rsidP="00B63298">
            <w:pPr>
              <w:pStyle w:val="bul1g"/>
              <w:rPr>
                <w:szCs w:val="18"/>
              </w:rPr>
            </w:pPr>
            <w:r w:rsidRPr="00F50861">
              <w:rPr>
                <w:b/>
                <w:bCs/>
                <w:szCs w:val="18"/>
              </w:rPr>
              <w:t>USB štapići:</w:t>
            </w:r>
            <w:r w:rsidRPr="00F50861">
              <w:rPr>
                <w:szCs w:val="18"/>
              </w:rPr>
              <w:t xml:space="preserve"> vrlo brzi i pouzdani, potrebni su oni velikih kapaciteta pošto količina RAM memorije brzo raste.</w:t>
            </w:r>
          </w:p>
          <w:p w:rsidR="00C26252" w:rsidRPr="00F50861" w:rsidRDefault="00C26252" w:rsidP="00B63298">
            <w:pPr>
              <w:pStyle w:val="bul1g"/>
              <w:rPr>
                <w:szCs w:val="18"/>
              </w:rPr>
            </w:pPr>
            <w:r w:rsidRPr="00F50861">
              <w:rPr>
                <w:b/>
                <w:bCs/>
                <w:szCs w:val="18"/>
              </w:rPr>
              <w:t>Spoljašnji hard diskovi:</w:t>
            </w:r>
            <w:r w:rsidRPr="00F50861">
              <w:rPr>
                <w:szCs w:val="18"/>
              </w:rPr>
              <w:t xml:space="preserve"> kadgod je potrebna akvizicija velike količine datoteka. Tražite modele sa nizom mogućih konektora (USB/eSATA/FW).</w:t>
            </w:r>
          </w:p>
          <w:p w:rsidR="00C26252" w:rsidRPr="00F50861" w:rsidRDefault="00C26252" w:rsidP="00B63298">
            <w:pPr>
              <w:pStyle w:val="bul1g"/>
              <w:rPr>
                <w:szCs w:val="18"/>
              </w:rPr>
            </w:pPr>
            <w:r w:rsidRPr="00F50861">
              <w:rPr>
                <w:b/>
                <w:bCs/>
                <w:szCs w:val="18"/>
              </w:rPr>
              <w:t>Live DVD-jevi:</w:t>
            </w:r>
            <w:r w:rsidRPr="00F50861">
              <w:rPr>
                <w:szCs w:val="18"/>
              </w:rPr>
              <w:t xml:space="preserve"> idealni za alate za forenziku tekućih podataka. Zaštita od upisivanja DVD-R-eva štiti pouzdane binarne programe od prepravljanja.</w:t>
            </w:r>
          </w:p>
          <w:p w:rsidR="00C26252" w:rsidRPr="00F50861" w:rsidRDefault="00C26252" w:rsidP="00B63298">
            <w:pPr>
              <w:pStyle w:val="bul1g"/>
              <w:rPr>
                <w:szCs w:val="18"/>
              </w:rPr>
            </w:pPr>
            <w:r w:rsidRPr="00F50861">
              <w:rPr>
                <w:b/>
                <w:bCs/>
                <w:szCs w:val="18"/>
              </w:rPr>
              <w:t xml:space="preserve">Spoljašnje disk jedinice sa virtuelnim DVD uređajima: </w:t>
            </w:r>
            <w:r w:rsidRPr="00F50861">
              <w:rPr>
                <w:bCs/>
                <w:szCs w:val="18"/>
              </w:rPr>
              <w:t>kombinuju prednosti oba: brzo im se pristupa, pouzdana memorija spoljnje disk jedinice i sprečavanje upisivanja na DVD-Rom.</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24</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szCs w:val="18"/>
              </w:rPr>
            </w:pPr>
            <w:r w:rsidRPr="00F50861">
              <w:rPr>
                <w:szCs w:val="18"/>
              </w:rPr>
              <w:t>Šifrovanje je jedna od tema zbog koje je forenzika tekućih podataka toliko važna.   Kada imate aktivan računarski sistem spremišta ili čak kompletne diskove koji su šifrovani, ali koji trenutno nisu zaključani, svaki pojedinačni podatak bi se pretvorio u šifru i zato bi bilo jako teško, ako ne i nemoguće, analizirati ga istog trenutka kada član ekipe za uviđaj izvuče utikač za napajanje iz takve mašine. Zato je izuzetno važno u slučajevima šifrovanja pozvati eksperte za tehnike forenzike tekućih podataka. Primeri popularnih softvera za šifrovanje su:</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pStyle w:val="bul1g"/>
              <w:rPr>
                <w:szCs w:val="18"/>
              </w:rPr>
            </w:pPr>
            <w:r w:rsidRPr="00F50861">
              <w:rPr>
                <w:szCs w:val="18"/>
              </w:rPr>
              <w:t>Microsoft Bitlocker</w:t>
            </w:r>
          </w:p>
          <w:p w:rsidR="00C26252" w:rsidRPr="00F50861" w:rsidRDefault="00C26252" w:rsidP="00B63298">
            <w:pPr>
              <w:pStyle w:val="bul1g"/>
              <w:rPr>
                <w:szCs w:val="18"/>
              </w:rPr>
            </w:pPr>
            <w:r w:rsidRPr="00F50861">
              <w:rPr>
                <w:szCs w:val="18"/>
              </w:rPr>
              <w:t>Truecrypt</w:t>
            </w:r>
          </w:p>
          <w:p w:rsidR="00C26252" w:rsidRPr="00F50861" w:rsidRDefault="00C26252" w:rsidP="00B63298">
            <w:pPr>
              <w:pStyle w:val="bul1g"/>
              <w:rPr>
                <w:szCs w:val="18"/>
              </w:rPr>
            </w:pPr>
            <w:r w:rsidRPr="00F50861">
              <w:rPr>
                <w:szCs w:val="18"/>
              </w:rPr>
              <w:t>Steganos Safe</w:t>
            </w:r>
          </w:p>
          <w:p w:rsidR="00C26252" w:rsidRPr="00F50861" w:rsidRDefault="00C26252" w:rsidP="00B63298">
            <w:pPr>
              <w:pStyle w:val="bul1g"/>
              <w:rPr>
                <w:szCs w:val="18"/>
              </w:rPr>
            </w:pPr>
            <w:r w:rsidRPr="00F50861">
              <w:rPr>
                <w:szCs w:val="18"/>
              </w:rPr>
              <w:t>PGP</w:t>
            </w:r>
          </w:p>
          <w:p w:rsidR="00C26252" w:rsidRPr="00F50861" w:rsidRDefault="00C26252" w:rsidP="00B63298">
            <w:pPr>
              <w:pStyle w:val="bul1g"/>
              <w:rPr>
                <w:szCs w:val="18"/>
              </w:rPr>
            </w:pPr>
            <w:r w:rsidRPr="00F50861">
              <w:rPr>
                <w:szCs w:val="18"/>
              </w:rPr>
              <w:t>FileVault</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jc w:val="left"/>
              <w:rPr>
                <w:szCs w:val="18"/>
              </w:rPr>
            </w:pPr>
            <w:r w:rsidRPr="00F50861">
              <w:rPr>
                <w:szCs w:val="18"/>
              </w:rPr>
              <w:t xml:space="preserve">Predavač obuke treba da ukaže na ikonice koje se nalaze na desnoj strani. Ukoliko uočite takve ikonice, to bi mogla da bude naznaka za predstavnike policije da je korišćeno šifrovanje i da treba da konsultuju specijalistu.  </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Slajd 25</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szCs w:val="18"/>
              </w:rPr>
            </w:pPr>
            <w:r w:rsidRPr="00F50861">
              <w:rPr>
                <w:szCs w:val="18"/>
              </w:rPr>
              <w:t>Osim scenarija u kome član ekipe za uviđaj ima fizički pristup mašini u radu, postoje i situacije u kojima se nepostojani podaci nalaze na udaljenim lokacijama koje pružaju uslugu sedišta.</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26</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jc w:val="left"/>
              <w:rPr>
                <w:szCs w:val="18"/>
              </w:rPr>
            </w:pPr>
            <w:r w:rsidRPr="00F50861">
              <w:rPr>
                <w:szCs w:val="18"/>
              </w:rPr>
              <w:t xml:space="preserve">Predstavnici policije treba da imaju u vidu: </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pStyle w:val="bul1g"/>
              <w:rPr>
                <w:szCs w:val="18"/>
              </w:rPr>
            </w:pPr>
            <w:r w:rsidRPr="00F50861">
              <w:rPr>
                <w:szCs w:val="18"/>
              </w:rPr>
              <w:t>da se podaci ne memorišu uvek na licu mesta;</w:t>
            </w:r>
          </w:p>
          <w:p w:rsidR="00C26252" w:rsidRPr="00F50861" w:rsidRDefault="00C26252" w:rsidP="00B63298">
            <w:pPr>
              <w:pStyle w:val="bul1g"/>
              <w:rPr>
                <w:szCs w:val="18"/>
              </w:rPr>
            </w:pPr>
            <w:r w:rsidRPr="00F50861">
              <w:rPr>
                <w:szCs w:val="18"/>
              </w:rPr>
              <w:lastRenderedPageBreak/>
              <w:t>naročito se u kompanijama nailazi na podatke koji su daljinski memorisani u drugim kancelarijama, ko-locirani u kompanijama koje pružaju usluge sedišta, itd.;</w:t>
            </w:r>
          </w:p>
          <w:p w:rsidR="00C26252" w:rsidRPr="00F50861" w:rsidRDefault="00C26252" w:rsidP="00B63298">
            <w:pPr>
              <w:pStyle w:val="bul1g"/>
              <w:rPr>
                <w:szCs w:val="18"/>
              </w:rPr>
            </w:pPr>
            <w:r w:rsidRPr="00F50861">
              <w:rPr>
                <w:szCs w:val="18"/>
              </w:rPr>
              <w:t>važno je izvršiti akviziciju daljinski memorisanih podataka;</w:t>
            </w:r>
          </w:p>
          <w:p w:rsidR="00C26252" w:rsidRPr="00F50861" w:rsidRDefault="00C26252" w:rsidP="00B63298">
            <w:pPr>
              <w:pStyle w:val="bul1g"/>
              <w:rPr>
                <w:szCs w:val="18"/>
              </w:rPr>
            </w:pPr>
            <w:r w:rsidRPr="00F50861">
              <w:rPr>
                <w:szCs w:val="18"/>
              </w:rPr>
              <w:t>akvizicija podataka zavisi od vašeg zakonodavstva.</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jc w:val="left"/>
              <w:rPr>
                <w:szCs w:val="18"/>
              </w:rPr>
            </w:pPr>
            <w:r w:rsidRPr="00F50861">
              <w:rPr>
                <w:szCs w:val="18"/>
              </w:rPr>
              <w:t>Predavač obuke može da pita predstavnike policije da li znaju neke primere za podatke koji se daljinski memorišu. Odgovori na ovo pitanje se nalaze na narednom slajdu.</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27</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jc w:val="left"/>
              <w:rPr>
                <w:szCs w:val="18"/>
              </w:rPr>
            </w:pPr>
            <w:r w:rsidRPr="00F50861">
              <w:rPr>
                <w:szCs w:val="18"/>
              </w:rPr>
              <w:t>Neki primeri daljinskog memorisanja podataka su:</w:t>
            </w:r>
          </w:p>
          <w:p w:rsidR="00C26252" w:rsidRPr="00F50861" w:rsidRDefault="00C26252" w:rsidP="00B63298">
            <w:pPr>
              <w:pStyle w:val="bul1g"/>
              <w:rPr>
                <w:szCs w:val="18"/>
              </w:rPr>
            </w:pPr>
            <w:r w:rsidRPr="00F50861">
              <w:rPr>
                <w:szCs w:val="18"/>
              </w:rPr>
              <w:t xml:space="preserve">deljeni direktorijumi na drugim mrežnim računarima;  </w:t>
            </w:r>
          </w:p>
          <w:p w:rsidR="00C26252" w:rsidRPr="00F50861" w:rsidRDefault="00C26252" w:rsidP="00B63298">
            <w:pPr>
              <w:pStyle w:val="bul1g"/>
              <w:rPr>
                <w:szCs w:val="18"/>
              </w:rPr>
            </w:pPr>
            <w:r w:rsidRPr="00F50861">
              <w:rPr>
                <w:szCs w:val="18"/>
              </w:rPr>
              <w:t>mrežne jedinice preslikane sa servera;</w:t>
            </w:r>
          </w:p>
          <w:p w:rsidR="00C26252" w:rsidRPr="00F50861" w:rsidRDefault="00C26252" w:rsidP="00B63298">
            <w:pPr>
              <w:pStyle w:val="bul1g"/>
              <w:rPr>
                <w:szCs w:val="18"/>
              </w:rPr>
            </w:pPr>
            <w:r w:rsidRPr="00F50861">
              <w:rPr>
                <w:szCs w:val="18"/>
              </w:rPr>
              <w:t xml:space="preserve"> E-pošta memorisana na IMAP ili serveru za razmenu;</w:t>
            </w:r>
          </w:p>
          <w:p w:rsidR="00C26252" w:rsidRPr="00F50861" w:rsidRDefault="00C26252" w:rsidP="00B63298">
            <w:pPr>
              <w:pStyle w:val="bul1g"/>
              <w:rPr>
                <w:szCs w:val="18"/>
              </w:rPr>
            </w:pPr>
            <w:r w:rsidRPr="00F50861">
              <w:rPr>
                <w:szCs w:val="18"/>
              </w:rPr>
              <w:t>servisi u oblaku i onlajn memorisanje.</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28</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4C5C5F">
            <w:pPr>
              <w:tabs>
                <w:tab w:val="left" w:pos="426"/>
                <w:tab w:val="left" w:pos="851"/>
              </w:tabs>
              <w:spacing w:line="280" w:lineRule="exact"/>
              <w:rPr>
                <w:szCs w:val="18"/>
              </w:rPr>
            </w:pPr>
            <w:r w:rsidRPr="00F50861">
              <w:rPr>
                <w:szCs w:val="18"/>
              </w:rPr>
              <w:t xml:space="preserve">Dok je o temama kao što su deljive datoteke, mrežne jedinice preslikane sa servera i e-pošta bilo mnogo reči u prošlosti, oblak okruženje je relativno novi fenomen. Zbog toga, o njemu ne samo da je bilo reči i u Vodiču za elektronske dokaze, već će biti i na ovoj obuci. </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29</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4C5C5F">
            <w:pPr>
              <w:tabs>
                <w:tab w:val="left" w:pos="426"/>
                <w:tab w:val="left" w:pos="851"/>
              </w:tabs>
              <w:spacing w:line="280" w:lineRule="exact"/>
              <w:rPr>
                <w:szCs w:val="18"/>
              </w:rPr>
            </w:pPr>
            <w:r w:rsidRPr="00F50861">
              <w:rPr>
                <w:szCs w:val="18"/>
              </w:rPr>
              <w:t>Da bi predstavnici policije imali predstavu o tome šta je oblak, oni prvo moraju  da razumeju definiciju izraza računarstvo u oblaku, koja je niže navedena:</w:t>
            </w:r>
          </w:p>
          <w:p w:rsidR="00C26252" w:rsidRPr="00F50861" w:rsidRDefault="00C26252" w:rsidP="004C5C5F">
            <w:pPr>
              <w:tabs>
                <w:tab w:val="left" w:pos="426"/>
                <w:tab w:val="left" w:pos="851"/>
              </w:tabs>
              <w:spacing w:line="280" w:lineRule="exact"/>
              <w:rPr>
                <w:szCs w:val="18"/>
              </w:rPr>
            </w:pPr>
          </w:p>
          <w:p w:rsidR="00C26252" w:rsidRPr="00F50861" w:rsidRDefault="00C26252" w:rsidP="004C5C5F">
            <w:pPr>
              <w:tabs>
                <w:tab w:val="left" w:pos="426"/>
                <w:tab w:val="left" w:pos="851"/>
              </w:tabs>
              <w:spacing w:line="280" w:lineRule="exact"/>
              <w:rPr>
                <w:szCs w:val="18"/>
              </w:rPr>
            </w:pPr>
            <w:r w:rsidRPr="00F50861">
              <w:rPr>
                <w:szCs w:val="18"/>
              </w:rPr>
              <w:t xml:space="preserve">Računarstvo u oblaku je model koji omogućava svuda prisutan, praktičan, mrežni pristup, na zahtev, do nekog deljenog skupa računarskih resursa koje je moguće konfigurisati (npr. mreže, serveri, memorije, aplikacije i servisi) koji mogu brzo da se obezbede i izdaju, uz minimalan napor oko upravljanja ili interakciju provajdera servisa.[…] </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30</w:t>
            </w:r>
          </w:p>
          <w:p w:rsidR="00C26252" w:rsidRPr="00F50861" w:rsidRDefault="00C26252" w:rsidP="00B63298">
            <w:pPr>
              <w:tabs>
                <w:tab w:val="left" w:pos="426"/>
                <w:tab w:val="left" w:pos="851"/>
              </w:tabs>
              <w:spacing w:line="280" w:lineRule="exact"/>
              <w:jc w:val="left"/>
              <w:rPr>
                <w:szCs w:val="18"/>
              </w:rPr>
            </w:pPr>
          </w:p>
          <w:p w:rsidR="00C26252" w:rsidRPr="00F50861" w:rsidRDefault="00C26252" w:rsidP="00B63298">
            <w:pPr>
              <w:tabs>
                <w:tab w:val="left" w:pos="426"/>
                <w:tab w:val="left" w:pos="851"/>
              </w:tabs>
              <w:spacing w:line="280" w:lineRule="exact"/>
              <w:rPr>
                <w:szCs w:val="18"/>
              </w:rPr>
            </w:pPr>
            <w:r w:rsidRPr="00F50861">
              <w:rPr>
                <w:szCs w:val="18"/>
              </w:rPr>
              <w:t>Neki primeri provajdera za memorisanja u oblaku su: Dropbox, box.net, iCloud, Amazon Cloud, SkyDrive i Google Drive/Docs.</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Dakle, konačno se postavlja sledeće pitanje: kako predstavnici policije mogu da rukuju memorisanjem na daljinu? Jedino što oni mogu da urade, bez dodatnog obrazovanja iz forenzike tekućih podataka, jeste da identifikuju indikatore memorisanja na daljinu. Neki od njih mogu da budu: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pStyle w:val="bul1g"/>
              <w:rPr>
                <w:szCs w:val="18"/>
              </w:rPr>
            </w:pPr>
            <w:r w:rsidRPr="00F50861">
              <w:rPr>
                <w:szCs w:val="18"/>
              </w:rPr>
              <w:t>ikonice sa logotipom (npr. Dropbox, SkyDrive, Google Drive);</w:t>
            </w:r>
          </w:p>
          <w:p w:rsidR="00C26252" w:rsidRPr="00F50861" w:rsidRDefault="00C26252" w:rsidP="00B63298">
            <w:pPr>
              <w:pStyle w:val="bul1g"/>
              <w:rPr>
                <w:szCs w:val="18"/>
              </w:rPr>
            </w:pPr>
            <w:r w:rsidRPr="00F50861">
              <w:rPr>
                <w:szCs w:val="18"/>
              </w:rPr>
              <w:t>kontrola instaliranog softvera;</w:t>
            </w:r>
          </w:p>
          <w:p w:rsidR="00C26252" w:rsidRPr="00F50861" w:rsidRDefault="00C26252" w:rsidP="00B63298">
            <w:pPr>
              <w:pStyle w:val="bul1g"/>
              <w:rPr>
                <w:szCs w:val="18"/>
              </w:rPr>
            </w:pPr>
            <w:r w:rsidRPr="00F50861">
              <w:rPr>
                <w:szCs w:val="18"/>
              </w:rPr>
              <w:t xml:space="preserve">lista procesa; </w:t>
            </w:r>
          </w:p>
          <w:p w:rsidR="00C26252" w:rsidRPr="00F50861" w:rsidRDefault="00C26252" w:rsidP="00B63298">
            <w:pPr>
              <w:pStyle w:val="bul1g"/>
              <w:rPr>
                <w:szCs w:val="18"/>
              </w:rPr>
            </w:pPr>
            <w:r w:rsidRPr="00F50861">
              <w:rPr>
                <w:szCs w:val="18"/>
              </w:rPr>
              <w:lastRenderedPageBreak/>
              <w:t>mrežne deljene i preslikane mrežne jedinice;</w:t>
            </w:r>
          </w:p>
          <w:p w:rsidR="00C26252" w:rsidRPr="00F50861" w:rsidRDefault="00C26252" w:rsidP="00B63298">
            <w:pPr>
              <w:pStyle w:val="bul1g"/>
              <w:rPr>
                <w:szCs w:val="18"/>
              </w:rPr>
            </w:pPr>
            <w:r w:rsidRPr="00F50861">
              <w:rPr>
                <w:szCs w:val="18"/>
              </w:rPr>
              <w:t>posmatranje saobraćaja na mreži (naprednije radnje);</w:t>
            </w:r>
          </w:p>
          <w:p w:rsidR="00C26252" w:rsidRPr="00F50861" w:rsidRDefault="00C26252" w:rsidP="00B63298">
            <w:pPr>
              <w:pStyle w:val="bul1g"/>
              <w:rPr>
                <w:szCs w:val="18"/>
              </w:rPr>
            </w:pPr>
            <w:r w:rsidRPr="00F50861">
              <w:rPr>
                <w:szCs w:val="18"/>
              </w:rPr>
              <w:t>liste otvorenih i prislušnih priključaka radi registrovanja sumnjive aktivnosti (naprednije radnje);</w:t>
            </w:r>
          </w:p>
          <w:p w:rsidR="00C26252" w:rsidRPr="00F50861" w:rsidRDefault="00C26252" w:rsidP="00B63298">
            <w:pPr>
              <w:pStyle w:val="bul1g"/>
              <w:rPr>
                <w:szCs w:val="18"/>
              </w:rPr>
            </w:pPr>
            <w:r w:rsidRPr="00F50861">
              <w:rPr>
                <w:szCs w:val="18"/>
              </w:rPr>
              <w:t>akvizicija svih podataka za koje se čini da su daljinski memorisani (naprednije radnje).</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276" w:type="dxa"/>
          </w:tcPr>
          <w:p w:rsidR="00C26252" w:rsidRPr="00F50861" w:rsidRDefault="00C26252" w:rsidP="00B63298">
            <w:pPr>
              <w:tabs>
                <w:tab w:val="left" w:pos="426"/>
                <w:tab w:val="left" w:pos="851"/>
              </w:tabs>
              <w:spacing w:line="280" w:lineRule="exact"/>
              <w:rPr>
                <w:szCs w:val="18"/>
              </w:rPr>
            </w:pPr>
          </w:p>
        </w:tc>
        <w:tc>
          <w:tcPr>
            <w:tcW w:w="7336" w:type="dxa"/>
            <w:gridSpan w:val="2"/>
          </w:tcPr>
          <w:p w:rsidR="00C26252" w:rsidRPr="00F50861" w:rsidRDefault="00C26252" w:rsidP="00B63298">
            <w:pPr>
              <w:tabs>
                <w:tab w:val="left" w:pos="426"/>
                <w:tab w:val="left" w:pos="851"/>
              </w:tabs>
              <w:spacing w:line="280" w:lineRule="exact"/>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spacing w:line="280" w:lineRule="exact"/>
              <w:rPr>
                <w:szCs w:val="18"/>
              </w:rPr>
            </w:pPr>
            <w:r w:rsidRPr="00F50861">
              <w:rPr>
                <w:szCs w:val="18"/>
              </w:rPr>
              <w:t>U ovom bloku obuke nema praktičnih vežbi.</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276" w:type="dxa"/>
          </w:tcPr>
          <w:p w:rsidR="00C26252" w:rsidRPr="00F50861" w:rsidRDefault="00C26252" w:rsidP="00B63298">
            <w:pPr>
              <w:tabs>
                <w:tab w:val="left" w:pos="426"/>
                <w:tab w:val="left" w:pos="851"/>
              </w:tabs>
              <w:spacing w:line="280" w:lineRule="exact"/>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Provera znanja</w:t>
            </w:r>
          </w:p>
          <w:p w:rsidR="00C26252" w:rsidRPr="00F50861" w:rsidRDefault="00C26252" w:rsidP="00B63298">
            <w:pPr>
              <w:tabs>
                <w:tab w:val="left" w:pos="426"/>
                <w:tab w:val="left" w:pos="851"/>
              </w:tabs>
              <w:spacing w:line="280" w:lineRule="exact"/>
              <w:rPr>
                <w:szCs w:val="18"/>
              </w:rPr>
            </w:pPr>
            <w:r w:rsidRPr="00F50861">
              <w:rPr>
                <w:szCs w:val="18"/>
              </w:rPr>
              <w:t>Kroz ovaj blok obuke se ne proverava znanje. Jedine provere koje se mogu uraditi su pitanja koja mogu biti postavljena tokom prezentacija. Ova pitanja su navedena u planu za ovu lekciju.</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276" w:type="dxa"/>
          </w:tcPr>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Slajd 32</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szCs w:val="18"/>
              </w:rPr>
            </w:pPr>
            <w:r w:rsidRPr="00F50861">
              <w:rPr>
                <w:szCs w:val="18"/>
              </w:rPr>
              <w:t>Predavač obuke treba da izvrši rekapitulaciju / proveru znanja o sledećim pitanjima kako bi bio siguran da su slušaoci obuke razumeli nastavne ciljeve ovog bloka obuke. Trebalo bi predvideti vreme za pitanja u određenim intervalima tokom ovog bloka obuke.</w:t>
            </w:r>
          </w:p>
        </w:tc>
      </w:tr>
    </w:tbl>
    <w:p w:rsidR="00C26252" w:rsidRPr="00F50861" w:rsidRDefault="00C26252" w:rsidP="00B63298">
      <w:pPr>
        <w:spacing w:line="240" w:lineRule="auto"/>
        <w:jc w:val="left"/>
        <w:rPr>
          <w:b/>
          <w:bCs/>
          <w:color w:val="FF0000"/>
          <w:kern w:val="32"/>
          <w:szCs w:val="18"/>
          <w:lang w:eastAsia="de-DE"/>
        </w:rPr>
      </w:pPr>
      <w:r w:rsidRPr="00F50861">
        <w:rPr>
          <w:b/>
          <w:bCs/>
          <w:color w:val="FF0000"/>
          <w:kern w:val="32"/>
          <w:szCs w:val="18"/>
          <w:lang w:eastAsia="de-DE"/>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4820"/>
        <w:gridCol w:w="2516"/>
      </w:tblGrid>
      <w:tr w:rsidR="00C26252" w:rsidRPr="00F50861" w:rsidTr="00B63298">
        <w:tc>
          <w:tcPr>
            <w:tcW w:w="6204"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sz w:val="18"/>
                <w:szCs w:val="18"/>
                <w:lang w:val="sr-Latn-CS"/>
              </w:rPr>
            </w:pPr>
            <w:bookmarkStart w:id="64" w:name="_Toc226089654"/>
            <w:bookmarkStart w:id="65" w:name="_Toc361652594"/>
            <w:r w:rsidRPr="00F50861">
              <w:rPr>
                <w:sz w:val="18"/>
                <w:szCs w:val="18"/>
                <w:lang w:val="sr-Latn-CS"/>
              </w:rPr>
              <w:lastRenderedPageBreak/>
              <w:t>Lekcija 1.3.1. – Rekapitulacija dana</w:t>
            </w:r>
            <w:bookmarkEnd w:id="64"/>
            <w:bookmarkEnd w:id="65"/>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30 minuta</w:t>
            </w: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 xml:space="preserve">Laptop ili personalni računar koji izvršava program Windows 7 i  Office 2010 </w:t>
            </w:r>
          </w:p>
          <w:p w:rsidR="00C26252" w:rsidRPr="00F50861" w:rsidRDefault="00C26252" w:rsidP="00B63298">
            <w:pPr>
              <w:pStyle w:val="bul1g"/>
              <w:rPr>
                <w:szCs w:val="18"/>
              </w:rPr>
            </w:pPr>
            <w:r w:rsidRPr="00F50861">
              <w:rPr>
                <w:szCs w:val="18"/>
              </w:rPr>
              <w:t xml:space="preserve">Projektor </w:t>
            </w:r>
          </w:p>
          <w:p w:rsidR="00C26252" w:rsidRPr="00F50861" w:rsidRDefault="00C26252" w:rsidP="00B63298">
            <w:pPr>
              <w:pStyle w:val="bul1g"/>
              <w:rPr>
                <w:szCs w:val="18"/>
              </w:rPr>
            </w:pPr>
            <w:r w:rsidRPr="00F50861">
              <w:rPr>
                <w:szCs w:val="18"/>
              </w:rPr>
              <w:t xml:space="preserve">PowerPoint prezentacija </w:t>
            </w: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 xml:space="preserve">Svrha: </w:t>
            </w:r>
          </w:p>
          <w:p w:rsidR="00C26252" w:rsidRPr="00F50861" w:rsidRDefault="00C26252" w:rsidP="00B63298">
            <w:pPr>
              <w:tabs>
                <w:tab w:val="left" w:pos="426"/>
                <w:tab w:val="left" w:pos="851"/>
              </w:tabs>
              <w:rPr>
                <w:rFonts w:cs="Calibri"/>
                <w:szCs w:val="18"/>
              </w:rPr>
            </w:pPr>
            <w:r w:rsidRPr="00F50861">
              <w:rPr>
                <w:rFonts w:cs="Calibri"/>
                <w:szCs w:val="18"/>
              </w:rPr>
              <w:t>Cilj ovog bloka obuke jeste da se napravi pregled aktivnosti prethodnih dana, dobiju povratne informacije od predstavnika policije i  da se proveri da li su ispunjeni ciljevi ovog bloka obuke.</w:t>
            </w:r>
          </w:p>
          <w:p w:rsidR="00C26252" w:rsidRPr="00F50861" w:rsidRDefault="00C26252" w:rsidP="00B63298">
            <w:pPr>
              <w:tabs>
                <w:tab w:val="left" w:pos="426"/>
                <w:tab w:val="left" w:pos="851"/>
              </w:tabs>
              <w:rPr>
                <w:b/>
                <w:szCs w:val="18"/>
              </w:rPr>
            </w:pP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utvrde oblasti iz aktivnosti prethodnih dana koje su razumeli;</w:t>
            </w:r>
          </w:p>
          <w:p w:rsidR="00C26252" w:rsidRPr="00F50861" w:rsidRDefault="00C26252" w:rsidP="00B63298">
            <w:pPr>
              <w:pStyle w:val="bul1g"/>
              <w:rPr>
                <w:szCs w:val="18"/>
              </w:rPr>
            </w:pPr>
            <w:r w:rsidRPr="00F50861">
              <w:rPr>
                <w:szCs w:val="18"/>
              </w:rPr>
              <w:t>utvrde one oblasti za koje će ponovo morati da prorade materijal, kako bi svoje znanje doveli na zahtevani nivo.</w:t>
            </w:r>
          </w:p>
          <w:p w:rsidR="00C26252" w:rsidRPr="00F50861" w:rsidRDefault="00C26252" w:rsidP="00B63298">
            <w:pPr>
              <w:ind w:left="851"/>
              <w:rPr>
                <w:szCs w:val="18"/>
              </w:rPr>
            </w:pPr>
          </w:p>
        </w:tc>
      </w:tr>
      <w:tr w:rsidR="00C26252" w:rsidRPr="00F50861" w:rsidTr="00B63298">
        <w:tc>
          <w:tcPr>
            <w:tcW w:w="8720" w:type="dxa"/>
            <w:gridSpan w:val="3"/>
          </w:tcPr>
          <w:p w:rsidR="00C26252" w:rsidRPr="00F50861" w:rsidRDefault="00C26252" w:rsidP="00B63298">
            <w:pPr>
              <w:tabs>
                <w:tab w:val="left" w:pos="426"/>
                <w:tab w:val="left" w:pos="851"/>
              </w:tabs>
              <w:rPr>
                <w:b/>
                <w:szCs w:val="18"/>
              </w:rPr>
            </w:pPr>
            <w:r w:rsidRPr="00F50861">
              <w:rPr>
                <w:b/>
                <w:szCs w:val="18"/>
              </w:rPr>
              <w:t>Uvod</w:t>
            </w:r>
          </w:p>
          <w:p w:rsidR="00C26252" w:rsidRPr="00F50861" w:rsidRDefault="00C26252" w:rsidP="00B63298">
            <w:pPr>
              <w:tabs>
                <w:tab w:val="left" w:pos="426"/>
                <w:tab w:val="left" w:pos="851"/>
              </w:tabs>
              <w:rPr>
                <w:szCs w:val="18"/>
              </w:rPr>
            </w:pPr>
            <w:r w:rsidRPr="00F50861">
              <w:rPr>
                <w:szCs w:val="18"/>
              </w:rPr>
              <w:t>Ovaj blok obuke je pripremljen da omogući slušaocima obuke da provere da li su razumeli nastavu prethodnih dana i da budu u stanju da ispune svaki od ciljeva pojedinačnih blokova obuke. On takođe treba da pruži predavaču obuke mogućnost da proveri nivo znanja slušalaca obuke i da utvrdi oblasti iz kojih bi nastavni materijal mogao da bude poboljšan.</w:t>
            </w:r>
          </w:p>
          <w:p w:rsidR="00C26252" w:rsidRPr="00F50861" w:rsidRDefault="00C26252" w:rsidP="00B63298">
            <w:pPr>
              <w:tabs>
                <w:tab w:val="left" w:pos="426"/>
                <w:tab w:val="left" w:pos="851"/>
              </w:tabs>
              <w:rPr>
                <w:szCs w:val="18"/>
              </w:rPr>
            </w:pPr>
          </w:p>
        </w:tc>
      </w:tr>
      <w:tr w:rsidR="00C26252" w:rsidRPr="00F50861" w:rsidTr="00B63298">
        <w:tc>
          <w:tcPr>
            <w:tcW w:w="1384" w:type="dxa"/>
          </w:tcPr>
          <w:p w:rsidR="00C26252" w:rsidRPr="00F50861" w:rsidRDefault="00C26252" w:rsidP="00B63298">
            <w:pPr>
              <w:autoSpaceDE w:val="0"/>
              <w:autoSpaceDN w:val="0"/>
              <w:adjustRightInd w:val="0"/>
              <w:rPr>
                <w:szCs w:val="18"/>
              </w:rPr>
            </w:pPr>
          </w:p>
        </w:tc>
        <w:tc>
          <w:tcPr>
            <w:tcW w:w="7336" w:type="dxa"/>
            <w:gridSpan w:val="2"/>
          </w:tcPr>
          <w:p w:rsidR="00C26252" w:rsidRPr="00F50861" w:rsidRDefault="00C26252" w:rsidP="00B63298">
            <w:pPr>
              <w:autoSpaceDE w:val="0"/>
              <w:autoSpaceDN w:val="0"/>
              <w:adjustRightInd w:val="0"/>
              <w:rPr>
                <w:b/>
                <w:szCs w:val="18"/>
              </w:rPr>
            </w:pPr>
            <w:r w:rsidRPr="00F50861">
              <w:rPr>
                <w:b/>
                <w:szCs w:val="18"/>
              </w:rPr>
              <w:t>Slajdovi  1 do 4</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szCs w:val="18"/>
              </w:rPr>
            </w:pPr>
            <w:r w:rsidRPr="00F50861">
              <w:rPr>
                <w:b/>
                <w:szCs w:val="18"/>
              </w:rPr>
              <w:t>PowerPoint</w:t>
            </w:r>
            <w:r w:rsidRPr="00F50861">
              <w:rPr>
                <w:szCs w:val="18"/>
              </w:rPr>
              <w:t xml:space="preserve"> (ili druga vrsta prezentacije)</w:t>
            </w:r>
          </w:p>
          <w:p w:rsidR="00C26252" w:rsidRPr="00F50861" w:rsidRDefault="00C26252" w:rsidP="00B63298">
            <w:pPr>
              <w:autoSpaceDE w:val="0"/>
              <w:autoSpaceDN w:val="0"/>
              <w:adjustRightInd w:val="0"/>
              <w:rPr>
                <w:szCs w:val="18"/>
              </w:rPr>
            </w:pPr>
            <w:r w:rsidRPr="00F50861">
              <w:rPr>
                <w:szCs w:val="18"/>
              </w:rPr>
              <w:t>Slajdovi dati u ovoj prezentaciji treba da pomognu predavaču obuke i predstavnicima policije u vezi sa aktivnostima prethodnih dana. Predavač obuke treba da izvrši rekapitulaciju ovih aktivnosti korišćenjem odgovarajućeg dnevnog reda i ciljeva kao glavnih pokazatelja.</w:t>
            </w:r>
          </w:p>
          <w:p w:rsidR="00C26252" w:rsidRPr="00F50861" w:rsidRDefault="00C26252" w:rsidP="00B63298">
            <w:pPr>
              <w:tabs>
                <w:tab w:val="left" w:pos="426"/>
                <w:tab w:val="left" w:pos="851"/>
              </w:tabs>
              <w:rPr>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rPr>
                <w:szCs w:val="18"/>
              </w:rPr>
            </w:pPr>
            <w:r w:rsidRPr="00F50861">
              <w:rPr>
                <w:szCs w:val="18"/>
              </w:rPr>
              <w:t>Za ovaj blok obuke nisu pripremljene praktične vežbe.</w:t>
            </w:r>
          </w:p>
          <w:p w:rsidR="00C26252" w:rsidRPr="00F50861" w:rsidRDefault="00C26252" w:rsidP="00B63298">
            <w:pPr>
              <w:tabs>
                <w:tab w:val="left" w:pos="426"/>
                <w:tab w:val="left" w:pos="851"/>
              </w:tabs>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tabs>
                <w:tab w:val="left" w:pos="426"/>
                <w:tab w:val="left" w:pos="851"/>
              </w:tabs>
              <w:rPr>
                <w:szCs w:val="18"/>
              </w:rPr>
            </w:pPr>
            <w:r w:rsidRPr="00F50861">
              <w:rPr>
                <w:szCs w:val="18"/>
              </w:rPr>
              <w:t>Predavač obuke treba da proveri znanje postavljanjem odgovarajućih pitanja za svaki aspekt bloka obuke.</w:t>
            </w:r>
          </w:p>
          <w:p w:rsidR="00C26252" w:rsidRPr="00F50861" w:rsidRDefault="00C26252" w:rsidP="00B63298">
            <w:pPr>
              <w:tabs>
                <w:tab w:val="left" w:pos="426"/>
                <w:tab w:val="left" w:pos="851"/>
              </w:tabs>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s>
              <w:rPr>
                <w:szCs w:val="18"/>
              </w:rPr>
            </w:pPr>
            <w:r w:rsidRPr="00F50861">
              <w:rPr>
                <w:szCs w:val="18"/>
              </w:rPr>
              <w:t>Ceo blok obuke je zamišljen kao rekapitulacija aktivnosti iz prethodnih dana i nikakva posebna rekapitulacija nije potrebna.</w:t>
            </w:r>
          </w:p>
        </w:tc>
      </w:tr>
    </w:tbl>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0"/>
        <w:gridCol w:w="4354"/>
        <w:gridCol w:w="2454"/>
      </w:tblGrid>
      <w:tr w:rsidR="00C26252" w:rsidRPr="00F50861" w:rsidTr="004C5C5F">
        <w:tc>
          <w:tcPr>
            <w:tcW w:w="6584"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b w:val="0"/>
                <w:sz w:val="18"/>
                <w:szCs w:val="18"/>
                <w:lang w:val="sr-Latn-CS"/>
              </w:rPr>
            </w:pPr>
            <w:bookmarkStart w:id="66" w:name="_Toc226089655"/>
            <w:bookmarkStart w:id="67" w:name="_Toc361652595"/>
            <w:r w:rsidRPr="00F50861">
              <w:rPr>
                <w:sz w:val="18"/>
                <w:szCs w:val="18"/>
                <w:lang w:val="sr-Latn-CS"/>
              </w:rPr>
              <w:lastRenderedPageBreak/>
              <w:t>Lekcija 1.3.2. – Upoznavanje sa situacijom (brifing)  i  priprema</w:t>
            </w:r>
            <w:bookmarkEnd w:id="66"/>
            <w:bookmarkEnd w:id="67"/>
          </w:p>
        </w:tc>
        <w:tc>
          <w:tcPr>
            <w:tcW w:w="2454"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30 minuta</w:t>
            </w:r>
          </w:p>
        </w:tc>
      </w:tr>
      <w:tr w:rsidR="00C26252" w:rsidRPr="00F50861" w:rsidTr="004C5C5F">
        <w:tc>
          <w:tcPr>
            <w:tcW w:w="9038"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PC/Laptop računar koji izvršava program Windows 7 i na koji je učitan MS Office Professional za svaku grupu.</w:t>
            </w:r>
          </w:p>
          <w:p w:rsidR="00C26252" w:rsidRPr="00F50861" w:rsidRDefault="00C26252" w:rsidP="00B63298">
            <w:pPr>
              <w:pStyle w:val="bul1g"/>
              <w:rPr>
                <w:szCs w:val="18"/>
              </w:rPr>
            </w:pPr>
            <w:r w:rsidRPr="00F50861">
              <w:rPr>
                <w:bCs/>
                <w:szCs w:val="18"/>
              </w:rPr>
              <w:t>Projektor i ekran za prikazivanje slajdova.</w:t>
            </w:r>
          </w:p>
          <w:p w:rsidR="00C26252" w:rsidRPr="00F50861" w:rsidRDefault="00C26252" w:rsidP="00B63298">
            <w:pPr>
              <w:pStyle w:val="bul1g"/>
              <w:rPr>
                <w:szCs w:val="18"/>
              </w:rPr>
            </w:pPr>
            <w:r w:rsidRPr="00F50861">
              <w:rPr>
                <w:bCs/>
                <w:szCs w:val="18"/>
              </w:rPr>
              <w:t xml:space="preserve">Pristup Internetu (ukoliko postoji). </w:t>
            </w:r>
          </w:p>
          <w:p w:rsidR="00C26252" w:rsidRPr="00F50861" w:rsidRDefault="00C26252" w:rsidP="00B63298">
            <w:pPr>
              <w:pStyle w:val="bul1g"/>
              <w:rPr>
                <w:szCs w:val="18"/>
              </w:rPr>
            </w:pPr>
            <w:r w:rsidRPr="00F50861">
              <w:rPr>
                <w:rFonts w:cs="Helvetica"/>
                <w:szCs w:val="18"/>
              </w:rPr>
              <w:t>Bela tabla za pisanje.</w:t>
            </w:r>
          </w:p>
          <w:p w:rsidR="00C26252" w:rsidRPr="00F50861" w:rsidRDefault="00C26252" w:rsidP="00B63298">
            <w:pPr>
              <w:pStyle w:val="bul1g"/>
              <w:rPr>
                <w:szCs w:val="18"/>
              </w:rPr>
            </w:pPr>
            <w:r w:rsidRPr="00F50861">
              <w:rPr>
                <w:rFonts w:cs="Helvetica"/>
                <w:szCs w:val="18"/>
              </w:rPr>
              <w:t>Flomasteri za belu tablu (najmanje po 2 plava, crna, crvena i zelena).</w:t>
            </w:r>
          </w:p>
          <w:p w:rsidR="00C26252" w:rsidRPr="00F50861" w:rsidRDefault="00C26252" w:rsidP="00B63298">
            <w:pPr>
              <w:pStyle w:val="bul1g"/>
              <w:rPr>
                <w:szCs w:val="18"/>
              </w:rPr>
            </w:pPr>
            <w:r w:rsidRPr="00F50861">
              <w:rPr>
                <w:rFonts w:cs="Helvetica"/>
                <w:szCs w:val="18"/>
              </w:rPr>
              <w:t>2 flip-čarta sa odgovarajućim papirom.</w:t>
            </w:r>
          </w:p>
          <w:p w:rsidR="00C26252" w:rsidRPr="00F50861" w:rsidRDefault="00C26252" w:rsidP="00B63298">
            <w:pPr>
              <w:pStyle w:val="bul1g"/>
              <w:rPr>
                <w:szCs w:val="18"/>
              </w:rPr>
            </w:pPr>
            <w:r w:rsidRPr="00F50861">
              <w:rPr>
                <w:rFonts w:cs="Helvetica"/>
                <w:szCs w:val="18"/>
              </w:rPr>
              <w:t>Papir za beleške i olovke za slušaoce obuke.</w:t>
            </w:r>
          </w:p>
          <w:p w:rsidR="00C26252" w:rsidRPr="00F50861" w:rsidRDefault="00C26252" w:rsidP="00B63298">
            <w:pPr>
              <w:pStyle w:val="bul1g"/>
              <w:rPr>
                <w:szCs w:val="18"/>
              </w:rPr>
            </w:pPr>
            <w:r w:rsidRPr="00F50861">
              <w:rPr>
                <w:rFonts w:cs="Helvetica"/>
                <w:szCs w:val="18"/>
              </w:rPr>
              <w:t xml:space="preserve">Heftalica, bušilica i makaze. </w:t>
            </w:r>
          </w:p>
          <w:p w:rsidR="00C26252" w:rsidRPr="00F50861" w:rsidRDefault="00C26252" w:rsidP="00B63298">
            <w:pPr>
              <w:pStyle w:val="bul1g"/>
              <w:rPr>
                <w:szCs w:val="18"/>
              </w:rPr>
            </w:pPr>
            <w:r w:rsidRPr="00F50861">
              <w:rPr>
                <w:rFonts w:cs="Helvetica"/>
                <w:szCs w:val="18"/>
              </w:rPr>
              <w:t xml:space="preserve">Lepljiva masa „Blu tack“ ili sličan proizvod kojim se papir privremeno zalepi  na zid. </w:t>
            </w:r>
          </w:p>
          <w:p w:rsidR="00C26252" w:rsidRPr="00F50861" w:rsidRDefault="00C26252" w:rsidP="00B63298">
            <w:pPr>
              <w:pStyle w:val="bul1g"/>
              <w:numPr>
                <w:ilvl w:val="0"/>
                <w:numId w:val="0"/>
              </w:numPr>
              <w:rPr>
                <w:szCs w:val="18"/>
              </w:rPr>
            </w:pPr>
          </w:p>
        </w:tc>
      </w:tr>
      <w:tr w:rsidR="00C26252" w:rsidRPr="00F50861" w:rsidTr="004C5C5F">
        <w:tc>
          <w:tcPr>
            <w:tcW w:w="9038" w:type="dxa"/>
            <w:gridSpan w:val="3"/>
          </w:tcPr>
          <w:p w:rsidR="00C26252" w:rsidRPr="00F50861" w:rsidRDefault="00C26252" w:rsidP="00B63298">
            <w:pPr>
              <w:pStyle w:val="NormalWeb"/>
              <w:spacing w:before="0" w:beforeAutospacing="0" w:after="0" w:afterAutospacing="0" w:line="280" w:lineRule="exact"/>
              <w:rPr>
                <w:rFonts w:ascii="Verdana" w:hAnsi="Verdana" w:cs="Helvetica"/>
                <w:sz w:val="18"/>
                <w:szCs w:val="18"/>
              </w:rPr>
            </w:pPr>
            <w:r w:rsidRPr="00F50861">
              <w:rPr>
                <w:rFonts w:ascii="Verdana" w:hAnsi="Verdana" w:cs="Helvetica"/>
                <w:b/>
                <w:sz w:val="18"/>
                <w:szCs w:val="18"/>
              </w:rPr>
              <w:t xml:space="preserve">Svrha: </w:t>
            </w:r>
            <w:r w:rsidRPr="00F50861">
              <w:rPr>
                <w:rFonts w:ascii="Verdana" w:hAnsi="Verdana" w:cs="Helvetica"/>
                <w:sz w:val="18"/>
                <w:szCs w:val="18"/>
              </w:rPr>
              <w:t xml:space="preserve"> Svrha ove lekcije je da učesnici nauče kako da planiraju i pripreme pretres na mestu gde se nalaze elektronski dokazi. Oni bi takođe trebalo da nauče kako da dokumentuju i obezbede mesto događaja krivičnog dela. </w:t>
            </w:r>
          </w:p>
          <w:p w:rsidR="00C26252" w:rsidRPr="00F50861" w:rsidRDefault="00C26252" w:rsidP="00B63298">
            <w:pPr>
              <w:tabs>
                <w:tab w:val="left" w:pos="426"/>
                <w:tab w:val="left" w:pos="851"/>
              </w:tabs>
              <w:rPr>
                <w:b/>
                <w:szCs w:val="18"/>
              </w:rPr>
            </w:pPr>
          </w:p>
        </w:tc>
      </w:tr>
      <w:tr w:rsidR="00C26252" w:rsidRPr="00F50861" w:rsidTr="004C5C5F">
        <w:tc>
          <w:tcPr>
            <w:tcW w:w="9038"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spacing w:line="280" w:lineRule="exact"/>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isplaniraju i izvrše pripreme za pretres;</w:t>
            </w:r>
          </w:p>
          <w:p w:rsidR="00C26252" w:rsidRPr="00F50861" w:rsidRDefault="00C26252" w:rsidP="00B63298">
            <w:pPr>
              <w:pStyle w:val="bul1g"/>
              <w:rPr>
                <w:szCs w:val="18"/>
              </w:rPr>
            </w:pPr>
            <w:r w:rsidRPr="00F50861">
              <w:rPr>
                <w:szCs w:val="18"/>
              </w:rPr>
              <w:t>sprovedu pretres;</w:t>
            </w:r>
          </w:p>
          <w:p w:rsidR="00C26252" w:rsidRPr="00F50861" w:rsidRDefault="00C26252" w:rsidP="00B63298">
            <w:pPr>
              <w:pStyle w:val="bul1g"/>
              <w:rPr>
                <w:szCs w:val="18"/>
              </w:rPr>
            </w:pPr>
            <w:r w:rsidRPr="00F50861">
              <w:rPr>
                <w:szCs w:val="18"/>
              </w:rPr>
              <w:t>rukuju elektronskim digitalnim dokazima;</w:t>
            </w:r>
          </w:p>
          <w:p w:rsidR="00C26252" w:rsidRPr="00F50861" w:rsidRDefault="00C26252" w:rsidP="00B63298">
            <w:pPr>
              <w:pStyle w:val="bul1g"/>
              <w:rPr>
                <w:szCs w:val="18"/>
              </w:rPr>
            </w:pPr>
            <w:r w:rsidRPr="00F50861">
              <w:rPr>
                <w:szCs w:val="18"/>
              </w:rPr>
              <w:t>dokumentuju i obezbede mesto pretresa;</w:t>
            </w:r>
          </w:p>
          <w:p w:rsidR="00C26252" w:rsidRPr="00F50861" w:rsidRDefault="00C26252" w:rsidP="00B63298">
            <w:pPr>
              <w:pStyle w:val="bul1g"/>
              <w:rPr>
                <w:szCs w:val="18"/>
              </w:rPr>
            </w:pPr>
            <w:r w:rsidRPr="00F50861">
              <w:rPr>
                <w:szCs w:val="18"/>
              </w:rPr>
              <w:t xml:space="preserve">identifikuju izvore elektronskih dokaza. </w:t>
            </w:r>
          </w:p>
          <w:p w:rsidR="00C26252" w:rsidRPr="00F50861" w:rsidRDefault="00C26252" w:rsidP="00B63298">
            <w:pPr>
              <w:tabs>
                <w:tab w:val="left" w:pos="426"/>
                <w:tab w:val="left" w:pos="851"/>
              </w:tabs>
              <w:ind w:left="720"/>
              <w:rPr>
                <w:szCs w:val="18"/>
              </w:rPr>
            </w:pPr>
          </w:p>
        </w:tc>
      </w:tr>
      <w:tr w:rsidR="00C26252" w:rsidRPr="00F50861" w:rsidTr="004C5C5F">
        <w:tc>
          <w:tcPr>
            <w:tcW w:w="2230"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6808"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4C5C5F">
        <w:tc>
          <w:tcPr>
            <w:tcW w:w="2230" w:type="dxa"/>
          </w:tcPr>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r w:rsidRPr="00F50861">
              <w:rPr>
                <w:szCs w:val="18"/>
              </w:rPr>
              <w:t xml:space="preserve">Ovaj blok obuke je u stvari faza pripreme za praktičnu vežbu koja sledi. U njemu su sadržane informacije koje će omogućiti predavačima obuke da pripreme scenario za slušaoce obuke, kao i informacije koje će slušaocima obuke biti potrebne za izvođenje vežbe. Ovaj blok obuke sadrži dodatna dokumenta i resurse koji će biti potrebni za pripremu mesta za pretres i dokumenta koja treba da osiguraju da se slušaoci obuke pravilno pripreme. </w:t>
            </w:r>
          </w:p>
        </w:tc>
      </w:tr>
      <w:tr w:rsidR="00C26252" w:rsidRPr="00F50861" w:rsidTr="004C5C5F">
        <w:tc>
          <w:tcPr>
            <w:tcW w:w="2230" w:type="dxa"/>
          </w:tcPr>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tc>
        <w:tc>
          <w:tcPr>
            <w:tcW w:w="6808" w:type="dxa"/>
            <w:gridSpan w:val="2"/>
          </w:tcPr>
          <w:p w:rsidR="00C26252" w:rsidRPr="00F50861" w:rsidRDefault="00C26252" w:rsidP="00B63298">
            <w:pPr>
              <w:tabs>
                <w:tab w:val="left" w:pos="426"/>
                <w:tab w:val="left" w:pos="851"/>
              </w:tabs>
              <w:spacing w:line="280" w:lineRule="exact"/>
              <w:rPr>
                <w:szCs w:val="18"/>
              </w:rPr>
            </w:pPr>
            <w:r w:rsidRPr="00F50861">
              <w:rPr>
                <w:b/>
                <w:szCs w:val="18"/>
              </w:rPr>
              <w:t>PowerPoint</w:t>
            </w:r>
            <w:r w:rsidRPr="00F50861">
              <w:rPr>
                <w:szCs w:val="18"/>
              </w:rPr>
              <w:t xml:space="preserve"> (ili druga vrsta prezentacije)</w:t>
            </w:r>
          </w:p>
          <w:p w:rsidR="00C26252" w:rsidRPr="00F50861" w:rsidRDefault="00C26252" w:rsidP="00B63298">
            <w:pPr>
              <w:tabs>
                <w:tab w:val="left" w:pos="426"/>
                <w:tab w:val="left" w:pos="851"/>
              </w:tabs>
              <w:spacing w:line="280" w:lineRule="exact"/>
              <w:rPr>
                <w:szCs w:val="18"/>
              </w:rPr>
            </w:pPr>
            <w:r w:rsidRPr="00F50861">
              <w:rPr>
                <w:szCs w:val="18"/>
              </w:rPr>
              <w:t>Za ovaj blok obuke pripremljena je PowerPoint prezentacija. Ovo je generička prezentacija i ne uzima u obzir nacionalna pitanja koja eventualno treba obraditi kada se ovaj kurs uređuje na nacionalnom nivou. Predavač obuke treba da obezbedi da informacije u ovoj prezentaciji budu relevantne za mesto održavanja kursa.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Naslovni slajd pretresa i zaplene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Ciljevi bloka obuke.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lastRenderedPageBreak/>
              <w:t>Slajdovi 4 - 6</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szCs w:val="18"/>
              </w:rPr>
              <w:t xml:space="preserve">Na ovom mestu treba pročitati i objasniti scenario za vežbu pretresa. Takođe, slušaoci obuke treba da dobiju odštampani primerak ovog scenarija. Datoteka se može pronaći pod imenom </w:t>
            </w:r>
            <w:r w:rsidRPr="00F50861">
              <w:rPr>
                <w:b/>
                <w:szCs w:val="18"/>
              </w:rPr>
              <w:t>Scenario.docx.</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7</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spacing w:line="280" w:lineRule="exact"/>
              <w:rPr>
                <w:szCs w:val="18"/>
              </w:rPr>
            </w:pPr>
            <w:r w:rsidRPr="00F50861">
              <w:rPr>
                <w:szCs w:val="18"/>
              </w:rPr>
              <w:t xml:space="preserve">Ovde su navedeni zadaci koje bi svaka grupa trebalo da ispuni i njih treba objasniti. Zadaci su takođe navedeni u </w:t>
            </w:r>
            <w:r w:rsidRPr="00F50861">
              <w:rPr>
                <w:b/>
                <w:szCs w:val="18"/>
              </w:rPr>
              <w:t>Scenario.docx</w:t>
            </w:r>
            <w:r w:rsidRPr="00F50861">
              <w:rPr>
                <w:szCs w:val="18"/>
              </w:rPr>
              <w:t xml:space="preserve"> koji će biti dat slušaocima obuke. </w:t>
            </w:r>
          </w:p>
          <w:p w:rsidR="00C26252" w:rsidRPr="00F50861" w:rsidRDefault="00C26252" w:rsidP="00B63298">
            <w:pPr>
              <w:spacing w:line="280" w:lineRule="exact"/>
              <w:rPr>
                <w:szCs w:val="18"/>
              </w:rPr>
            </w:pPr>
            <w:r w:rsidRPr="00F50861">
              <w:rPr>
                <w:szCs w:val="18"/>
              </w:rPr>
              <w:t xml:space="preserve"> </w:t>
            </w:r>
          </w:p>
          <w:p w:rsidR="00C26252" w:rsidRPr="00F50861" w:rsidRDefault="00C26252" w:rsidP="00B63298">
            <w:pPr>
              <w:tabs>
                <w:tab w:val="left" w:pos="426"/>
                <w:tab w:val="left" w:pos="851"/>
              </w:tabs>
              <w:spacing w:line="280" w:lineRule="exact"/>
              <w:rPr>
                <w:b/>
                <w:szCs w:val="18"/>
              </w:rPr>
            </w:pPr>
            <w:r w:rsidRPr="00F50861">
              <w:rPr>
                <w:b/>
                <w:szCs w:val="18"/>
              </w:rPr>
              <w:t>Slajd 8</w:t>
            </w:r>
          </w:p>
          <w:p w:rsidR="00C26252" w:rsidRPr="00F50861" w:rsidRDefault="00C26252" w:rsidP="00B63298">
            <w:pPr>
              <w:spacing w:line="280" w:lineRule="exact"/>
              <w:ind w:left="459"/>
              <w:rPr>
                <w:szCs w:val="18"/>
              </w:rPr>
            </w:pPr>
          </w:p>
          <w:p w:rsidR="00C26252" w:rsidRPr="00F50861" w:rsidRDefault="00C26252" w:rsidP="00B63298">
            <w:pPr>
              <w:spacing w:line="280" w:lineRule="exact"/>
              <w:rPr>
                <w:szCs w:val="18"/>
              </w:rPr>
            </w:pPr>
            <w:r w:rsidRPr="00F50861">
              <w:rPr>
                <w:szCs w:val="18"/>
              </w:rPr>
              <w:t xml:space="preserve">Ovde je data satnica koju treba slediti. U zavisnosti od nekoliko faktora, satnica se može na odgovarajući način prilagoditi. Satnica se nalazi i u dokumentu Scenario.docx koji će slušaoci obuke dobiti. </w:t>
            </w:r>
          </w:p>
          <w:p w:rsidR="00C26252" w:rsidRPr="00F50861" w:rsidRDefault="00C26252" w:rsidP="00B63298">
            <w:pPr>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9 - 10</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Ovde treba pročitati i objasniti neke ključne tačke upoznavanja sa situacijom i uputstva za vežbu pretresa. Tačke iz upoznavanja sa situacijom i uputstva se nalaze u posebnoj datoteci pod nazivom </w:t>
            </w:r>
            <w:r w:rsidRPr="00F50861">
              <w:rPr>
                <w:b/>
                <w:szCs w:val="18"/>
              </w:rPr>
              <w:t>Brifing Points Students.docx</w:t>
            </w:r>
            <w:r w:rsidRPr="00F50861">
              <w:rPr>
                <w:szCs w:val="18"/>
              </w:rPr>
              <w:t xml:space="preserve">. Imajte na umu da se u posebnoj datoteci pod nazivom </w:t>
            </w:r>
            <w:r w:rsidRPr="00F50861">
              <w:rPr>
                <w:b/>
                <w:szCs w:val="18"/>
              </w:rPr>
              <w:t>Brifing Points Suspect.docx</w:t>
            </w:r>
            <w:r w:rsidRPr="00F50861">
              <w:rPr>
                <w:szCs w:val="18"/>
              </w:rPr>
              <w:t xml:space="preserve"> nalaze tačke za upoznavanje sa situacijom o osumnjičenom koji će biti u prostoriji. U određenom trenutku pre nego što otpočne vežba pretresa, trebalo bi takođe upoznati sa situacijom i osumnjičenog.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11</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Ciljevi bloka obuke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Materijal koji treba odštampati i podeliti slušaocima obuke</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pStyle w:val="bul1g"/>
              <w:rPr>
                <w:szCs w:val="18"/>
              </w:rPr>
            </w:pPr>
            <w:r w:rsidRPr="00F50861">
              <w:rPr>
                <w:b/>
                <w:szCs w:val="18"/>
              </w:rPr>
              <w:t xml:space="preserve">Scenario.docx </w:t>
            </w:r>
            <w:r w:rsidRPr="00F50861">
              <w:rPr>
                <w:szCs w:val="18"/>
              </w:rPr>
              <w:t xml:space="preserve">koji sadrži scenario, tačke upoznavanja sa situacijom za slušaoce obuke, kao i satnicu. </w:t>
            </w:r>
          </w:p>
          <w:p w:rsidR="00C26252" w:rsidRPr="00F50861" w:rsidRDefault="00C26252" w:rsidP="00B63298">
            <w:pPr>
              <w:pStyle w:val="bul1g"/>
              <w:rPr>
                <w:b/>
                <w:szCs w:val="18"/>
              </w:rPr>
            </w:pPr>
            <w:r w:rsidRPr="00F50861">
              <w:rPr>
                <w:b/>
                <w:szCs w:val="18"/>
              </w:rPr>
              <w:t xml:space="preserve">Email Headers.docx </w:t>
            </w:r>
            <w:r w:rsidRPr="00F50861">
              <w:rPr>
                <w:szCs w:val="18"/>
              </w:rPr>
              <w:t>koji sadrži zaglavlja e-pošte koja se pominje u scenariju.</w:t>
            </w:r>
            <w:r w:rsidRPr="00F50861">
              <w:rPr>
                <w:b/>
                <w:szCs w:val="18"/>
              </w:rPr>
              <w:t xml:space="preserve"> </w:t>
            </w:r>
          </w:p>
          <w:p w:rsidR="00C26252" w:rsidRPr="00F50861" w:rsidRDefault="00C26252" w:rsidP="00B63298">
            <w:pPr>
              <w:pStyle w:val="bul1g"/>
              <w:rPr>
                <w:b/>
                <w:szCs w:val="18"/>
              </w:rPr>
            </w:pPr>
            <w:r w:rsidRPr="00F50861">
              <w:rPr>
                <w:b/>
                <w:szCs w:val="18"/>
              </w:rPr>
              <w:t xml:space="preserve">Extortion Email.pdf </w:t>
            </w:r>
            <w:r w:rsidRPr="00F50861">
              <w:rPr>
                <w:szCs w:val="18"/>
              </w:rPr>
              <w:t>koji sadrži stvarnu e-poruku iznude, upućenu elektronskom poštom, a koja se pominje se u scenariju.</w:t>
            </w:r>
          </w:p>
          <w:p w:rsidR="00C26252" w:rsidRPr="00F50861" w:rsidRDefault="00C26252" w:rsidP="00B63298">
            <w:pPr>
              <w:pStyle w:val="bul1g"/>
              <w:rPr>
                <w:b/>
                <w:szCs w:val="18"/>
              </w:rPr>
            </w:pPr>
            <w:r w:rsidRPr="00F50861">
              <w:rPr>
                <w:szCs w:val="18"/>
              </w:rPr>
              <w:t>Takođe treba odštampati i dati slušaocima obuke</w:t>
            </w:r>
            <w:r w:rsidRPr="00F50861">
              <w:rPr>
                <w:b/>
                <w:szCs w:val="18"/>
              </w:rPr>
              <w:t xml:space="preserve"> Fb1.jpg, gmap.jpg, map1.jpg i strview.jpg </w:t>
            </w:r>
            <w:r w:rsidRPr="00F50861">
              <w:rPr>
                <w:szCs w:val="18"/>
              </w:rPr>
              <w:t>iz</w:t>
            </w:r>
            <w:r w:rsidRPr="00F50861">
              <w:rPr>
                <w:b/>
                <w:szCs w:val="18"/>
              </w:rPr>
              <w:t xml:space="preserve"> Photos used.zip.</w:t>
            </w:r>
            <w:r w:rsidRPr="00F50861">
              <w:rPr>
                <w:szCs w:val="18"/>
              </w:rPr>
              <w:t xml:space="preserve"> </w:t>
            </w:r>
          </w:p>
          <w:p w:rsidR="00C26252" w:rsidRPr="00F50861" w:rsidRDefault="00C26252" w:rsidP="00B63298">
            <w:pPr>
              <w:pStyle w:val="bul1g"/>
              <w:rPr>
                <w:b/>
                <w:szCs w:val="18"/>
              </w:rPr>
            </w:pPr>
            <w:r w:rsidRPr="00F50861">
              <w:rPr>
                <w:b/>
                <w:szCs w:val="18"/>
              </w:rPr>
              <w:t>Priloge A-I iz Vodiča za elektronske dokaze</w:t>
            </w:r>
            <w:r w:rsidRPr="00F50861">
              <w:rPr>
                <w:szCs w:val="18"/>
              </w:rPr>
              <w:t xml:space="preserve"> predavač obuke takođe treba da dostavi slušaocima obuke kako bi mogli da ih koriste za vreme praktičnih vežbi pretresa. </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r w:rsidRPr="00F50861">
              <w:rPr>
                <w:b/>
                <w:szCs w:val="18"/>
              </w:rPr>
              <w:t>Dodatni materijal za predavače obuke</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pStyle w:val="bul1g"/>
              <w:rPr>
                <w:b/>
                <w:szCs w:val="18"/>
              </w:rPr>
            </w:pPr>
            <w:r w:rsidRPr="00F50861">
              <w:rPr>
                <w:b/>
                <w:szCs w:val="18"/>
              </w:rPr>
              <w:t xml:space="preserve">Brifing Points Suspect.docx </w:t>
            </w:r>
            <w:r w:rsidRPr="00F50861">
              <w:rPr>
                <w:szCs w:val="18"/>
              </w:rPr>
              <w:t xml:space="preserve">treba odštampati, podeliti i </w:t>
            </w:r>
            <w:r w:rsidRPr="00F50861">
              <w:rPr>
                <w:szCs w:val="18"/>
              </w:rPr>
              <w:lastRenderedPageBreak/>
              <w:t>objasniti osumnjičenom koji će se nalaziti u sobi u kojoj se pretres vrši tokom praktične vežbe pretresa, kako bi on mogao da po njima postupa tokom cele vežbe pretresa.</w:t>
            </w:r>
          </w:p>
          <w:p w:rsidR="00C26252" w:rsidRPr="00F50861" w:rsidRDefault="00C26252" w:rsidP="00B63298">
            <w:pPr>
              <w:pStyle w:val="bul1g"/>
              <w:rPr>
                <w:szCs w:val="18"/>
              </w:rPr>
            </w:pPr>
            <w:r w:rsidRPr="00F50861">
              <w:rPr>
                <w:b/>
                <w:szCs w:val="18"/>
              </w:rPr>
              <w:t xml:space="preserve">CheckList.docx </w:t>
            </w:r>
            <w:r w:rsidRPr="00F50861">
              <w:rPr>
                <w:szCs w:val="18"/>
              </w:rPr>
              <w:t>koji sadrži kontrolnu listu najbolje prakse koje bi slušaoci obuke trebalo da sprovedu mora da bude odštampan i predat predavačima obuke za popunjavanje tokom i nakon praktične vežbe pretresa.</w:t>
            </w:r>
          </w:p>
          <w:p w:rsidR="00C26252" w:rsidRPr="00F50861" w:rsidRDefault="00C26252" w:rsidP="00B63298">
            <w:pPr>
              <w:pStyle w:val="bul1g"/>
              <w:rPr>
                <w:szCs w:val="18"/>
              </w:rPr>
            </w:pPr>
            <w:r w:rsidRPr="00F50861">
              <w:rPr>
                <w:b/>
                <w:szCs w:val="18"/>
              </w:rPr>
              <w:t xml:space="preserve">Emails used Details.docx </w:t>
            </w:r>
            <w:r w:rsidRPr="00F50861">
              <w:rPr>
                <w:szCs w:val="18"/>
              </w:rPr>
              <w:t xml:space="preserve">Datoteka koja sadrži naloge e-pošte koji su korišćeni za vežbu, kao i njihove lozinke. Ovo koriste predavači obuke, a služi i za pomoć za postavljanje rekvizita na mesto događaja krivičnog dela na kome se odvija pretres. </w:t>
            </w:r>
          </w:p>
          <w:p w:rsidR="00C26252" w:rsidRPr="00F50861" w:rsidRDefault="00C26252" w:rsidP="00B63298">
            <w:pPr>
              <w:pStyle w:val="bul1g"/>
              <w:rPr>
                <w:szCs w:val="18"/>
              </w:rPr>
            </w:pPr>
            <w:r w:rsidRPr="00F50861">
              <w:rPr>
                <w:b/>
                <w:szCs w:val="18"/>
              </w:rPr>
              <w:t xml:space="preserve">Equipment List.docx </w:t>
            </w:r>
            <w:r w:rsidRPr="00F50861">
              <w:rPr>
                <w:szCs w:val="18"/>
              </w:rPr>
              <w:t>Datoteka koja sadrži spisak opreme koja je korišćena za pretres mesta događaja krivičnog dela.</w:t>
            </w:r>
          </w:p>
          <w:p w:rsidR="00C26252" w:rsidRPr="00F50861" w:rsidRDefault="00C26252" w:rsidP="00B63298">
            <w:pPr>
              <w:pStyle w:val="bul1g"/>
              <w:rPr>
                <w:szCs w:val="18"/>
              </w:rPr>
            </w:pPr>
            <w:r w:rsidRPr="00F50861">
              <w:rPr>
                <w:b/>
                <w:szCs w:val="18"/>
              </w:rPr>
              <w:t xml:space="preserve">Evidence in Search Room.docx </w:t>
            </w:r>
            <w:r w:rsidRPr="00F50861">
              <w:rPr>
                <w:szCs w:val="18"/>
              </w:rPr>
              <w:t xml:space="preserve">Datoteka koja sadrži listu dokaza sa njihovim pozicijama koji su stavljeni u sobu za pretres kako bi pomogli budućim predavačima obuke da postave rekvizite u sličnu sobu za pretres. </w:t>
            </w:r>
          </w:p>
          <w:p w:rsidR="00C26252" w:rsidRPr="00F50861" w:rsidRDefault="00C26252" w:rsidP="00B63298">
            <w:pPr>
              <w:pStyle w:val="bul1g"/>
              <w:rPr>
                <w:b/>
                <w:szCs w:val="18"/>
              </w:rPr>
            </w:pPr>
            <w:r w:rsidRPr="00F50861">
              <w:rPr>
                <w:b/>
                <w:szCs w:val="18"/>
              </w:rPr>
              <w:t xml:space="preserve">Practical.zip </w:t>
            </w:r>
            <w:r w:rsidRPr="00F50861">
              <w:rPr>
                <w:szCs w:val="18"/>
              </w:rPr>
              <w:t xml:space="preserve">Datoteka koja sadrži fotografije postavljenih rekvizita u sobi za pretres, kao što je opisano u </w:t>
            </w:r>
            <w:r w:rsidRPr="00F50861">
              <w:rPr>
                <w:b/>
                <w:szCs w:val="18"/>
              </w:rPr>
              <w:t>Evidence in Search Room.docx</w:t>
            </w:r>
          </w:p>
          <w:p w:rsidR="00C26252" w:rsidRPr="00F50861" w:rsidRDefault="00C26252" w:rsidP="00B63298">
            <w:pPr>
              <w:pStyle w:val="bul1g"/>
              <w:rPr>
                <w:szCs w:val="18"/>
              </w:rPr>
            </w:pPr>
            <w:r w:rsidRPr="00F50861">
              <w:rPr>
                <w:b/>
                <w:szCs w:val="18"/>
              </w:rPr>
              <w:t xml:space="preserve">Photos used.zip </w:t>
            </w:r>
            <w:r w:rsidRPr="00F50861">
              <w:rPr>
                <w:szCs w:val="18"/>
              </w:rPr>
              <w:t xml:space="preserve">Datoteka u kojoj se nalazi nekoliko slika koje su korišćene za dati scenario. </w:t>
            </w:r>
          </w:p>
          <w:p w:rsidR="00C26252" w:rsidRPr="00F50861" w:rsidRDefault="00C26252" w:rsidP="00B63298">
            <w:pPr>
              <w:tabs>
                <w:tab w:val="left" w:pos="426"/>
                <w:tab w:val="left" w:pos="851"/>
              </w:tabs>
              <w:rPr>
                <w:szCs w:val="18"/>
              </w:rPr>
            </w:pPr>
          </w:p>
        </w:tc>
      </w:tr>
      <w:tr w:rsidR="00C26252" w:rsidRPr="00F50861" w:rsidTr="004C5C5F">
        <w:tc>
          <w:tcPr>
            <w:tcW w:w="2230" w:type="dxa"/>
          </w:tcPr>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rPr>
                <w:szCs w:val="18"/>
              </w:rPr>
            </w:pPr>
            <w:r w:rsidRPr="00F50861">
              <w:rPr>
                <w:szCs w:val="18"/>
              </w:rPr>
              <w:t xml:space="preserve">Ovaj blok obuke se tiče upoznavanja sa situacijom (brifinga) i priprema za praktičnu vežbu pretresa što je povezano sa blokovima obuke 1.3.3. i 1.3.4. </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tabs>
                <w:tab w:val="left" w:pos="426"/>
                <w:tab w:val="left" w:pos="851"/>
              </w:tabs>
              <w:rPr>
                <w:b/>
                <w:szCs w:val="18"/>
              </w:rPr>
            </w:pPr>
            <w:r w:rsidRPr="00F50861">
              <w:rPr>
                <w:szCs w:val="18"/>
              </w:rPr>
              <w:t>Nema provere znanja ovim blokom obuke.</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p>
        </w:tc>
        <w:tc>
          <w:tcPr>
            <w:tcW w:w="6808" w:type="dxa"/>
            <w:gridSpan w:val="2"/>
          </w:tcPr>
          <w:p w:rsidR="00C26252" w:rsidRPr="00F50861" w:rsidRDefault="00C26252" w:rsidP="00B63298">
            <w:pPr>
              <w:tabs>
                <w:tab w:val="left" w:pos="426"/>
                <w:tab w:val="left" w:pos="851"/>
              </w:tabs>
              <w:rPr>
                <w:b/>
                <w:szCs w:val="18"/>
              </w:rPr>
            </w:pPr>
            <w:r w:rsidRPr="00F50861">
              <w:rPr>
                <w:b/>
                <w:szCs w:val="18"/>
              </w:rPr>
              <w:t>Slajd 12</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szCs w:val="18"/>
              </w:rPr>
            </w:pPr>
            <w:r w:rsidRPr="00F50861">
              <w:rPr>
                <w:szCs w:val="18"/>
              </w:rPr>
              <w:t>Predavač obuke treba da izvrši rekapitulaciju / proveri znanje o sledećim tačkama kako bi se uverio da su slušaoci obuke razumeli ciljeve učenja ovog bloka obuke. U odgovarajućim intervalima treba predvideti vreme za pitanja.</w:t>
            </w:r>
          </w:p>
          <w:p w:rsidR="00C26252" w:rsidRPr="00F50861" w:rsidRDefault="00C26252" w:rsidP="00B63298">
            <w:pPr>
              <w:tabs>
                <w:tab w:val="left" w:pos="426"/>
                <w:tab w:val="left" w:pos="851"/>
              </w:tabs>
              <w:rPr>
                <w:szCs w:val="18"/>
              </w:rPr>
            </w:pPr>
          </w:p>
        </w:tc>
      </w:tr>
      <w:tr w:rsidR="00C26252" w:rsidRPr="00F50861" w:rsidTr="004C5C5F">
        <w:tc>
          <w:tcPr>
            <w:tcW w:w="2230" w:type="dxa"/>
          </w:tcPr>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b/>
                <w:szCs w:val="18"/>
              </w:rPr>
            </w:pPr>
            <w:r w:rsidRPr="00F50861">
              <w:rPr>
                <w:b/>
                <w:szCs w:val="18"/>
              </w:rPr>
              <w:t>Ostali prateći materijal</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Brifing  Points Students.docx</w:t>
            </w:r>
          </w:p>
        </w:tc>
        <w:tc>
          <w:tcPr>
            <w:tcW w:w="6808" w:type="dxa"/>
            <w:gridSpan w:val="2"/>
          </w:tcPr>
          <w:p w:rsidR="00C26252" w:rsidRPr="00F50861" w:rsidRDefault="00C26252" w:rsidP="00B63298">
            <w:pPr>
              <w:tabs>
                <w:tab w:val="left" w:pos="426"/>
                <w:tab w:val="left" w:pos="851"/>
              </w:tabs>
              <w:rPr>
                <w:szCs w:val="18"/>
              </w:rPr>
            </w:pPr>
            <w:r w:rsidRPr="00F50861">
              <w:rPr>
                <w:szCs w:val="18"/>
              </w:rPr>
              <w:t xml:space="preserve">Datoteka koja sadrži tačke upoznavanja sa situacijom i uputstva koja slušaoci obuke treba da slede tokom praktične vežbe pretresa. </w:t>
            </w:r>
          </w:p>
          <w:p w:rsidR="00C26252" w:rsidRPr="00F50861" w:rsidRDefault="00C26252" w:rsidP="00B63298">
            <w:pPr>
              <w:tabs>
                <w:tab w:val="left" w:pos="426"/>
                <w:tab w:val="left" w:pos="851"/>
              </w:tabs>
              <w:rPr>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Brifing  Points Suspect.docx</w:t>
            </w:r>
          </w:p>
        </w:tc>
        <w:tc>
          <w:tcPr>
            <w:tcW w:w="6808" w:type="dxa"/>
            <w:gridSpan w:val="2"/>
          </w:tcPr>
          <w:p w:rsidR="00C26252" w:rsidRPr="00F50861" w:rsidRDefault="00C26252" w:rsidP="00B63298">
            <w:pPr>
              <w:tabs>
                <w:tab w:val="left" w:pos="426"/>
                <w:tab w:val="left" w:pos="851"/>
              </w:tabs>
              <w:rPr>
                <w:szCs w:val="18"/>
              </w:rPr>
            </w:pPr>
            <w:r w:rsidRPr="00F50861">
              <w:rPr>
                <w:szCs w:val="18"/>
              </w:rPr>
              <w:t>Dokument koji sadrži tačke upoznavanja sa situacijom i uputstva koja osumnjičeni treba da sledi tokom praktične vežbe pretresa.</w:t>
            </w:r>
          </w:p>
          <w:p w:rsidR="00C26252" w:rsidRPr="00F50861" w:rsidRDefault="00C26252" w:rsidP="00B63298">
            <w:pPr>
              <w:tabs>
                <w:tab w:val="left" w:pos="426"/>
                <w:tab w:val="left" w:pos="851"/>
              </w:tabs>
              <w:rPr>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CheckList.docx</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 xml:space="preserve">Dokument koji treba da popune predavači obuke tokom i nakon praktične vežbe pretresa, a obuhvata kontrolnu listu radnji iz najbolje prakse koja treba da izvrše slušaoci obuke. </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Email Headers.docx</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Dokument koji sadrži zaglavlja e-pošte koja se pominju u datom scenariju. Ovaj dokument treba odštampati i dati slušaocima obuke zajedno sa scenarijem.</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lastRenderedPageBreak/>
              <w:t>Emails used Details.docx</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 xml:space="preserve">Dokument koji sadrži naloge e-pošte koji su korišćeni za vežbu, zajedno sa pripadajućim lozinkom. Služi za korišćenje predavačima obuke i za pomoć oko postavljanja rekvizita na mestu događaja krivičnog dela na kome se vrši pretres. </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Equipment List.docx</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Dokument koji sadrži spisak opreme koja se koristi za mesto događaja krivičnog dela na kome se vrši pretres.</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Evidence in Search Room.docx</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 xml:space="preserve">Dokument koji sadrži listu dokaza koji su stavljeni u sobu za pretres, kao i njihovu poziciju. </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F50861" w:rsidP="00B63298">
            <w:pPr>
              <w:tabs>
                <w:tab w:val="left" w:pos="426"/>
                <w:tab w:val="left" w:pos="851"/>
              </w:tabs>
              <w:rPr>
                <w:b/>
                <w:szCs w:val="18"/>
              </w:rPr>
            </w:pPr>
            <w:r>
              <w:rPr>
                <w:b/>
                <w:szCs w:val="18"/>
              </w:rPr>
              <w:t>Practical</w:t>
            </w:r>
            <w:r w:rsidR="00C26252" w:rsidRPr="00F50861">
              <w:rPr>
                <w:b/>
                <w:szCs w:val="18"/>
              </w:rPr>
              <w:t>.zip</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pStyle w:val="bul1g"/>
              <w:numPr>
                <w:ilvl w:val="0"/>
                <w:numId w:val="0"/>
              </w:numPr>
              <w:rPr>
                <w:b/>
                <w:szCs w:val="18"/>
              </w:rPr>
            </w:pPr>
            <w:r w:rsidRPr="00F50861">
              <w:rPr>
                <w:szCs w:val="18"/>
              </w:rPr>
              <w:t xml:space="preserve">Dokument koji sadrži fotografije sobe sa postavljenim rekvizitima za pretres, kao što je opisano u </w:t>
            </w:r>
            <w:r w:rsidRPr="00F50861">
              <w:rPr>
                <w:b/>
                <w:szCs w:val="18"/>
              </w:rPr>
              <w:t>Evidence in Search Room.docx</w:t>
            </w: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Photos used.zip</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pStyle w:val="bul1g"/>
              <w:numPr>
                <w:ilvl w:val="0"/>
                <w:numId w:val="0"/>
              </w:numPr>
              <w:ind w:left="73"/>
              <w:rPr>
                <w:szCs w:val="18"/>
              </w:rPr>
            </w:pPr>
            <w:r w:rsidRPr="00F50861">
              <w:rPr>
                <w:szCs w:val="18"/>
              </w:rPr>
              <w:t xml:space="preserve">Dokument u kome se nalazi nekoliko slika koje su korišćene za dati scenario. </w:t>
            </w:r>
          </w:p>
          <w:p w:rsidR="00C26252" w:rsidRPr="00F50861" w:rsidRDefault="00C26252" w:rsidP="00B63298">
            <w:pPr>
              <w:pStyle w:val="bul1g"/>
              <w:numPr>
                <w:ilvl w:val="0"/>
                <w:numId w:val="0"/>
              </w:numPr>
              <w:ind w:left="360"/>
              <w:rPr>
                <w:szCs w:val="18"/>
              </w:rPr>
            </w:pP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b/>
                <w:szCs w:val="18"/>
              </w:rPr>
            </w:pPr>
            <w:r w:rsidRPr="00F50861">
              <w:rPr>
                <w:b/>
                <w:szCs w:val="18"/>
              </w:rPr>
              <w:t>Extortion Email.pdf</w:t>
            </w:r>
          </w:p>
          <w:p w:rsidR="00C26252" w:rsidRPr="00F50861" w:rsidRDefault="00C26252" w:rsidP="00B63298">
            <w:pPr>
              <w:tabs>
                <w:tab w:val="left" w:pos="426"/>
                <w:tab w:val="left" w:pos="851"/>
              </w:tabs>
              <w:rPr>
                <w:szCs w:val="18"/>
              </w:rPr>
            </w:pPr>
          </w:p>
        </w:tc>
        <w:tc>
          <w:tcPr>
            <w:tcW w:w="6808" w:type="dxa"/>
            <w:gridSpan w:val="2"/>
          </w:tcPr>
          <w:p w:rsidR="00C26252" w:rsidRPr="00F50861" w:rsidRDefault="00C26252" w:rsidP="00B63298">
            <w:pPr>
              <w:tabs>
                <w:tab w:val="left" w:pos="426"/>
                <w:tab w:val="left" w:pos="851"/>
              </w:tabs>
              <w:rPr>
                <w:szCs w:val="18"/>
              </w:rPr>
            </w:pPr>
            <w:r w:rsidRPr="00F50861">
              <w:rPr>
                <w:szCs w:val="18"/>
              </w:rPr>
              <w:t xml:space="preserve">Dokument koji sadrži stvarnu e-poruku iznude, upućenu elektronskom poštom, a koja se pominje u scenariju. Ovaj dokument treba odštampati i dati slušaocima obuke.  </w:t>
            </w:r>
            <w:r w:rsidRPr="00F50861">
              <w:rPr>
                <w:b/>
                <w:szCs w:val="18"/>
              </w:rPr>
              <w:t xml:space="preserve"> </w:t>
            </w:r>
          </w:p>
          <w:p w:rsidR="00C26252" w:rsidRPr="00F50861" w:rsidRDefault="00C26252" w:rsidP="00B63298">
            <w:pPr>
              <w:tabs>
                <w:tab w:val="left" w:pos="426"/>
                <w:tab w:val="left" w:pos="851"/>
              </w:tabs>
              <w:rPr>
                <w:b/>
                <w:szCs w:val="18"/>
              </w:rPr>
            </w:pPr>
          </w:p>
        </w:tc>
      </w:tr>
      <w:tr w:rsidR="00C26252" w:rsidRPr="00F50861" w:rsidTr="004C5C5F">
        <w:tc>
          <w:tcPr>
            <w:tcW w:w="2230" w:type="dxa"/>
          </w:tcPr>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jc w:val="left"/>
              <w:rPr>
                <w:b/>
                <w:szCs w:val="18"/>
              </w:rPr>
            </w:pPr>
            <w:r w:rsidRPr="00F50861">
              <w:rPr>
                <w:b/>
                <w:szCs w:val="18"/>
              </w:rPr>
              <w:t>Prilozi A-I iz Vodiča za elektronske dokaze</w:t>
            </w:r>
          </w:p>
        </w:tc>
        <w:tc>
          <w:tcPr>
            <w:tcW w:w="6808" w:type="dxa"/>
            <w:gridSpan w:val="2"/>
          </w:tcPr>
          <w:p w:rsidR="00C26252" w:rsidRPr="00F50861" w:rsidRDefault="00C26252" w:rsidP="00B63298">
            <w:pPr>
              <w:tabs>
                <w:tab w:val="left" w:pos="426"/>
                <w:tab w:val="left" w:pos="851"/>
              </w:tabs>
              <w:rPr>
                <w:b/>
                <w:szCs w:val="18"/>
              </w:rPr>
            </w:pPr>
          </w:p>
          <w:p w:rsidR="00C26252" w:rsidRPr="00F50861" w:rsidRDefault="00C26252" w:rsidP="00B63298">
            <w:pPr>
              <w:pStyle w:val="bul1g"/>
              <w:numPr>
                <w:ilvl w:val="0"/>
                <w:numId w:val="0"/>
              </w:numPr>
              <w:rPr>
                <w:b/>
                <w:szCs w:val="18"/>
              </w:rPr>
            </w:pPr>
            <w:r w:rsidRPr="00F50861">
              <w:rPr>
                <w:b/>
                <w:szCs w:val="18"/>
              </w:rPr>
              <w:t>Priloge A-I iz Vodiča za elektronske dokaze</w:t>
            </w:r>
            <w:r w:rsidRPr="00F50861">
              <w:rPr>
                <w:szCs w:val="18"/>
              </w:rPr>
              <w:t xml:space="preserve"> predavač obuke takođe treba da dostavi slušaocima obuke, kako bi mogli da ih koriste za vreme praktičnih vežbi za pretres. </w:t>
            </w:r>
          </w:p>
          <w:p w:rsidR="00C26252" w:rsidRPr="00F50861" w:rsidRDefault="00C26252" w:rsidP="00B63298">
            <w:pPr>
              <w:tabs>
                <w:tab w:val="left" w:pos="426"/>
                <w:tab w:val="left" w:pos="851"/>
              </w:tabs>
              <w:rPr>
                <w:szCs w:val="18"/>
              </w:rPr>
            </w:pPr>
          </w:p>
        </w:tc>
      </w:tr>
    </w:tbl>
    <w:p w:rsidR="00C26252" w:rsidRPr="00F50861" w:rsidRDefault="00C26252" w:rsidP="00B63298">
      <w:pPr>
        <w:spacing w:line="240" w:lineRule="auto"/>
        <w:jc w:val="left"/>
        <w:rPr>
          <w:b/>
          <w:bCs/>
          <w:kern w:val="32"/>
          <w:szCs w:val="18"/>
          <w:lang w:eastAsia="de-DE"/>
        </w:rPr>
      </w:pPr>
      <w:r w:rsidRPr="00F50861">
        <w:rPr>
          <w:b/>
          <w:bCs/>
          <w:kern w:val="32"/>
          <w:szCs w:val="18"/>
          <w:lang w:eastAsia="de-DE"/>
        </w:rPr>
        <w:br w:type="page"/>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4820"/>
        <w:gridCol w:w="2516"/>
      </w:tblGrid>
      <w:tr w:rsidR="00C26252" w:rsidRPr="00F50861" w:rsidTr="00B63298">
        <w:tc>
          <w:tcPr>
            <w:tcW w:w="6238"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b w:val="0"/>
                <w:sz w:val="18"/>
                <w:szCs w:val="18"/>
                <w:lang w:val="sr-Latn-CS"/>
              </w:rPr>
            </w:pPr>
            <w:bookmarkStart w:id="68" w:name="_Toc316990567"/>
            <w:bookmarkStart w:id="69" w:name="_Toc226089656"/>
            <w:bookmarkStart w:id="70" w:name="_Toc361652596"/>
            <w:r w:rsidRPr="00F50861">
              <w:rPr>
                <w:sz w:val="18"/>
                <w:szCs w:val="18"/>
                <w:lang w:val="sr-Latn-CS"/>
              </w:rPr>
              <w:lastRenderedPageBreak/>
              <w:t xml:space="preserve">Lekcija 1.3.3. – </w:t>
            </w:r>
            <w:bookmarkEnd w:id="68"/>
            <w:r w:rsidRPr="00F50861">
              <w:rPr>
                <w:sz w:val="18"/>
                <w:szCs w:val="18"/>
                <w:lang w:val="sr-Latn-CS"/>
              </w:rPr>
              <w:t>Praktična vežba</w:t>
            </w:r>
            <w:bookmarkEnd w:id="69"/>
            <w:bookmarkEnd w:id="70"/>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270 minuta</w:t>
            </w:r>
          </w:p>
        </w:tc>
      </w:tr>
      <w:tr w:rsidR="00C26252" w:rsidRPr="00F50861" w:rsidTr="00B63298">
        <w:tc>
          <w:tcPr>
            <w:tcW w:w="8754"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Jedna soba za svaku grupu radi pripreme pretresa i pisanja izveštaja nakon pretresa.</w:t>
            </w:r>
          </w:p>
          <w:p w:rsidR="00C26252" w:rsidRPr="00F50861" w:rsidRDefault="00C26252" w:rsidP="00B63298">
            <w:pPr>
              <w:pStyle w:val="bul1g"/>
              <w:rPr>
                <w:szCs w:val="18"/>
              </w:rPr>
            </w:pPr>
            <w:r w:rsidRPr="00F50861">
              <w:rPr>
                <w:bCs/>
                <w:szCs w:val="18"/>
              </w:rPr>
              <w:t>Jedan računar sa instaliranim Windows 7 i Microsoft Office u sobi svake grupe.</w:t>
            </w:r>
          </w:p>
          <w:p w:rsidR="00C26252" w:rsidRPr="00F50861" w:rsidRDefault="00C26252" w:rsidP="00B63298">
            <w:pPr>
              <w:pStyle w:val="bul1g"/>
              <w:rPr>
                <w:szCs w:val="18"/>
              </w:rPr>
            </w:pPr>
            <w:r w:rsidRPr="00F50861">
              <w:rPr>
                <w:bCs/>
                <w:szCs w:val="18"/>
              </w:rPr>
              <w:t>Jedan štampač povezan na računar u sobi svake grupe.</w:t>
            </w:r>
          </w:p>
          <w:p w:rsidR="00C26252" w:rsidRPr="00F50861" w:rsidRDefault="00C26252" w:rsidP="00B63298">
            <w:pPr>
              <w:pStyle w:val="bul1g"/>
              <w:rPr>
                <w:szCs w:val="18"/>
              </w:rPr>
            </w:pPr>
            <w:r w:rsidRPr="00F50861">
              <w:rPr>
                <w:szCs w:val="18"/>
              </w:rPr>
              <w:t>Jedna soba koja je pripremljena za izvršenje pretresa (videti blok obuke 1.3.2.).</w:t>
            </w:r>
          </w:p>
          <w:p w:rsidR="00C26252" w:rsidRPr="00F50861" w:rsidRDefault="00C26252" w:rsidP="00B63298">
            <w:pPr>
              <w:pStyle w:val="bul1g"/>
              <w:rPr>
                <w:szCs w:val="18"/>
              </w:rPr>
            </w:pPr>
            <w:r w:rsidRPr="00F50861">
              <w:rPr>
                <w:szCs w:val="18"/>
              </w:rPr>
              <w:t>Svi materijalni predmeti iz dokumenta “Exhibit List.docx” postavljeni u sobu za pretres (videti blok obuke 1.3.2.).</w:t>
            </w:r>
          </w:p>
          <w:p w:rsidR="00C26252" w:rsidRPr="00F50861" w:rsidRDefault="00C26252" w:rsidP="00B63298">
            <w:pPr>
              <w:pStyle w:val="bul1g"/>
              <w:rPr>
                <w:szCs w:val="18"/>
              </w:rPr>
            </w:pPr>
            <w:r w:rsidRPr="00F50861">
              <w:rPr>
                <w:bCs/>
                <w:szCs w:val="18"/>
              </w:rPr>
              <w:t xml:space="preserve">Pristup Internetu (ukoliko postoji). </w:t>
            </w:r>
          </w:p>
          <w:p w:rsidR="00C26252" w:rsidRPr="00F50861" w:rsidRDefault="00C26252" w:rsidP="00B63298">
            <w:pPr>
              <w:pStyle w:val="bul1g"/>
              <w:rPr>
                <w:szCs w:val="18"/>
              </w:rPr>
            </w:pPr>
            <w:r w:rsidRPr="00F50861">
              <w:rPr>
                <w:rFonts w:cs="Helvetica"/>
                <w:szCs w:val="18"/>
              </w:rPr>
              <w:t>Papir za beleške i olovke za slušaoce obuke.</w:t>
            </w:r>
          </w:p>
          <w:p w:rsidR="00C26252" w:rsidRPr="00F50861" w:rsidRDefault="00C26252" w:rsidP="00B63298">
            <w:pPr>
              <w:pStyle w:val="bul1g"/>
              <w:rPr>
                <w:szCs w:val="18"/>
              </w:rPr>
            </w:pPr>
            <w:r w:rsidRPr="00F50861">
              <w:rPr>
                <w:rFonts w:cs="Helvetica"/>
                <w:szCs w:val="18"/>
              </w:rPr>
              <w:t>Heftalica, bušilica i makaze.</w:t>
            </w:r>
          </w:p>
          <w:p w:rsidR="00C26252" w:rsidRPr="00F50861" w:rsidRDefault="00C26252" w:rsidP="00B63298">
            <w:pPr>
              <w:pStyle w:val="bul1g"/>
              <w:rPr>
                <w:szCs w:val="18"/>
              </w:rPr>
            </w:pPr>
            <w:r w:rsidRPr="00F50861">
              <w:rPr>
                <w:rFonts w:cs="Helvetica"/>
                <w:szCs w:val="18"/>
              </w:rPr>
              <w:t>Jedna kutija u koju predstavnici policije mogu da stave materijalne dokaze.</w:t>
            </w:r>
          </w:p>
          <w:p w:rsidR="00C26252" w:rsidRPr="00F50861" w:rsidRDefault="00C26252" w:rsidP="00B63298">
            <w:pPr>
              <w:pStyle w:val="bul1g"/>
              <w:rPr>
                <w:szCs w:val="18"/>
              </w:rPr>
            </w:pPr>
            <w:r w:rsidRPr="00F50861">
              <w:rPr>
                <w:szCs w:val="18"/>
              </w:rPr>
              <w:t>Po jedna digitalna kamera za svaku grupu.</w:t>
            </w:r>
          </w:p>
          <w:p w:rsidR="00C26252" w:rsidRPr="00F50861" w:rsidRDefault="00C26252" w:rsidP="00B63298">
            <w:pPr>
              <w:pStyle w:val="bul1g"/>
              <w:rPr>
                <w:szCs w:val="18"/>
              </w:rPr>
            </w:pPr>
            <w:r w:rsidRPr="00F50861">
              <w:rPr>
                <w:szCs w:val="18"/>
              </w:rPr>
              <w:t>Jedna digitalna kamera za ekipu predavača obuke.</w:t>
            </w:r>
          </w:p>
          <w:p w:rsidR="00C26252" w:rsidRPr="00F50861" w:rsidRDefault="00C26252" w:rsidP="00B63298">
            <w:pPr>
              <w:pStyle w:val="NormalWeb"/>
              <w:spacing w:before="0" w:beforeAutospacing="0" w:after="0" w:afterAutospacing="0" w:line="280" w:lineRule="exact"/>
              <w:ind w:left="720"/>
              <w:jc w:val="left"/>
              <w:rPr>
                <w:rFonts w:ascii="Verdana" w:hAnsi="Verdana"/>
                <w:sz w:val="18"/>
                <w:szCs w:val="18"/>
              </w:rPr>
            </w:pPr>
          </w:p>
        </w:tc>
      </w:tr>
      <w:tr w:rsidR="00C26252" w:rsidRPr="00F50861" w:rsidTr="00B63298">
        <w:tc>
          <w:tcPr>
            <w:tcW w:w="8754" w:type="dxa"/>
            <w:gridSpan w:val="3"/>
          </w:tcPr>
          <w:p w:rsidR="00C26252" w:rsidRPr="00F50861" w:rsidRDefault="00C26252" w:rsidP="00B63298">
            <w:pPr>
              <w:pStyle w:val="NormalWeb"/>
              <w:spacing w:before="0" w:beforeAutospacing="0" w:after="0" w:afterAutospacing="0" w:line="280" w:lineRule="exact"/>
              <w:jc w:val="left"/>
              <w:rPr>
                <w:rFonts w:ascii="Verdana" w:hAnsi="Verdana" w:cs="Helvetica"/>
                <w:b/>
                <w:sz w:val="18"/>
                <w:szCs w:val="18"/>
              </w:rPr>
            </w:pPr>
          </w:p>
          <w:p w:rsidR="00C26252" w:rsidRPr="00F50861" w:rsidRDefault="00C26252" w:rsidP="00B63298">
            <w:pPr>
              <w:pStyle w:val="NormalWeb"/>
              <w:spacing w:before="0" w:beforeAutospacing="0" w:after="0" w:afterAutospacing="0" w:line="280" w:lineRule="exact"/>
              <w:jc w:val="left"/>
              <w:rPr>
                <w:rFonts w:ascii="Verdana" w:hAnsi="Verdana" w:cs="Helvetica"/>
                <w:sz w:val="18"/>
                <w:szCs w:val="18"/>
              </w:rPr>
            </w:pPr>
            <w:r w:rsidRPr="00F50861">
              <w:rPr>
                <w:rFonts w:ascii="Verdana" w:hAnsi="Verdana" w:cs="Helvetica"/>
                <w:b/>
                <w:sz w:val="18"/>
                <w:szCs w:val="18"/>
              </w:rPr>
              <w:t xml:space="preserve">Svrha: </w:t>
            </w:r>
            <w:r w:rsidRPr="00F50861">
              <w:rPr>
                <w:rFonts w:ascii="Verdana" w:hAnsi="Verdana" w:cs="Helvetica"/>
                <w:sz w:val="18"/>
                <w:szCs w:val="18"/>
              </w:rPr>
              <w:t xml:space="preserve"> </w:t>
            </w:r>
          </w:p>
          <w:p w:rsidR="00C26252" w:rsidRPr="00F50861" w:rsidRDefault="00C26252" w:rsidP="00B63298">
            <w:pPr>
              <w:rPr>
                <w:szCs w:val="18"/>
              </w:rPr>
            </w:pPr>
            <w:r w:rsidRPr="00F50861">
              <w:rPr>
                <w:szCs w:val="18"/>
              </w:rPr>
              <w:t xml:space="preserve">Svrha ove lekcije je da učesnici primene naučeno znanje iz pripreme, sprovođenja i izveštavanja o pretresu koji obuhvata elektronske dokaze. Oni takođe treba da primene i znanja koja poseduju o tome kako dokumentovati i obezbediti mesto događaja krivičnog dela. </w:t>
            </w:r>
          </w:p>
          <w:p w:rsidR="00C26252" w:rsidRPr="00F50861" w:rsidRDefault="00C26252" w:rsidP="00B63298">
            <w:pPr>
              <w:tabs>
                <w:tab w:val="left" w:pos="426"/>
                <w:tab w:val="left" w:pos="851"/>
              </w:tabs>
              <w:rPr>
                <w:b/>
                <w:szCs w:val="18"/>
              </w:rPr>
            </w:pPr>
          </w:p>
        </w:tc>
      </w:tr>
      <w:tr w:rsidR="00C26252" w:rsidRPr="00F50861" w:rsidTr="00B63298">
        <w:tc>
          <w:tcPr>
            <w:tcW w:w="8754"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spacing w:line="280" w:lineRule="exact"/>
              <w:rPr>
                <w:szCs w:val="18"/>
              </w:rPr>
            </w:pPr>
            <w:r w:rsidRPr="00F50861">
              <w:rPr>
                <w:szCs w:val="18"/>
              </w:rPr>
              <w:t>Do kraja ove lekcije, slušaoci obuke će biti u stanju da:</w:t>
            </w:r>
          </w:p>
          <w:p w:rsidR="00C26252" w:rsidRPr="00F50861" w:rsidRDefault="00C26252" w:rsidP="00B63298">
            <w:pPr>
              <w:pStyle w:val="bul1g"/>
              <w:rPr>
                <w:szCs w:val="18"/>
              </w:rPr>
            </w:pPr>
            <w:r w:rsidRPr="00F50861">
              <w:rPr>
                <w:szCs w:val="18"/>
              </w:rPr>
              <w:t>napišu operativni plan za jedan pretres;</w:t>
            </w:r>
          </w:p>
          <w:p w:rsidR="00C26252" w:rsidRPr="00F50861" w:rsidRDefault="00C26252" w:rsidP="00B63298">
            <w:pPr>
              <w:pStyle w:val="bul1g"/>
              <w:rPr>
                <w:szCs w:val="18"/>
              </w:rPr>
            </w:pPr>
            <w:r w:rsidRPr="00F50861">
              <w:rPr>
                <w:szCs w:val="18"/>
              </w:rPr>
              <w:t>sprovedu pretres;</w:t>
            </w:r>
          </w:p>
          <w:p w:rsidR="00C26252" w:rsidRPr="00F50861" w:rsidRDefault="00C26252" w:rsidP="00B63298">
            <w:pPr>
              <w:pStyle w:val="bul1g"/>
              <w:rPr>
                <w:szCs w:val="18"/>
              </w:rPr>
            </w:pPr>
            <w:r w:rsidRPr="00F50861">
              <w:rPr>
                <w:szCs w:val="18"/>
              </w:rPr>
              <w:t>rukuju elektronskim digitalnim dokazima;</w:t>
            </w:r>
          </w:p>
          <w:p w:rsidR="00C26252" w:rsidRPr="00F50861" w:rsidRDefault="00C26252" w:rsidP="00B63298">
            <w:pPr>
              <w:pStyle w:val="bul1g"/>
              <w:rPr>
                <w:szCs w:val="18"/>
              </w:rPr>
            </w:pPr>
            <w:r w:rsidRPr="00F50861">
              <w:rPr>
                <w:szCs w:val="18"/>
              </w:rPr>
              <w:t>dokumentuju i obezbede mesto događaja krivičnog dela;</w:t>
            </w:r>
          </w:p>
          <w:p w:rsidR="00C26252" w:rsidRPr="00F50861" w:rsidRDefault="00C26252" w:rsidP="00B63298">
            <w:pPr>
              <w:pStyle w:val="bul1g"/>
              <w:rPr>
                <w:szCs w:val="18"/>
              </w:rPr>
            </w:pPr>
            <w:r w:rsidRPr="00F50861">
              <w:rPr>
                <w:szCs w:val="18"/>
              </w:rPr>
              <w:t xml:space="preserve">identifikuju izvore elektronskih dokaza;  </w:t>
            </w:r>
          </w:p>
          <w:p w:rsidR="00C26252" w:rsidRPr="00F50861" w:rsidRDefault="00C26252" w:rsidP="00B63298">
            <w:pPr>
              <w:pStyle w:val="bul1g"/>
              <w:rPr>
                <w:szCs w:val="18"/>
              </w:rPr>
            </w:pPr>
            <w:r w:rsidRPr="00F50861">
              <w:rPr>
                <w:szCs w:val="18"/>
              </w:rPr>
              <w:t>popune listu materijalnih dokaza;</w:t>
            </w:r>
          </w:p>
          <w:p w:rsidR="00C26252" w:rsidRPr="00F50861" w:rsidRDefault="00C26252" w:rsidP="00B63298">
            <w:pPr>
              <w:pStyle w:val="bul1g"/>
              <w:rPr>
                <w:szCs w:val="18"/>
              </w:rPr>
            </w:pPr>
            <w:r w:rsidRPr="00F50861">
              <w:rPr>
                <w:szCs w:val="18"/>
              </w:rPr>
              <w:t>napišu izveštaj u zavisnosti od pretresa koji su obavili.</w:t>
            </w:r>
          </w:p>
          <w:p w:rsidR="00C26252" w:rsidRPr="00F50861" w:rsidRDefault="00C26252" w:rsidP="00B63298">
            <w:pPr>
              <w:tabs>
                <w:tab w:val="left" w:pos="426"/>
                <w:tab w:val="left" w:pos="851"/>
              </w:tabs>
              <w:ind w:left="720"/>
              <w:rPr>
                <w:szCs w:val="18"/>
              </w:rPr>
            </w:pPr>
          </w:p>
        </w:tc>
      </w:tr>
      <w:tr w:rsidR="00C26252" w:rsidRPr="00F50861" w:rsidTr="00B63298">
        <w:tc>
          <w:tcPr>
            <w:tcW w:w="1418"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7336"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ind w:left="720"/>
              <w:rPr>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Ovaj blok obuke je podeljen na tri dela: fazu pripreme, fazu pretresa i fazu izveštavanja. Svaki deo ima određeno predviđeno vreme. Pošto se ceo blok obuke sastoji od praktičnih vežbi, posao ekipe predavača obuke jeste da posmatra i dokumentuje napredovanje grupe, da im pomaže samo u slučajevima kada je to neophodno i da nadgleda pridržavanje datoj satnici.</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418" w:type="dxa"/>
          </w:tcPr>
          <w:p w:rsidR="00C26252" w:rsidRPr="00F50861" w:rsidRDefault="00C26252" w:rsidP="00B63298">
            <w:pPr>
              <w:tabs>
                <w:tab w:val="left" w:pos="426"/>
                <w:tab w:val="left" w:pos="851"/>
              </w:tabs>
              <w:spacing w:line="280" w:lineRule="exact"/>
              <w:rPr>
                <w:color w:val="002060"/>
                <w:szCs w:val="18"/>
              </w:rPr>
            </w:pPr>
          </w:p>
          <w:p w:rsidR="00C26252" w:rsidRPr="00F50861" w:rsidRDefault="00C26252" w:rsidP="00B63298">
            <w:pPr>
              <w:tabs>
                <w:tab w:val="left" w:pos="426"/>
                <w:tab w:val="left" w:pos="851"/>
              </w:tabs>
              <w:spacing w:line="280" w:lineRule="exact"/>
              <w:rPr>
                <w:color w:val="002060"/>
                <w:szCs w:val="18"/>
              </w:rPr>
            </w:pPr>
          </w:p>
          <w:p w:rsidR="00C26252" w:rsidRPr="00F50861" w:rsidRDefault="00C26252" w:rsidP="00B63298">
            <w:pPr>
              <w:tabs>
                <w:tab w:val="left" w:pos="426"/>
                <w:tab w:val="left" w:pos="851"/>
              </w:tabs>
              <w:rPr>
                <w:b/>
                <w:color w:val="002060"/>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Powerpoint prezentacija</w:t>
            </w:r>
          </w:p>
          <w:p w:rsidR="00C26252" w:rsidRPr="00F50861" w:rsidRDefault="00C26252" w:rsidP="00B63298">
            <w:pPr>
              <w:tabs>
                <w:tab w:val="left" w:pos="426"/>
                <w:tab w:val="left" w:pos="851"/>
              </w:tabs>
              <w:spacing w:line="280" w:lineRule="exact"/>
              <w:rPr>
                <w:szCs w:val="18"/>
              </w:rPr>
            </w:pPr>
            <w:r w:rsidRPr="00F50861">
              <w:rPr>
                <w:szCs w:val="18"/>
              </w:rPr>
              <w:t>Uz ovaj blok obuke nema slajdova.</w:t>
            </w:r>
          </w:p>
        </w:tc>
      </w:tr>
      <w:tr w:rsidR="00C26252" w:rsidRPr="00F50861" w:rsidTr="00B63298">
        <w:tc>
          <w:tcPr>
            <w:tcW w:w="1418" w:type="dxa"/>
          </w:tcPr>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p w:rsidR="00C26252" w:rsidRPr="00F50861" w:rsidRDefault="00C26252" w:rsidP="00B63298">
            <w:pPr>
              <w:tabs>
                <w:tab w:val="left" w:pos="426"/>
                <w:tab w:val="left" w:pos="851"/>
              </w:tabs>
              <w:rPr>
                <w:b/>
                <w:color w:val="002060"/>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lastRenderedPageBreak/>
              <w:t xml:space="preserve">Praktične vežbe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 xml:space="preserve">U zavisnosti od broja grupa, veličine grupe i broja soba, opreme i raspoloživog osoblja, predavači su sačinili satnicu obuke kao pripremu u bloku obuke 1.3.2.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 xml:space="preserve">U ovom bloku obuke je važno pridržavati se date satnice i voditi računa da se </w:t>
            </w:r>
            <w:r w:rsidRPr="00F50861">
              <w:rPr>
                <w:szCs w:val="18"/>
              </w:rPr>
              <w:lastRenderedPageBreak/>
              <w:t xml:space="preserve">svaka grupa drži zadatog vremena. Zato bi bilo dobro dodeliti po jednog predavača za svaku grupu, koji će biti odgovoran da nadgleda kako grupa napreduje i da ih primorava da se pridržavaju date satnice.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 xml:space="preserve">Satnica koja je korišćena za pilot obuku koristi pristup rotacije, zato što je na raspolaganju bio samo jedan objekat za pretres. Satnica izgleda ovako: </w:t>
            </w:r>
          </w:p>
          <w:p w:rsidR="00C26252" w:rsidRPr="00F50861" w:rsidRDefault="00C26252" w:rsidP="00B63298">
            <w:pPr>
              <w:tabs>
                <w:tab w:val="left" w:pos="426"/>
                <w:tab w:val="left" w:pos="851"/>
              </w:tabs>
              <w:rPr>
                <w:szCs w:val="18"/>
              </w:rPr>
            </w:pPr>
          </w:p>
          <w:tbl>
            <w:tblPr>
              <w:tblW w:w="68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59"/>
              <w:gridCol w:w="1911"/>
              <w:gridCol w:w="1843"/>
              <w:gridCol w:w="1859"/>
            </w:tblGrid>
            <w:tr w:rsidR="00C26252" w:rsidRPr="00F50861" w:rsidTr="008D03BE">
              <w:trPr>
                <w:trHeight w:val="567"/>
                <w:jc w:val="center"/>
              </w:trPr>
              <w:tc>
                <w:tcPr>
                  <w:tcW w:w="1259" w:type="dxa"/>
                  <w:tcBorders>
                    <w:top w:val="single" w:sz="4" w:space="0" w:color="000000"/>
                    <w:left w:val="single" w:sz="4" w:space="0" w:color="000000"/>
                    <w:bottom w:val="single" w:sz="18" w:space="0" w:color="auto"/>
                    <w:right w:val="single" w:sz="18" w:space="0" w:color="auto"/>
                  </w:tcBorders>
                  <w:shd w:val="clear" w:color="auto" w:fill="F3F3F3"/>
                  <w:vAlign w:val="center"/>
                </w:tcPr>
                <w:p w:rsidR="00C26252" w:rsidRPr="00F50861" w:rsidRDefault="00C26252" w:rsidP="00B63298">
                  <w:pPr>
                    <w:rPr>
                      <w:b/>
                      <w:szCs w:val="18"/>
                    </w:rPr>
                  </w:pPr>
                  <w:r w:rsidRPr="00F50861">
                    <w:rPr>
                      <w:b/>
                      <w:szCs w:val="18"/>
                    </w:rPr>
                    <w:t>Vreme</w:t>
                  </w:r>
                </w:p>
              </w:tc>
              <w:tc>
                <w:tcPr>
                  <w:tcW w:w="1911" w:type="dxa"/>
                  <w:tcBorders>
                    <w:top w:val="single" w:sz="4" w:space="0" w:color="000000"/>
                    <w:left w:val="single" w:sz="18" w:space="0" w:color="auto"/>
                    <w:bottom w:val="single" w:sz="18" w:space="0" w:color="auto"/>
                    <w:right w:val="single" w:sz="4" w:space="0" w:color="000000"/>
                  </w:tcBorders>
                  <w:shd w:val="clear" w:color="auto" w:fill="F3F3F3"/>
                  <w:vAlign w:val="center"/>
                </w:tcPr>
                <w:p w:rsidR="00C26252" w:rsidRPr="00F50861" w:rsidRDefault="00C26252" w:rsidP="00B63298">
                  <w:pPr>
                    <w:rPr>
                      <w:b/>
                      <w:szCs w:val="18"/>
                    </w:rPr>
                  </w:pPr>
                  <w:r w:rsidRPr="00F50861">
                    <w:rPr>
                      <w:b/>
                      <w:szCs w:val="18"/>
                    </w:rPr>
                    <w:t>Grupa 1</w:t>
                  </w:r>
                </w:p>
              </w:tc>
              <w:tc>
                <w:tcPr>
                  <w:tcW w:w="1843" w:type="dxa"/>
                  <w:tcBorders>
                    <w:top w:val="single" w:sz="4" w:space="0" w:color="000000"/>
                    <w:left w:val="single" w:sz="4" w:space="0" w:color="000000"/>
                    <w:bottom w:val="single" w:sz="18" w:space="0" w:color="auto"/>
                    <w:right w:val="single" w:sz="4" w:space="0" w:color="000000"/>
                  </w:tcBorders>
                  <w:shd w:val="clear" w:color="auto" w:fill="F3F3F3"/>
                  <w:vAlign w:val="center"/>
                </w:tcPr>
                <w:p w:rsidR="00C26252" w:rsidRPr="00F50861" w:rsidRDefault="00C26252" w:rsidP="00B63298">
                  <w:pPr>
                    <w:rPr>
                      <w:b/>
                      <w:szCs w:val="18"/>
                    </w:rPr>
                  </w:pPr>
                  <w:r w:rsidRPr="00F50861">
                    <w:rPr>
                      <w:b/>
                      <w:szCs w:val="18"/>
                    </w:rPr>
                    <w:t>Grupa 2</w:t>
                  </w:r>
                </w:p>
              </w:tc>
              <w:tc>
                <w:tcPr>
                  <w:tcW w:w="1859" w:type="dxa"/>
                  <w:tcBorders>
                    <w:top w:val="single" w:sz="4" w:space="0" w:color="000000"/>
                    <w:left w:val="single" w:sz="4" w:space="0" w:color="000000"/>
                    <w:bottom w:val="single" w:sz="18" w:space="0" w:color="auto"/>
                    <w:right w:val="single" w:sz="4" w:space="0" w:color="000000"/>
                  </w:tcBorders>
                  <w:shd w:val="clear" w:color="auto" w:fill="F3F3F3"/>
                  <w:vAlign w:val="center"/>
                </w:tcPr>
                <w:p w:rsidR="00C26252" w:rsidRPr="00F50861" w:rsidRDefault="00C26252" w:rsidP="00B63298">
                  <w:pPr>
                    <w:rPr>
                      <w:b/>
                      <w:szCs w:val="18"/>
                    </w:rPr>
                  </w:pPr>
                  <w:r w:rsidRPr="00F50861">
                    <w:rPr>
                      <w:b/>
                      <w:szCs w:val="18"/>
                    </w:rPr>
                    <w:t>Grupa 3</w:t>
                  </w:r>
                </w:p>
              </w:tc>
            </w:tr>
            <w:tr w:rsidR="00C26252" w:rsidRPr="00F50861" w:rsidTr="008D03BE">
              <w:trPr>
                <w:trHeight w:val="567"/>
                <w:jc w:val="center"/>
              </w:trPr>
              <w:tc>
                <w:tcPr>
                  <w:tcW w:w="1259" w:type="dxa"/>
                  <w:tcBorders>
                    <w:top w:val="single" w:sz="18" w:space="0" w:color="auto"/>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szCs w:val="18"/>
                    </w:rPr>
                  </w:pPr>
                  <w:r w:rsidRPr="00F50861">
                    <w:rPr>
                      <w:szCs w:val="18"/>
                    </w:rPr>
                    <w:t>60 min</w:t>
                  </w:r>
                </w:p>
              </w:tc>
              <w:tc>
                <w:tcPr>
                  <w:tcW w:w="1911" w:type="dxa"/>
                  <w:tcBorders>
                    <w:top w:val="single" w:sz="18" w:space="0" w:color="auto"/>
                    <w:left w:val="single" w:sz="18" w:space="0" w:color="auto"/>
                    <w:bottom w:val="single" w:sz="4" w:space="0" w:color="000000"/>
                    <w:right w:val="single" w:sz="4" w:space="0" w:color="000000"/>
                  </w:tcBorders>
                  <w:vAlign w:val="center"/>
                </w:tcPr>
                <w:p w:rsidR="00C26252" w:rsidRPr="00F50861" w:rsidRDefault="00C26252" w:rsidP="00B63298">
                  <w:pPr>
                    <w:rPr>
                      <w:szCs w:val="18"/>
                    </w:rPr>
                  </w:pPr>
                  <w:r w:rsidRPr="00F50861">
                    <w:rPr>
                      <w:szCs w:val="18"/>
                    </w:rPr>
                    <w:t xml:space="preserve">Priprema </w:t>
                  </w:r>
                </w:p>
              </w:tc>
              <w:tc>
                <w:tcPr>
                  <w:tcW w:w="1843" w:type="dxa"/>
                  <w:tcBorders>
                    <w:top w:val="single" w:sz="18" w:space="0" w:color="auto"/>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 xml:space="preserve">Priprema </w:t>
                  </w:r>
                </w:p>
              </w:tc>
              <w:tc>
                <w:tcPr>
                  <w:tcW w:w="1859" w:type="dxa"/>
                  <w:tcBorders>
                    <w:top w:val="single" w:sz="18" w:space="0" w:color="auto"/>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Priprema</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szCs w:val="18"/>
                    </w:rPr>
                  </w:pPr>
                  <w:r w:rsidRPr="00F50861">
                    <w:rPr>
                      <w:szCs w:val="18"/>
                    </w:rPr>
                    <w:t>30 min</w:t>
                  </w:r>
                </w:p>
              </w:tc>
              <w:tc>
                <w:tcPr>
                  <w:tcW w:w="1911" w:type="dxa"/>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b/>
                      <w:szCs w:val="18"/>
                    </w:rPr>
                  </w:pPr>
                  <w:r w:rsidRPr="00F50861">
                    <w:rPr>
                      <w:b/>
                      <w:szCs w:val="18"/>
                    </w:rPr>
                    <w:t>Pretres</w:t>
                  </w:r>
                </w:p>
              </w:tc>
              <w:tc>
                <w:tcPr>
                  <w:tcW w:w="1843"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c>
                <w:tcPr>
                  <w:tcW w:w="1859"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i/>
                      <w:szCs w:val="18"/>
                    </w:rPr>
                  </w:pPr>
                  <w:r w:rsidRPr="00F50861">
                    <w:rPr>
                      <w:i/>
                      <w:szCs w:val="18"/>
                    </w:rPr>
                    <w:t>15 min</w:t>
                  </w:r>
                </w:p>
              </w:tc>
              <w:tc>
                <w:tcPr>
                  <w:tcW w:w="5613" w:type="dxa"/>
                  <w:gridSpan w:val="3"/>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i/>
                      <w:szCs w:val="18"/>
                    </w:rPr>
                  </w:pPr>
                  <w:r w:rsidRPr="00F50861">
                    <w:rPr>
                      <w:i/>
                      <w:szCs w:val="18"/>
                    </w:rPr>
                    <w:t>Pauza za kafu</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szCs w:val="18"/>
                    </w:rPr>
                  </w:pPr>
                  <w:r w:rsidRPr="00F50861">
                    <w:rPr>
                      <w:szCs w:val="18"/>
                    </w:rPr>
                    <w:t>30 min</w:t>
                  </w:r>
                </w:p>
              </w:tc>
              <w:tc>
                <w:tcPr>
                  <w:tcW w:w="1911" w:type="dxa"/>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c>
                <w:tcPr>
                  <w:tcW w:w="1843"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b/>
                      <w:szCs w:val="18"/>
                    </w:rPr>
                  </w:pPr>
                  <w:r w:rsidRPr="00F50861">
                    <w:rPr>
                      <w:b/>
                      <w:szCs w:val="18"/>
                    </w:rPr>
                    <w:t>Pretres</w:t>
                  </w:r>
                </w:p>
              </w:tc>
              <w:tc>
                <w:tcPr>
                  <w:tcW w:w="1859"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i/>
                      <w:szCs w:val="18"/>
                    </w:rPr>
                  </w:pPr>
                  <w:r w:rsidRPr="00F50861">
                    <w:rPr>
                      <w:i/>
                      <w:szCs w:val="18"/>
                    </w:rPr>
                    <w:t>15 min</w:t>
                  </w:r>
                </w:p>
              </w:tc>
              <w:tc>
                <w:tcPr>
                  <w:tcW w:w="5613" w:type="dxa"/>
                  <w:gridSpan w:val="3"/>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i/>
                      <w:szCs w:val="18"/>
                    </w:rPr>
                  </w:pPr>
                  <w:r w:rsidRPr="00F50861">
                    <w:rPr>
                      <w:i/>
                      <w:szCs w:val="18"/>
                    </w:rPr>
                    <w:t>Pauza za kafu</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szCs w:val="18"/>
                    </w:rPr>
                  </w:pPr>
                  <w:r w:rsidRPr="00F50861">
                    <w:rPr>
                      <w:szCs w:val="18"/>
                    </w:rPr>
                    <w:t>30 min</w:t>
                  </w:r>
                </w:p>
              </w:tc>
              <w:tc>
                <w:tcPr>
                  <w:tcW w:w="1911" w:type="dxa"/>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c>
                <w:tcPr>
                  <w:tcW w:w="1843"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Pauza</w:t>
                  </w:r>
                </w:p>
              </w:tc>
              <w:tc>
                <w:tcPr>
                  <w:tcW w:w="1859"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b/>
                      <w:szCs w:val="18"/>
                    </w:rPr>
                  </w:pPr>
                  <w:r w:rsidRPr="00F50861">
                    <w:rPr>
                      <w:b/>
                      <w:szCs w:val="18"/>
                    </w:rPr>
                    <w:t>Pretres</w:t>
                  </w:r>
                </w:p>
              </w:tc>
            </w:tr>
            <w:tr w:rsidR="00C26252" w:rsidRPr="00F50861" w:rsidTr="008D03BE">
              <w:trPr>
                <w:trHeight w:val="567"/>
                <w:jc w:val="center"/>
              </w:trPr>
              <w:tc>
                <w:tcPr>
                  <w:tcW w:w="1259" w:type="dxa"/>
                  <w:tcBorders>
                    <w:top w:val="single" w:sz="4" w:space="0" w:color="000000"/>
                    <w:left w:val="single" w:sz="4" w:space="0" w:color="000000"/>
                    <w:bottom w:val="single" w:sz="4" w:space="0" w:color="000000"/>
                    <w:right w:val="single" w:sz="18" w:space="0" w:color="auto"/>
                  </w:tcBorders>
                  <w:shd w:val="clear" w:color="auto" w:fill="E6E6E6"/>
                  <w:vAlign w:val="center"/>
                </w:tcPr>
                <w:p w:rsidR="00C26252" w:rsidRPr="00F50861" w:rsidRDefault="00C26252" w:rsidP="00B63298">
                  <w:pPr>
                    <w:rPr>
                      <w:szCs w:val="18"/>
                    </w:rPr>
                  </w:pPr>
                  <w:r w:rsidRPr="00F50861">
                    <w:rPr>
                      <w:szCs w:val="18"/>
                    </w:rPr>
                    <w:t>120 min</w:t>
                  </w:r>
                </w:p>
                <w:p w:rsidR="00C26252" w:rsidRPr="00F50861" w:rsidRDefault="00C26252" w:rsidP="00B63298">
                  <w:pPr>
                    <w:rPr>
                      <w:szCs w:val="18"/>
                    </w:rPr>
                  </w:pPr>
                  <w:r w:rsidRPr="00F50861">
                    <w:rPr>
                      <w:szCs w:val="18"/>
                    </w:rPr>
                    <w:t>uključujući ručak</w:t>
                  </w:r>
                </w:p>
              </w:tc>
              <w:tc>
                <w:tcPr>
                  <w:tcW w:w="1911" w:type="dxa"/>
                  <w:tcBorders>
                    <w:top w:val="single" w:sz="4" w:space="0" w:color="000000"/>
                    <w:left w:val="single" w:sz="18" w:space="0" w:color="auto"/>
                    <w:bottom w:val="single" w:sz="4" w:space="0" w:color="000000"/>
                    <w:right w:val="single" w:sz="4" w:space="0" w:color="000000"/>
                  </w:tcBorders>
                  <w:vAlign w:val="center"/>
                </w:tcPr>
                <w:p w:rsidR="00C26252" w:rsidRPr="00F50861" w:rsidRDefault="00C26252" w:rsidP="00B63298">
                  <w:pPr>
                    <w:rPr>
                      <w:szCs w:val="18"/>
                    </w:rPr>
                  </w:pPr>
                  <w:r w:rsidRPr="00F50861">
                    <w:rPr>
                      <w:szCs w:val="18"/>
                    </w:rPr>
                    <w:t>Izveštavanje</w:t>
                  </w:r>
                </w:p>
              </w:tc>
              <w:tc>
                <w:tcPr>
                  <w:tcW w:w="1843"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Izveštavanje</w:t>
                  </w:r>
                </w:p>
              </w:tc>
              <w:tc>
                <w:tcPr>
                  <w:tcW w:w="1859" w:type="dxa"/>
                  <w:tcBorders>
                    <w:top w:val="single" w:sz="4" w:space="0" w:color="000000"/>
                    <w:left w:val="single" w:sz="4" w:space="0" w:color="000000"/>
                    <w:bottom w:val="single" w:sz="4" w:space="0" w:color="000000"/>
                    <w:right w:val="single" w:sz="4" w:space="0" w:color="000000"/>
                  </w:tcBorders>
                  <w:vAlign w:val="center"/>
                </w:tcPr>
                <w:p w:rsidR="00C26252" w:rsidRPr="00F50861" w:rsidRDefault="00C26252" w:rsidP="00B63298">
                  <w:pPr>
                    <w:rPr>
                      <w:szCs w:val="18"/>
                    </w:rPr>
                  </w:pPr>
                  <w:r w:rsidRPr="00F50861">
                    <w:rPr>
                      <w:szCs w:val="18"/>
                    </w:rPr>
                    <w:t>Izveštavanje</w:t>
                  </w:r>
                </w:p>
              </w:tc>
            </w:tr>
          </w:tbl>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r w:rsidRPr="00F50861">
              <w:rPr>
                <w:b/>
                <w:szCs w:val="18"/>
              </w:rPr>
              <w:t>Priprema</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u w:val="single"/>
              </w:rPr>
            </w:pPr>
            <w:r w:rsidRPr="00F50861">
              <w:rPr>
                <w:szCs w:val="18"/>
                <w:u w:val="single"/>
              </w:rPr>
              <w:t>Faza pripreme:</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U pripremnom delu, osnovni zadatak predavača obuke jeste da posmatra grupu i njihov napredak. On treba da koristi kontrolnu listu (videti blok obuke 1.3.2.) da označi svaki put kada grupa uspešno završi određeni zadatak. Kandidati treba da navedu sledeće elemente u fazi pripreme:</w:t>
            </w:r>
          </w:p>
          <w:p w:rsidR="00C26252" w:rsidRPr="00F50861" w:rsidRDefault="00C26252" w:rsidP="00B63298">
            <w:pPr>
              <w:tabs>
                <w:tab w:val="left" w:pos="426"/>
                <w:tab w:val="left" w:pos="851"/>
              </w:tabs>
              <w:rPr>
                <w:szCs w:val="18"/>
              </w:rPr>
            </w:pPr>
          </w:p>
          <w:p w:rsidR="00C26252" w:rsidRPr="00F50861" w:rsidRDefault="00C26252" w:rsidP="00B63298">
            <w:pPr>
              <w:pStyle w:val="bul1g"/>
              <w:rPr>
                <w:szCs w:val="18"/>
              </w:rPr>
            </w:pPr>
            <w:r w:rsidRPr="00F50861">
              <w:rPr>
                <w:szCs w:val="18"/>
              </w:rPr>
              <w:t>Prethodna poseta i osmatranje lokacije</w:t>
            </w:r>
          </w:p>
          <w:p w:rsidR="00C26252" w:rsidRPr="00F50861" w:rsidRDefault="00C26252" w:rsidP="00B63298">
            <w:pPr>
              <w:pStyle w:val="bul1g"/>
              <w:rPr>
                <w:szCs w:val="18"/>
              </w:rPr>
            </w:pPr>
            <w:r w:rsidRPr="00F50861">
              <w:rPr>
                <w:szCs w:val="18"/>
              </w:rPr>
              <w:t>Način ulaska</w:t>
            </w:r>
          </w:p>
          <w:p w:rsidR="00C26252" w:rsidRPr="00F50861" w:rsidRDefault="00C26252" w:rsidP="00B63298">
            <w:pPr>
              <w:pStyle w:val="bul1g"/>
              <w:rPr>
                <w:szCs w:val="18"/>
              </w:rPr>
            </w:pPr>
            <w:r w:rsidRPr="00F50861">
              <w:rPr>
                <w:szCs w:val="18"/>
              </w:rPr>
              <w:t>Podela zaduženja</w:t>
            </w:r>
          </w:p>
          <w:p w:rsidR="00C26252" w:rsidRPr="00F50861" w:rsidRDefault="00C26252" w:rsidP="00B63298">
            <w:pPr>
              <w:pStyle w:val="bul1g"/>
              <w:rPr>
                <w:szCs w:val="18"/>
              </w:rPr>
            </w:pPr>
            <w:r w:rsidRPr="00F50861">
              <w:rPr>
                <w:szCs w:val="18"/>
              </w:rPr>
              <w:t>Dodelu rezervnih zaduženja</w:t>
            </w:r>
          </w:p>
          <w:p w:rsidR="00C26252" w:rsidRPr="00F50861" w:rsidRDefault="00C26252" w:rsidP="00B63298">
            <w:pPr>
              <w:pStyle w:val="bul1g"/>
              <w:rPr>
                <w:szCs w:val="18"/>
              </w:rPr>
            </w:pPr>
            <w:r w:rsidRPr="00F50861">
              <w:rPr>
                <w:szCs w:val="18"/>
              </w:rPr>
              <w:t>Oprema</w:t>
            </w:r>
          </w:p>
          <w:p w:rsidR="00C26252" w:rsidRPr="00F50861" w:rsidRDefault="00C26252" w:rsidP="00B63298">
            <w:pPr>
              <w:pStyle w:val="bul1g"/>
              <w:rPr>
                <w:szCs w:val="18"/>
              </w:rPr>
            </w:pPr>
            <w:r w:rsidRPr="00F50861">
              <w:rPr>
                <w:szCs w:val="18"/>
              </w:rPr>
              <w:t>Transport</w:t>
            </w:r>
          </w:p>
          <w:p w:rsidR="00C26252" w:rsidRPr="00F50861" w:rsidRDefault="00C26252" w:rsidP="00B63298">
            <w:pPr>
              <w:pStyle w:val="bul1g"/>
              <w:rPr>
                <w:szCs w:val="18"/>
              </w:rPr>
            </w:pPr>
            <w:r w:rsidRPr="00F50861">
              <w:rPr>
                <w:szCs w:val="18"/>
              </w:rPr>
              <w:t>Podaci za kontaktiranje ostalih eksperata</w:t>
            </w:r>
          </w:p>
          <w:p w:rsidR="00C26252" w:rsidRPr="00F50861" w:rsidRDefault="00C26252" w:rsidP="00B63298">
            <w:pPr>
              <w:pStyle w:val="bul1g"/>
              <w:rPr>
                <w:szCs w:val="18"/>
              </w:rPr>
            </w:pPr>
            <w:r w:rsidRPr="00F50861">
              <w:rPr>
                <w:szCs w:val="18"/>
              </w:rPr>
              <w:t>Način rukovanja elektronskim dokazima.</w:t>
            </w:r>
          </w:p>
          <w:p w:rsidR="00C26252" w:rsidRPr="00F50861" w:rsidRDefault="00C26252" w:rsidP="00B63298">
            <w:pPr>
              <w:pStyle w:val="ListParagraph"/>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Predavač obuke treba da daje grupi što manje uputstava i da se više usredsredi na svoju ulogu posmatrača. Kadgod primeti znake da je grupa potpuno izgubljena i da gubi suviše vremena, on može da im da neke nagoveštaje kako bi ih vratio na pravi put. On ne treba da daje kompletne odgovore na njihova pitanja.</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r w:rsidRPr="00F50861">
              <w:rPr>
                <w:b/>
                <w:szCs w:val="18"/>
              </w:rPr>
              <w:t>Pretres</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u w:val="single"/>
              </w:rPr>
            </w:pPr>
            <w:r w:rsidRPr="00F50861">
              <w:rPr>
                <w:szCs w:val="18"/>
                <w:u w:val="single"/>
              </w:rPr>
              <w:lastRenderedPageBreak/>
              <w:t>Faza pretresa:</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U fazi pretresa, dobro je imati dva predavača obuke u sobi u kojoj se vrši pretres. Jedan predavač bi mogao da bude zadužen za dokumentovanje digitalnom kamerom postupanja kandidata, dok bi drugi predavač (predavač obuke koji je dodeljen toj grupi) mogao da na kontrolnoj listi označava zadatke koji su uspešno završeni. Drugi predavač obuke bi takođe mogao da vodi pribeleške svaki put kada primeti neke greške (npr. brisanje računara koji nije isključen što je pre moguće, osumnjičeni nije obezbeđen tako da je on u stanju da izmeni/sakrije dokaze).</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Predavač obuke koji je dodeljen ovoj grupi ponovo ima pasivnu ulogu posmatrača radnji koje sprovode slušaoci obuke. On treba da im daje uputstva kadgod to smatra neophodnim (npr. kandidati žele da rasklope nameštaj, primenjuju prekomernu silu protiv osumnjičenog). Važno je da predavač obuke izbegava ulogu u kojoj mu slušaoci obuke stalno postavljaju pitanja i stalno mu podnose izveštaj o onome šta „bi oni“ uradili. On može da izbegne takve situacije stalno ponavljajući da on nije deo ekipe za pretres i da kandidati treba da se ponašaju kao da on nije prisutan. Ukoliko predavač obuke ima utisak da će slušaocima isteći vreme, a da neće uspeti da završe veliki deo glavnih zadataka, on im može dati znak da je ostalo deset minuta pre isteka roka za pretres, tako što će im reći da imaju na raspolaganju samo još 10 minuta.</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Zadaci kandidata su navedeni u kontrolnoj listi.</w:t>
            </w:r>
          </w:p>
          <w:p w:rsidR="00C26252" w:rsidRPr="00F50861" w:rsidRDefault="00C26252" w:rsidP="00B63298">
            <w:pPr>
              <w:tabs>
                <w:tab w:val="left" w:pos="426"/>
                <w:tab w:val="left" w:pos="851"/>
              </w:tabs>
              <w:rPr>
                <w:szCs w:val="18"/>
              </w:rPr>
            </w:pPr>
            <w:r w:rsidRPr="00F50861">
              <w:rPr>
                <w:szCs w:val="18"/>
              </w:rPr>
              <w:t>Važno je da predavači obuke isplaniraju oko 15 minuta nakon završetka pretresa, da ponovo postave rekvizite u sobu za pretres za sledeću grupu.</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b/>
                <w:szCs w:val="18"/>
              </w:rPr>
              <w:t>Izveštavanje</w:t>
            </w:r>
          </w:p>
          <w:p w:rsidR="00C26252" w:rsidRPr="00F50861" w:rsidRDefault="00C26252" w:rsidP="00B63298">
            <w:pPr>
              <w:tabs>
                <w:tab w:val="left" w:pos="426"/>
                <w:tab w:val="left" w:pos="851"/>
              </w:tabs>
              <w:rPr>
                <w:szCs w:val="18"/>
                <w:u w:val="single"/>
              </w:rPr>
            </w:pPr>
          </w:p>
          <w:p w:rsidR="00C26252" w:rsidRPr="00F50861" w:rsidRDefault="00C26252" w:rsidP="00B63298">
            <w:pPr>
              <w:tabs>
                <w:tab w:val="left" w:pos="426"/>
                <w:tab w:val="left" w:pos="851"/>
              </w:tabs>
              <w:rPr>
                <w:szCs w:val="18"/>
                <w:u w:val="single"/>
              </w:rPr>
            </w:pPr>
            <w:r w:rsidRPr="00F50861">
              <w:rPr>
                <w:szCs w:val="18"/>
                <w:u w:val="single"/>
              </w:rPr>
              <w:t>Faza izveštavanja:</w:t>
            </w:r>
          </w:p>
          <w:p w:rsidR="00C26252" w:rsidRPr="00F50861" w:rsidRDefault="00C26252" w:rsidP="00B63298">
            <w:pPr>
              <w:tabs>
                <w:tab w:val="left" w:pos="426"/>
                <w:tab w:val="left" w:pos="851"/>
              </w:tabs>
              <w:rPr>
                <w:szCs w:val="18"/>
                <w:u w:val="single"/>
              </w:rPr>
            </w:pPr>
          </w:p>
          <w:p w:rsidR="00C26252" w:rsidRPr="00F50861" w:rsidRDefault="00C26252" w:rsidP="00B63298">
            <w:pPr>
              <w:tabs>
                <w:tab w:val="left" w:pos="426"/>
                <w:tab w:val="left" w:pos="851"/>
              </w:tabs>
              <w:rPr>
                <w:szCs w:val="18"/>
              </w:rPr>
            </w:pPr>
            <w:r w:rsidRPr="00F50861">
              <w:rPr>
                <w:szCs w:val="18"/>
              </w:rPr>
              <w:t xml:space="preserve">U delu izveštavanja, predavač obuke koji je dodeljen grupi ponovo postupa samo kao posmatrač. Čim slušaoci obuke uspešno završe zadatak, on ga precrta na kontrolnoj listi.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Zadaci kandidata su navedeni u kontrolnoj listi.</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spacing w:line="280" w:lineRule="exact"/>
              <w:rPr>
                <w:szCs w:val="18"/>
              </w:rPr>
            </w:pPr>
            <w:r w:rsidRPr="00F50861">
              <w:rPr>
                <w:szCs w:val="18"/>
              </w:rPr>
              <w:t>Znanje kandidata se proverava kroz pripremu, pretres i izveštavanje korišćenjem kontrolne liste i pregledom operativnih planova i izveštaja grupe tokom izveštavanja o obavljenom zadatku u bloku obuke 1.3.4.</w:t>
            </w:r>
          </w:p>
          <w:p w:rsidR="00C26252" w:rsidRPr="00F50861" w:rsidRDefault="00C26252" w:rsidP="00B63298">
            <w:pPr>
              <w:tabs>
                <w:tab w:val="left" w:pos="426"/>
                <w:tab w:val="left" w:pos="851"/>
              </w:tabs>
              <w:rPr>
                <w:b/>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szCs w:val="18"/>
              </w:rPr>
            </w:pPr>
            <w:r w:rsidRPr="00F50861">
              <w:rPr>
                <w:szCs w:val="18"/>
              </w:rPr>
              <w:t>Rezime kompletnih praktičnih vežbi se vrši u izveštavanju o obavljenom zadatku u bloku obuke 1.3.4.</w:t>
            </w:r>
          </w:p>
          <w:p w:rsidR="00C26252" w:rsidRPr="00F50861" w:rsidRDefault="00C26252" w:rsidP="00B63298">
            <w:pPr>
              <w:tabs>
                <w:tab w:val="left" w:pos="426"/>
                <w:tab w:val="left" w:pos="851"/>
              </w:tabs>
              <w:rPr>
                <w:szCs w:val="18"/>
              </w:rPr>
            </w:pPr>
          </w:p>
        </w:tc>
      </w:tr>
    </w:tbl>
    <w:p w:rsidR="00C26252" w:rsidRPr="00F50861" w:rsidRDefault="00C26252" w:rsidP="00B63298">
      <w:pPr>
        <w:spacing w:line="240" w:lineRule="auto"/>
        <w:jc w:val="left"/>
        <w:rPr>
          <w:b/>
          <w:bCs/>
          <w:color w:val="FF0000"/>
          <w:kern w:val="32"/>
          <w:szCs w:val="18"/>
          <w:lang w:eastAsia="de-DE"/>
        </w:rPr>
      </w:pPr>
      <w:r w:rsidRPr="00F50861">
        <w:rPr>
          <w:b/>
          <w:bCs/>
          <w:color w:val="FF0000"/>
          <w:kern w:val="32"/>
          <w:szCs w:val="18"/>
          <w:lang w:eastAsia="de-DE"/>
        </w:rPr>
        <w:br w:type="page"/>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8"/>
        <w:gridCol w:w="4820"/>
        <w:gridCol w:w="2516"/>
      </w:tblGrid>
      <w:tr w:rsidR="00C26252" w:rsidRPr="00F50861" w:rsidTr="00B63298">
        <w:tc>
          <w:tcPr>
            <w:tcW w:w="6238" w:type="dxa"/>
            <w:gridSpan w:val="2"/>
            <w:shd w:val="clear" w:color="auto" w:fill="D9D9D9"/>
            <w:vAlign w:val="center"/>
          </w:tcPr>
          <w:p w:rsidR="00C26252" w:rsidRPr="00F50861" w:rsidRDefault="00C26252" w:rsidP="00B63298">
            <w:pPr>
              <w:pStyle w:val="Heading2"/>
              <w:tabs>
                <w:tab w:val="num" w:pos="0"/>
              </w:tabs>
              <w:spacing w:after="120" w:line="280" w:lineRule="exact"/>
              <w:jc w:val="left"/>
              <w:rPr>
                <w:b w:val="0"/>
                <w:sz w:val="18"/>
                <w:szCs w:val="18"/>
                <w:lang w:val="sr-Latn-CS"/>
              </w:rPr>
            </w:pPr>
            <w:bookmarkStart w:id="71" w:name="_Toc226089657"/>
            <w:bookmarkStart w:id="72" w:name="_Toc361652597"/>
            <w:r w:rsidRPr="00F50861">
              <w:rPr>
                <w:sz w:val="18"/>
                <w:szCs w:val="18"/>
                <w:lang w:val="sr-Latn-CS"/>
              </w:rPr>
              <w:lastRenderedPageBreak/>
              <w:t>Lekcija 1.3.4. – Pretres i zaplena - Izveštavanje o obavljenom zadatku</w:t>
            </w:r>
            <w:bookmarkEnd w:id="71"/>
            <w:bookmarkEnd w:id="72"/>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75 minuta</w:t>
            </w:r>
          </w:p>
        </w:tc>
      </w:tr>
      <w:tr w:rsidR="00C26252" w:rsidRPr="00F50861" w:rsidTr="00B63298">
        <w:trPr>
          <w:trHeight w:val="3091"/>
        </w:trPr>
        <w:tc>
          <w:tcPr>
            <w:tcW w:w="8754" w:type="dxa"/>
            <w:gridSpan w:val="3"/>
          </w:tcPr>
          <w:p w:rsidR="00C26252" w:rsidRPr="00F50861" w:rsidRDefault="00C26252" w:rsidP="00B63298">
            <w:pPr>
              <w:tabs>
                <w:tab w:val="left" w:pos="426"/>
                <w:tab w:val="left" w:pos="851"/>
              </w:tabs>
              <w:rPr>
                <w:b/>
                <w:szCs w:val="18"/>
              </w:rPr>
            </w:pPr>
            <w:r w:rsidRPr="00F50861">
              <w:rPr>
                <w:b/>
                <w:szCs w:val="18"/>
              </w:rPr>
              <w:t>Potrebni resursi:</w:t>
            </w:r>
          </w:p>
          <w:p w:rsidR="00C26252" w:rsidRPr="00F50861" w:rsidRDefault="00C26252" w:rsidP="00B63298">
            <w:pPr>
              <w:pStyle w:val="bul1g"/>
              <w:rPr>
                <w:szCs w:val="18"/>
              </w:rPr>
            </w:pPr>
            <w:r w:rsidRPr="00F50861">
              <w:rPr>
                <w:szCs w:val="18"/>
              </w:rPr>
              <w:t>PC/Laptop računar koji izvršava program Windows 7 i na koji je učitan MS Office Professional.</w:t>
            </w:r>
          </w:p>
          <w:p w:rsidR="00C26252" w:rsidRPr="00F50861" w:rsidRDefault="00C26252" w:rsidP="00B63298">
            <w:pPr>
              <w:pStyle w:val="bul1g"/>
              <w:rPr>
                <w:szCs w:val="18"/>
              </w:rPr>
            </w:pPr>
            <w:r w:rsidRPr="00F50861">
              <w:rPr>
                <w:bCs/>
                <w:szCs w:val="18"/>
              </w:rPr>
              <w:t>Projektor i ekran za prikazivanje slajdova.</w:t>
            </w:r>
          </w:p>
          <w:p w:rsidR="00C26252" w:rsidRPr="00F50861" w:rsidRDefault="00C26252" w:rsidP="00B63298">
            <w:pPr>
              <w:pStyle w:val="bul1g"/>
              <w:rPr>
                <w:szCs w:val="18"/>
              </w:rPr>
            </w:pPr>
            <w:r w:rsidRPr="00F50861">
              <w:rPr>
                <w:bCs/>
                <w:szCs w:val="18"/>
              </w:rPr>
              <w:t xml:space="preserve">Pristup Internetu (ukoliko postoji). </w:t>
            </w:r>
          </w:p>
          <w:p w:rsidR="00C26252" w:rsidRPr="00F50861" w:rsidRDefault="00C26252" w:rsidP="00B63298">
            <w:pPr>
              <w:pStyle w:val="bul1g"/>
              <w:rPr>
                <w:szCs w:val="18"/>
              </w:rPr>
            </w:pPr>
            <w:r w:rsidRPr="00F50861">
              <w:rPr>
                <w:rFonts w:cs="Helvetica"/>
                <w:szCs w:val="18"/>
              </w:rPr>
              <w:t>Bela tabla za pisanje.</w:t>
            </w:r>
          </w:p>
          <w:p w:rsidR="00C26252" w:rsidRPr="00F50861" w:rsidRDefault="00C26252" w:rsidP="00B63298">
            <w:pPr>
              <w:pStyle w:val="bul1g"/>
              <w:rPr>
                <w:szCs w:val="18"/>
              </w:rPr>
            </w:pPr>
            <w:r w:rsidRPr="00F50861">
              <w:rPr>
                <w:rFonts w:cs="Helvetica"/>
                <w:szCs w:val="18"/>
              </w:rPr>
              <w:t>Flomasteri za belu tablu (najmanje po 2 plava, crna, crvena i zelena).</w:t>
            </w:r>
          </w:p>
          <w:p w:rsidR="00C26252" w:rsidRPr="00F50861" w:rsidRDefault="00C26252" w:rsidP="00B63298">
            <w:pPr>
              <w:pStyle w:val="bul1g"/>
              <w:rPr>
                <w:szCs w:val="18"/>
              </w:rPr>
            </w:pPr>
            <w:r w:rsidRPr="00F50861">
              <w:rPr>
                <w:rFonts w:cs="Helvetica"/>
                <w:szCs w:val="18"/>
              </w:rPr>
              <w:t>2 flip-čarta sa odgovarajućim papirom.</w:t>
            </w:r>
          </w:p>
          <w:p w:rsidR="00C26252" w:rsidRPr="00F50861" w:rsidRDefault="00C26252" w:rsidP="00B63298">
            <w:pPr>
              <w:pStyle w:val="bul1g"/>
              <w:rPr>
                <w:szCs w:val="18"/>
              </w:rPr>
            </w:pPr>
            <w:r w:rsidRPr="00F50861">
              <w:rPr>
                <w:rFonts w:cs="Helvetica"/>
                <w:szCs w:val="18"/>
              </w:rPr>
              <w:t>Papir za beleške i olovke za slušaoce obuke.</w:t>
            </w:r>
          </w:p>
          <w:p w:rsidR="00C26252" w:rsidRPr="00F50861" w:rsidRDefault="00C26252" w:rsidP="00B63298">
            <w:pPr>
              <w:pStyle w:val="bul1g"/>
              <w:rPr>
                <w:szCs w:val="18"/>
              </w:rPr>
            </w:pPr>
            <w:r w:rsidRPr="00F50861">
              <w:rPr>
                <w:rFonts w:cs="Helvetica"/>
                <w:szCs w:val="18"/>
              </w:rPr>
              <w:t xml:space="preserve">Heftalica, bušilica i makaze. </w:t>
            </w:r>
          </w:p>
          <w:p w:rsidR="00C26252" w:rsidRPr="00F50861" w:rsidRDefault="00C26252" w:rsidP="00B63298">
            <w:pPr>
              <w:pStyle w:val="bul1g"/>
              <w:rPr>
                <w:szCs w:val="18"/>
              </w:rPr>
            </w:pPr>
            <w:r w:rsidRPr="00F50861">
              <w:rPr>
                <w:rFonts w:cs="Helvetica"/>
                <w:szCs w:val="18"/>
              </w:rPr>
              <w:t xml:space="preserve">Lepljiva masa „Blu tack“ ili sličan proizvod kojim se papir privremeno zalepi  na zid. </w:t>
            </w:r>
          </w:p>
          <w:p w:rsidR="00C26252" w:rsidRPr="00F50861" w:rsidRDefault="00C26252" w:rsidP="00B63298">
            <w:pPr>
              <w:pStyle w:val="bul1g"/>
              <w:numPr>
                <w:ilvl w:val="0"/>
                <w:numId w:val="0"/>
              </w:numPr>
              <w:ind w:left="360"/>
              <w:rPr>
                <w:szCs w:val="18"/>
              </w:rPr>
            </w:pPr>
          </w:p>
          <w:p w:rsidR="00C26252" w:rsidRPr="00F50861" w:rsidRDefault="00C26252" w:rsidP="00B63298">
            <w:pPr>
              <w:pStyle w:val="NormalWeb"/>
              <w:spacing w:before="0" w:beforeAutospacing="0" w:after="0" w:afterAutospacing="0" w:line="280" w:lineRule="exact"/>
              <w:ind w:left="720"/>
              <w:jc w:val="left"/>
              <w:rPr>
                <w:rFonts w:ascii="Verdana" w:hAnsi="Verdana"/>
                <w:sz w:val="18"/>
                <w:szCs w:val="18"/>
              </w:rPr>
            </w:pPr>
          </w:p>
        </w:tc>
      </w:tr>
      <w:tr w:rsidR="00C26252" w:rsidRPr="00F50861" w:rsidTr="00B63298">
        <w:tc>
          <w:tcPr>
            <w:tcW w:w="8754" w:type="dxa"/>
            <w:gridSpan w:val="3"/>
          </w:tcPr>
          <w:p w:rsidR="00C26252" w:rsidRPr="00F50861" w:rsidRDefault="00C26252" w:rsidP="00B63298">
            <w:pPr>
              <w:tabs>
                <w:tab w:val="left" w:pos="426"/>
                <w:tab w:val="left" w:pos="851"/>
              </w:tabs>
              <w:rPr>
                <w:b/>
                <w:szCs w:val="18"/>
              </w:rPr>
            </w:pPr>
            <w:r w:rsidRPr="00F50861">
              <w:rPr>
                <w:b/>
                <w:szCs w:val="18"/>
              </w:rPr>
              <w:t>Svrha:</w:t>
            </w:r>
          </w:p>
          <w:p w:rsidR="00C26252" w:rsidRPr="00F50861" w:rsidRDefault="00C26252" w:rsidP="00B63298">
            <w:pPr>
              <w:tabs>
                <w:tab w:val="left" w:pos="426"/>
                <w:tab w:val="left" w:pos="851"/>
              </w:tabs>
              <w:rPr>
                <w:szCs w:val="18"/>
              </w:rPr>
            </w:pPr>
            <w:r w:rsidRPr="00F50861">
              <w:rPr>
                <w:szCs w:val="18"/>
              </w:rPr>
              <w:t>Svrha ove lekcije jeste da učesnici predstave i objasne način na koji su grupe završile fazu pripreme i planiranja i kako su obavili postupak pretresa i zaplene.  Predavač obuke daje povratne informacije o radu grupe u delu koji se tiče pripreme i postupka pretresa i zaplene.</w:t>
            </w:r>
          </w:p>
          <w:p w:rsidR="00C26252" w:rsidRPr="00F50861" w:rsidRDefault="00C26252" w:rsidP="00B63298">
            <w:pPr>
              <w:tabs>
                <w:tab w:val="left" w:pos="426"/>
                <w:tab w:val="left" w:pos="851"/>
              </w:tabs>
              <w:rPr>
                <w:b/>
                <w:szCs w:val="18"/>
              </w:rPr>
            </w:pPr>
          </w:p>
        </w:tc>
      </w:tr>
      <w:tr w:rsidR="00C26252" w:rsidRPr="00F50861" w:rsidTr="00B63298">
        <w:tc>
          <w:tcPr>
            <w:tcW w:w="8754" w:type="dxa"/>
            <w:gridSpan w:val="3"/>
          </w:tcPr>
          <w:p w:rsidR="00C26252" w:rsidRPr="00F50861" w:rsidRDefault="00C26252" w:rsidP="00B63298">
            <w:pPr>
              <w:tabs>
                <w:tab w:val="left" w:pos="426"/>
                <w:tab w:val="left" w:pos="851"/>
              </w:tabs>
              <w:rPr>
                <w:b/>
                <w:szCs w:val="18"/>
              </w:rPr>
            </w:pPr>
            <w:r w:rsidRPr="00F50861">
              <w:rPr>
                <w:b/>
                <w:szCs w:val="18"/>
              </w:rPr>
              <w:t>Ciljevi :</w:t>
            </w:r>
          </w:p>
          <w:p w:rsidR="00C26252" w:rsidRPr="00F50861" w:rsidRDefault="00C26252" w:rsidP="00B63298">
            <w:pPr>
              <w:tabs>
                <w:tab w:val="left" w:pos="426"/>
                <w:tab w:val="left" w:pos="851"/>
              </w:tabs>
              <w:rPr>
                <w:szCs w:val="18"/>
              </w:rPr>
            </w:pPr>
            <w:r w:rsidRPr="00F50861">
              <w:rPr>
                <w:szCs w:val="18"/>
              </w:rPr>
              <w:t>Na kraju ove lekcije, slušaoci obuke će:</w:t>
            </w:r>
          </w:p>
          <w:p w:rsidR="00C26252" w:rsidRPr="00F50861" w:rsidRDefault="00C26252" w:rsidP="00B63298">
            <w:pPr>
              <w:pStyle w:val="bul1g"/>
              <w:rPr>
                <w:szCs w:val="18"/>
              </w:rPr>
            </w:pPr>
            <w:r w:rsidRPr="00F50861">
              <w:rPr>
                <w:szCs w:val="18"/>
              </w:rPr>
              <w:t>predstaviti kako je grupa završila fazu pripreme i planiranja za pretres i zaplenu;</w:t>
            </w:r>
          </w:p>
          <w:p w:rsidR="00C26252" w:rsidRPr="00F50861" w:rsidRDefault="00C26252" w:rsidP="00B63298">
            <w:pPr>
              <w:pStyle w:val="bul1g"/>
              <w:rPr>
                <w:szCs w:val="18"/>
              </w:rPr>
            </w:pPr>
            <w:r w:rsidRPr="00F50861">
              <w:rPr>
                <w:szCs w:val="18"/>
              </w:rPr>
              <w:t>predstaviti kako su postupali sa osumnjičenim licem, ukoliko je ono bilo prisutno na mestu događaja krivičnog dela;</w:t>
            </w:r>
          </w:p>
          <w:p w:rsidR="00C26252" w:rsidRPr="00F50861" w:rsidRDefault="00C26252" w:rsidP="00B63298">
            <w:pPr>
              <w:pStyle w:val="bul1g"/>
              <w:rPr>
                <w:szCs w:val="18"/>
              </w:rPr>
            </w:pPr>
            <w:r w:rsidRPr="00F50861">
              <w:rPr>
                <w:szCs w:val="18"/>
              </w:rPr>
              <w:t>predstaviti i objasniti postupak pretresa i zaplene;</w:t>
            </w:r>
          </w:p>
          <w:p w:rsidR="00C26252" w:rsidRPr="00F50861" w:rsidRDefault="00C26252" w:rsidP="00B63298">
            <w:pPr>
              <w:pStyle w:val="bul1g"/>
              <w:rPr>
                <w:szCs w:val="18"/>
              </w:rPr>
            </w:pPr>
            <w:r w:rsidRPr="00F50861">
              <w:rPr>
                <w:szCs w:val="18"/>
              </w:rPr>
              <w:t>predstaviti pronađene materijalne dokaze važne za sam predmet;</w:t>
            </w:r>
          </w:p>
          <w:p w:rsidR="00C26252" w:rsidRPr="00F50861" w:rsidRDefault="00C26252" w:rsidP="00B63298">
            <w:pPr>
              <w:pStyle w:val="bul1g"/>
              <w:rPr>
                <w:szCs w:val="18"/>
              </w:rPr>
            </w:pPr>
            <w:r w:rsidRPr="00F50861">
              <w:rPr>
                <w:szCs w:val="18"/>
              </w:rPr>
              <w:t xml:space="preserve">objasniti kako su upravljali materijalnim dokazima. </w:t>
            </w:r>
          </w:p>
          <w:p w:rsidR="00C26252" w:rsidRPr="00F50861" w:rsidRDefault="00C26252" w:rsidP="00B63298">
            <w:pPr>
              <w:tabs>
                <w:tab w:val="left" w:pos="426"/>
                <w:tab w:val="left" w:pos="851"/>
              </w:tabs>
              <w:ind w:left="360"/>
              <w:rPr>
                <w:szCs w:val="18"/>
              </w:rPr>
            </w:pPr>
          </w:p>
        </w:tc>
      </w:tr>
      <w:tr w:rsidR="00C26252" w:rsidRPr="00F50861" w:rsidTr="00B63298">
        <w:tc>
          <w:tcPr>
            <w:tcW w:w="1418"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Vreme</w:t>
            </w:r>
          </w:p>
        </w:tc>
        <w:tc>
          <w:tcPr>
            <w:tcW w:w="7336"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t>Sadržaj:</w:t>
            </w: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pStyle w:val="bul1g"/>
              <w:rPr>
                <w:szCs w:val="18"/>
              </w:rPr>
            </w:pPr>
            <w:r w:rsidRPr="00F50861">
              <w:rPr>
                <w:szCs w:val="18"/>
              </w:rPr>
              <w:t>Faza pripreme</w:t>
            </w:r>
          </w:p>
          <w:p w:rsidR="00C26252" w:rsidRPr="00F50861" w:rsidRDefault="00C26252" w:rsidP="00B63298">
            <w:pPr>
              <w:pStyle w:val="bul1g"/>
              <w:rPr>
                <w:szCs w:val="18"/>
              </w:rPr>
            </w:pPr>
            <w:r w:rsidRPr="00F50861">
              <w:rPr>
                <w:szCs w:val="18"/>
              </w:rPr>
              <w:t xml:space="preserve">Osumnjičeni </w:t>
            </w:r>
          </w:p>
          <w:p w:rsidR="00C26252" w:rsidRPr="00F50861" w:rsidRDefault="00C26252" w:rsidP="00B63298">
            <w:pPr>
              <w:pStyle w:val="bul1g"/>
              <w:rPr>
                <w:szCs w:val="18"/>
              </w:rPr>
            </w:pPr>
            <w:r w:rsidRPr="00F50861">
              <w:rPr>
                <w:szCs w:val="18"/>
              </w:rPr>
              <w:t>Soba za pretres</w:t>
            </w:r>
          </w:p>
          <w:p w:rsidR="00C26252" w:rsidRPr="00F50861" w:rsidRDefault="00C26252" w:rsidP="00B63298">
            <w:pPr>
              <w:pStyle w:val="bul1g"/>
              <w:rPr>
                <w:szCs w:val="18"/>
              </w:rPr>
            </w:pPr>
            <w:r w:rsidRPr="00F50861">
              <w:rPr>
                <w:szCs w:val="18"/>
              </w:rPr>
              <w:t>Svedočenje relevantno za sam slučaj</w:t>
            </w:r>
          </w:p>
          <w:p w:rsidR="00C26252" w:rsidRPr="00F50861" w:rsidRDefault="00C26252" w:rsidP="00B63298">
            <w:pPr>
              <w:pStyle w:val="bul1g"/>
              <w:rPr>
                <w:szCs w:val="18"/>
              </w:rPr>
            </w:pPr>
            <w:r w:rsidRPr="00F50861">
              <w:rPr>
                <w:szCs w:val="18"/>
              </w:rPr>
              <w:t>Upravljanje materijalnim dokazima</w:t>
            </w:r>
          </w:p>
          <w:p w:rsidR="00C26252" w:rsidRPr="00F50861" w:rsidRDefault="00C26252" w:rsidP="00B63298">
            <w:pPr>
              <w:tabs>
                <w:tab w:val="left" w:pos="426"/>
                <w:tab w:val="left" w:pos="851"/>
              </w:tabs>
              <w:jc w:val="left"/>
              <w:rPr>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rPr>
                <w:szCs w:val="18"/>
              </w:rPr>
            </w:pPr>
            <w:r w:rsidRPr="00F50861">
              <w:rPr>
                <w:szCs w:val="18"/>
              </w:rPr>
              <w:t xml:space="preserve">Ova lekcija je praktično poslednji deo praktičnih vežbi. U ovoj lekciji se očekuje da učesnici koji su radili po grupama predstave i objasne sve šta su radili u delu pripreme i planiranja i tokom postupka pretresa i zaplene.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 xml:space="preserve">Učesnici će predstaviti Izveštaj koji su pripremili u prethodnom bloku obuke (videti blok obuke 1.3.3.). </w:t>
            </w:r>
          </w:p>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szCs w:val="18"/>
              </w:rPr>
            </w:pPr>
            <w:r w:rsidRPr="00F50861">
              <w:rPr>
                <w:szCs w:val="18"/>
              </w:rPr>
              <w:t>Tokom ovog bloka obuke, predavač treba da obezbedi da svi učesnici završe proces pripreme i planiranja i pretres i zaplenu elektronskih dokaza.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u w:val="single"/>
              </w:rPr>
            </w:pPr>
            <w:r w:rsidRPr="00F50861">
              <w:rPr>
                <w:szCs w:val="18"/>
                <w:u w:val="single"/>
              </w:rPr>
              <w:t>Pretres i zaplena - Izveštavanje o obavljenom zadatku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Predavač obuke treba da organizuje početak predstavljanja svake grupe i da na kraju prezentacije pruži povratne informacije na rad grupe (videti blok obuke 1.3.3.). </w:t>
            </w:r>
          </w:p>
          <w:p w:rsidR="00C26252" w:rsidRPr="00F50861" w:rsidRDefault="00C26252" w:rsidP="00B63298">
            <w:pPr>
              <w:tabs>
                <w:tab w:val="left" w:pos="426"/>
                <w:tab w:val="left" w:pos="851"/>
              </w:tabs>
              <w:spacing w:line="280" w:lineRule="exact"/>
              <w:rPr>
                <w:szCs w:val="18"/>
              </w:rPr>
            </w:pPr>
          </w:p>
          <w:p w:rsidR="00C26252" w:rsidRPr="00F50861" w:rsidRDefault="00C26252" w:rsidP="004C5C5F">
            <w:pPr>
              <w:pStyle w:val="NormalWeb"/>
              <w:spacing w:before="0" w:beforeAutospacing="0" w:after="0" w:afterAutospacing="0" w:line="280" w:lineRule="exact"/>
              <w:rPr>
                <w:rFonts w:ascii="Verdana" w:hAnsi="Verdana"/>
                <w:sz w:val="18"/>
                <w:szCs w:val="18"/>
              </w:rPr>
            </w:pPr>
            <w:r w:rsidRPr="00F50861">
              <w:rPr>
                <w:rFonts w:ascii="Verdana" w:hAnsi="Verdana"/>
                <w:sz w:val="18"/>
                <w:szCs w:val="18"/>
              </w:rPr>
              <w:t>Predavač treba da prati kontrolnu listu iz dokumenta “CheckList.docx” koja treba da mu služi kao vodič za davanje povratnih informacija na rad grupe (videti blok obuke 1.3.2.).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Faza pripreme</w:t>
            </w:r>
          </w:p>
          <w:p w:rsidR="00C26252" w:rsidRPr="00F50861" w:rsidRDefault="00C26252" w:rsidP="00B63298">
            <w:pPr>
              <w:pStyle w:val="bul1g"/>
              <w:rPr>
                <w:szCs w:val="18"/>
              </w:rPr>
            </w:pPr>
            <w:r w:rsidRPr="00F50861">
              <w:rPr>
                <w:szCs w:val="18"/>
              </w:rPr>
              <w:t>Prethodna poseta i osmatranje mesta za pretres</w:t>
            </w:r>
          </w:p>
          <w:p w:rsidR="00C26252" w:rsidRPr="00F50861" w:rsidRDefault="00C26252" w:rsidP="00B63298">
            <w:pPr>
              <w:pStyle w:val="bul1g"/>
              <w:rPr>
                <w:szCs w:val="18"/>
              </w:rPr>
            </w:pPr>
            <w:r w:rsidRPr="00F50861">
              <w:rPr>
                <w:szCs w:val="18"/>
              </w:rPr>
              <w:t>Način ulaska u sobu za pretres</w:t>
            </w:r>
          </w:p>
          <w:p w:rsidR="00C26252" w:rsidRPr="00F50861" w:rsidRDefault="00C26252" w:rsidP="00B63298">
            <w:pPr>
              <w:pStyle w:val="bul1g"/>
              <w:rPr>
                <w:szCs w:val="18"/>
              </w:rPr>
            </w:pPr>
            <w:r w:rsidRPr="00F50861">
              <w:rPr>
                <w:szCs w:val="18"/>
              </w:rPr>
              <w:t>Podela zadataka</w:t>
            </w:r>
          </w:p>
          <w:p w:rsidR="00C26252" w:rsidRPr="00F50861" w:rsidRDefault="00C26252" w:rsidP="00B63298">
            <w:pPr>
              <w:pStyle w:val="bul1g"/>
              <w:rPr>
                <w:szCs w:val="18"/>
              </w:rPr>
            </w:pPr>
            <w:r w:rsidRPr="00F50861">
              <w:rPr>
                <w:szCs w:val="18"/>
              </w:rPr>
              <w:t>Operativni plan</w:t>
            </w:r>
          </w:p>
          <w:p w:rsidR="00C26252" w:rsidRPr="00F50861" w:rsidRDefault="00C26252" w:rsidP="00B63298">
            <w:pPr>
              <w:pStyle w:val="bul1g"/>
              <w:rPr>
                <w:szCs w:val="18"/>
              </w:rPr>
            </w:pPr>
            <w:r w:rsidRPr="00F50861">
              <w:rPr>
                <w:szCs w:val="18"/>
              </w:rPr>
              <w:t>Podela rezervnih zadataka</w:t>
            </w:r>
          </w:p>
          <w:p w:rsidR="00C26252" w:rsidRPr="00F50861" w:rsidRDefault="00C26252" w:rsidP="00B63298">
            <w:pPr>
              <w:pStyle w:val="bul1g"/>
              <w:rPr>
                <w:szCs w:val="18"/>
              </w:rPr>
            </w:pPr>
            <w:r w:rsidRPr="00F50861">
              <w:rPr>
                <w:szCs w:val="18"/>
              </w:rPr>
              <w:t>Oprema</w:t>
            </w:r>
          </w:p>
          <w:p w:rsidR="00C26252" w:rsidRPr="00F50861" w:rsidRDefault="00C26252" w:rsidP="00B63298">
            <w:pPr>
              <w:pStyle w:val="bul1g"/>
              <w:rPr>
                <w:szCs w:val="18"/>
              </w:rPr>
            </w:pPr>
            <w:r w:rsidRPr="00F50861">
              <w:rPr>
                <w:szCs w:val="18"/>
              </w:rPr>
              <w:t>Transport</w:t>
            </w:r>
          </w:p>
          <w:p w:rsidR="00C26252" w:rsidRPr="00F50861" w:rsidRDefault="00C26252" w:rsidP="00B63298">
            <w:pPr>
              <w:pStyle w:val="bul1g"/>
              <w:rPr>
                <w:szCs w:val="18"/>
              </w:rPr>
            </w:pPr>
            <w:r w:rsidRPr="00F50861">
              <w:rPr>
                <w:szCs w:val="18"/>
              </w:rPr>
              <w:t>Podaci za kontaktiranje ostalih eksperata</w:t>
            </w:r>
          </w:p>
          <w:p w:rsidR="00C26252" w:rsidRPr="00F50861" w:rsidRDefault="00C26252" w:rsidP="00B63298">
            <w:pPr>
              <w:pStyle w:val="bul1g"/>
              <w:rPr>
                <w:szCs w:val="18"/>
              </w:rPr>
            </w:pPr>
            <w:r w:rsidRPr="00F50861">
              <w:rPr>
                <w:szCs w:val="18"/>
              </w:rPr>
              <w:t>Način rukovanja elektronskim dokazima.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Osumnjičeni</w:t>
            </w:r>
          </w:p>
          <w:p w:rsidR="00C26252" w:rsidRPr="00F50861" w:rsidRDefault="00C26252" w:rsidP="00B63298">
            <w:pPr>
              <w:pStyle w:val="bul1g"/>
              <w:rPr>
                <w:szCs w:val="18"/>
              </w:rPr>
            </w:pPr>
            <w:r w:rsidRPr="00F50861">
              <w:rPr>
                <w:szCs w:val="18"/>
              </w:rPr>
              <w:t>Sudski nalog izvršen (objašnjeno).</w:t>
            </w:r>
          </w:p>
          <w:p w:rsidR="00C26252" w:rsidRPr="00F50861" w:rsidRDefault="00C26252" w:rsidP="00B63298">
            <w:pPr>
              <w:pStyle w:val="bul1g"/>
              <w:rPr>
                <w:szCs w:val="18"/>
              </w:rPr>
            </w:pPr>
            <w:r w:rsidRPr="00F50861">
              <w:rPr>
                <w:szCs w:val="18"/>
              </w:rPr>
              <w:t>Osumnjičeni obezbeđen (udaljen od opreme)</w:t>
            </w:r>
          </w:p>
          <w:p w:rsidR="00C26252" w:rsidRPr="00F50861" w:rsidRDefault="00C26252" w:rsidP="00B63298">
            <w:pPr>
              <w:pStyle w:val="bul1g"/>
              <w:rPr>
                <w:szCs w:val="18"/>
              </w:rPr>
            </w:pPr>
            <w:r w:rsidRPr="00F50861">
              <w:rPr>
                <w:szCs w:val="18"/>
              </w:rPr>
              <w:t>Pretres osumnjičenog obavljen.</w:t>
            </w:r>
          </w:p>
          <w:p w:rsidR="00C26252" w:rsidRPr="00F50861" w:rsidRDefault="00C26252" w:rsidP="00B63298">
            <w:pPr>
              <w:pStyle w:val="bul1g"/>
              <w:rPr>
                <w:szCs w:val="18"/>
              </w:rPr>
            </w:pPr>
            <w:r w:rsidRPr="00F50861">
              <w:rPr>
                <w:szCs w:val="18"/>
              </w:rPr>
              <w:t>Skriveno memorisanje pronađeno (USB štapić, olovka-kamera, mobilni telefon, USB sat).</w:t>
            </w:r>
          </w:p>
          <w:p w:rsidR="00C26252" w:rsidRPr="00F50861" w:rsidRDefault="00C26252" w:rsidP="00B63298">
            <w:pPr>
              <w:pStyle w:val="bul1g"/>
              <w:rPr>
                <w:szCs w:val="18"/>
              </w:rPr>
            </w:pPr>
            <w:r w:rsidRPr="00F50861">
              <w:rPr>
                <w:szCs w:val="18"/>
              </w:rPr>
              <w:t>Obavljen informativni razgovor sa osumnjičenim.</w:t>
            </w:r>
          </w:p>
          <w:p w:rsidR="00C26252" w:rsidRPr="00F50861" w:rsidRDefault="00C26252" w:rsidP="00B63298">
            <w:pPr>
              <w:pStyle w:val="bul1g"/>
              <w:rPr>
                <w:szCs w:val="18"/>
              </w:rPr>
            </w:pPr>
            <w:r w:rsidRPr="00F50861">
              <w:rPr>
                <w:szCs w:val="18"/>
              </w:rPr>
              <w:t>Operativni plan realizovan.</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Soba za pretres</w:t>
            </w:r>
          </w:p>
          <w:p w:rsidR="00C26252" w:rsidRPr="00F50861" w:rsidRDefault="00C26252" w:rsidP="00B63298">
            <w:pPr>
              <w:pStyle w:val="bul1g"/>
              <w:rPr>
                <w:szCs w:val="18"/>
              </w:rPr>
            </w:pPr>
            <w:r w:rsidRPr="00F50861">
              <w:rPr>
                <w:szCs w:val="18"/>
              </w:rPr>
              <w:t>Pronađeni digitalni dokazi uzeti iz</w:t>
            </w:r>
          </w:p>
          <w:p w:rsidR="00C26252" w:rsidRPr="00F50861" w:rsidRDefault="00C26252" w:rsidP="00B63298">
            <w:pPr>
              <w:pStyle w:val="bul1g"/>
              <w:rPr>
                <w:szCs w:val="18"/>
              </w:rPr>
            </w:pPr>
            <w:r w:rsidRPr="00F50861">
              <w:rPr>
                <w:szCs w:val="18"/>
              </w:rPr>
              <w:t>napravljene fotografije;</w:t>
            </w:r>
          </w:p>
          <w:p w:rsidR="00C26252" w:rsidRPr="00F50861" w:rsidRDefault="00C26252" w:rsidP="00B63298">
            <w:pPr>
              <w:pStyle w:val="bul1g"/>
              <w:rPr>
                <w:szCs w:val="18"/>
              </w:rPr>
            </w:pPr>
            <w:r w:rsidRPr="00F50861">
              <w:rPr>
                <w:szCs w:val="18"/>
              </w:rPr>
              <w:t>urađena skica;</w:t>
            </w:r>
          </w:p>
          <w:p w:rsidR="00C26252" w:rsidRPr="00F50861" w:rsidRDefault="00C26252" w:rsidP="00B63298">
            <w:pPr>
              <w:pStyle w:val="bul1g"/>
              <w:rPr>
                <w:szCs w:val="18"/>
              </w:rPr>
            </w:pPr>
            <w:r w:rsidRPr="00F50861">
              <w:rPr>
                <w:szCs w:val="18"/>
              </w:rPr>
              <w:t>primenjen operativni plan;</w:t>
            </w:r>
          </w:p>
          <w:p w:rsidR="00C26252" w:rsidRPr="00F50861" w:rsidRDefault="00C26252" w:rsidP="00B63298">
            <w:pPr>
              <w:pStyle w:val="bul1g"/>
              <w:rPr>
                <w:szCs w:val="18"/>
              </w:rPr>
            </w:pPr>
            <w:r w:rsidRPr="00F50861">
              <w:rPr>
                <w:szCs w:val="18"/>
              </w:rPr>
              <w:t>sačinjene beleške;</w:t>
            </w:r>
          </w:p>
          <w:p w:rsidR="00C26252" w:rsidRPr="00F50861" w:rsidRDefault="00C26252" w:rsidP="00B63298">
            <w:pPr>
              <w:pStyle w:val="bul1g"/>
              <w:rPr>
                <w:szCs w:val="18"/>
              </w:rPr>
            </w:pPr>
            <w:r w:rsidRPr="00F50861">
              <w:rPr>
                <w:szCs w:val="18"/>
              </w:rPr>
              <w:t>provera kamera, sistema;</w:t>
            </w:r>
          </w:p>
          <w:p w:rsidR="00C26252" w:rsidRPr="00F50861" w:rsidRDefault="00C26252" w:rsidP="00B63298">
            <w:pPr>
              <w:pStyle w:val="bul1g"/>
              <w:rPr>
                <w:szCs w:val="18"/>
              </w:rPr>
            </w:pPr>
            <w:r w:rsidRPr="00F50861">
              <w:rPr>
                <w:szCs w:val="18"/>
              </w:rPr>
              <w:t>radnje kao odgovor na kameru;</w:t>
            </w:r>
          </w:p>
          <w:p w:rsidR="00C26252" w:rsidRPr="00F50861" w:rsidRDefault="00C26252" w:rsidP="00B63298">
            <w:pPr>
              <w:pStyle w:val="bul1g"/>
              <w:rPr>
                <w:szCs w:val="18"/>
              </w:rPr>
            </w:pPr>
            <w:r w:rsidRPr="00F50861">
              <w:rPr>
                <w:szCs w:val="18"/>
              </w:rPr>
              <w:t>stoni računar (brisanje) – izvučen utikač;</w:t>
            </w:r>
          </w:p>
          <w:p w:rsidR="00C26252" w:rsidRPr="00F50861" w:rsidRDefault="00C26252" w:rsidP="00B63298">
            <w:pPr>
              <w:pStyle w:val="bul1g"/>
              <w:rPr>
                <w:szCs w:val="18"/>
              </w:rPr>
            </w:pPr>
            <w:r w:rsidRPr="00F50861">
              <w:rPr>
                <w:szCs w:val="18"/>
              </w:rPr>
              <w:t>identifikovati i postupiti sa mrežom;</w:t>
            </w:r>
          </w:p>
          <w:p w:rsidR="00C26252" w:rsidRPr="00F50861" w:rsidRDefault="00C26252" w:rsidP="00B63298">
            <w:pPr>
              <w:pStyle w:val="bul1g"/>
              <w:rPr>
                <w:szCs w:val="18"/>
              </w:rPr>
            </w:pPr>
            <w:r w:rsidRPr="00F50861">
              <w:rPr>
                <w:szCs w:val="18"/>
              </w:rPr>
              <w:t>razmatranje bežične mreže;</w:t>
            </w:r>
          </w:p>
          <w:p w:rsidR="00C26252" w:rsidRPr="00F50861" w:rsidRDefault="00C26252" w:rsidP="00B63298">
            <w:pPr>
              <w:pStyle w:val="bul1g"/>
              <w:rPr>
                <w:szCs w:val="18"/>
              </w:rPr>
            </w:pPr>
            <w:r w:rsidRPr="00F50861">
              <w:rPr>
                <w:szCs w:val="18"/>
              </w:rPr>
              <w:t>identifikovan Skydive;</w:t>
            </w:r>
          </w:p>
          <w:p w:rsidR="00C26252" w:rsidRPr="00F50861" w:rsidRDefault="00C26252" w:rsidP="00B63298">
            <w:pPr>
              <w:pStyle w:val="bul1g"/>
              <w:rPr>
                <w:szCs w:val="18"/>
              </w:rPr>
            </w:pPr>
            <w:r w:rsidRPr="00F50861">
              <w:rPr>
                <w:szCs w:val="18"/>
              </w:rPr>
              <w:t>identifikovan True Crypt;</w:t>
            </w:r>
          </w:p>
          <w:p w:rsidR="00C26252" w:rsidRPr="00F50861" w:rsidRDefault="00C26252" w:rsidP="00B63298">
            <w:pPr>
              <w:pStyle w:val="bul1g"/>
              <w:rPr>
                <w:szCs w:val="18"/>
              </w:rPr>
            </w:pPr>
            <w:r w:rsidRPr="00F50861">
              <w:rPr>
                <w:szCs w:val="18"/>
              </w:rPr>
              <w:t>razmotriti razloge u prilog i protiv isključivanja laptopa.</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 xml:space="preserve">Svedočenje relevantno za sam predmet </w:t>
            </w:r>
          </w:p>
          <w:p w:rsidR="00C26252" w:rsidRPr="00F50861" w:rsidRDefault="00C26252" w:rsidP="00B63298">
            <w:pPr>
              <w:pStyle w:val="bul1g"/>
              <w:rPr>
                <w:szCs w:val="18"/>
              </w:rPr>
            </w:pPr>
            <w:r w:rsidRPr="00F50861">
              <w:rPr>
                <w:szCs w:val="18"/>
              </w:rPr>
              <w:t>pronađena e-pošta;</w:t>
            </w:r>
          </w:p>
          <w:p w:rsidR="00C26252" w:rsidRPr="00F50861" w:rsidRDefault="00C26252" w:rsidP="00B63298">
            <w:pPr>
              <w:pStyle w:val="bul1g"/>
              <w:rPr>
                <w:szCs w:val="18"/>
              </w:rPr>
            </w:pPr>
            <w:r w:rsidRPr="00F50861">
              <w:rPr>
                <w:szCs w:val="18"/>
              </w:rPr>
              <w:t>otvorene fotografije;</w:t>
            </w:r>
          </w:p>
          <w:p w:rsidR="00C26252" w:rsidRPr="00F50861" w:rsidRDefault="00C26252" w:rsidP="00B63298">
            <w:pPr>
              <w:pStyle w:val="bul1g"/>
              <w:rPr>
                <w:szCs w:val="18"/>
              </w:rPr>
            </w:pPr>
            <w:r w:rsidRPr="00F50861">
              <w:rPr>
                <w:szCs w:val="18"/>
              </w:rPr>
              <w:t>komadići papira ispod tastature;</w:t>
            </w:r>
          </w:p>
          <w:p w:rsidR="00C26252" w:rsidRPr="00F50861" w:rsidRDefault="00C26252" w:rsidP="00B63298">
            <w:pPr>
              <w:pStyle w:val="bul1g"/>
              <w:rPr>
                <w:szCs w:val="18"/>
              </w:rPr>
            </w:pPr>
            <w:r w:rsidRPr="00F50861">
              <w:rPr>
                <w:szCs w:val="18"/>
              </w:rPr>
              <w:t>komadići papira u korpi za otpatke.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Upravljanje materijalnim dokazima</w:t>
            </w:r>
          </w:p>
          <w:p w:rsidR="00C26252" w:rsidRPr="00F50861" w:rsidRDefault="00C26252" w:rsidP="00B63298">
            <w:pPr>
              <w:pStyle w:val="bul1g"/>
              <w:rPr>
                <w:szCs w:val="18"/>
              </w:rPr>
            </w:pPr>
            <w:r w:rsidRPr="00F50861">
              <w:rPr>
                <w:szCs w:val="18"/>
              </w:rPr>
              <w:t>personalni računar obeležen;</w:t>
            </w:r>
          </w:p>
          <w:p w:rsidR="00C26252" w:rsidRPr="00F50861" w:rsidRDefault="00C26252" w:rsidP="00B63298">
            <w:pPr>
              <w:pStyle w:val="bul1g"/>
              <w:rPr>
                <w:szCs w:val="18"/>
              </w:rPr>
            </w:pPr>
            <w:r w:rsidRPr="00F50861">
              <w:rPr>
                <w:szCs w:val="18"/>
              </w:rPr>
              <w:t>spoljni HDD obeležen;</w:t>
            </w:r>
          </w:p>
          <w:p w:rsidR="00C26252" w:rsidRPr="00F50861" w:rsidRDefault="00C26252" w:rsidP="00B63298">
            <w:pPr>
              <w:pStyle w:val="bul1g"/>
              <w:rPr>
                <w:szCs w:val="18"/>
              </w:rPr>
            </w:pPr>
            <w:r w:rsidRPr="00F50861">
              <w:rPr>
                <w:szCs w:val="18"/>
              </w:rPr>
              <w:t>laptopovi obeleženi;</w:t>
            </w:r>
          </w:p>
          <w:p w:rsidR="00C26252" w:rsidRPr="00F50861" w:rsidRDefault="00C26252" w:rsidP="00B63298">
            <w:pPr>
              <w:pStyle w:val="bul1g"/>
              <w:rPr>
                <w:szCs w:val="18"/>
              </w:rPr>
            </w:pPr>
            <w:r w:rsidRPr="00F50861">
              <w:rPr>
                <w:szCs w:val="18"/>
              </w:rPr>
              <w:t>USB uređaji obeleženi;</w:t>
            </w:r>
          </w:p>
          <w:p w:rsidR="00C26252" w:rsidRPr="00F50861" w:rsidRDefault="00C26252" w:rsidP="00B63298">
            <w:pPr>
              <w:pStyle w:val="bul1g"/>
              <w:rPr>
                <w:szCs w:val="18"/>
              </w:rPr>
            </w:pPr>
            <w:r w:rsidRPr="00F50861">
              <w:rPr>
                <w:szCs w:val="18"/>
              </w:rPr>
              <w:t>novi USB osumnjičenog;</w:t>
            </w:r>
          </w:p>
          <w:p w:rsidR="00C26252" w:rsidRPr="00F50861" w:rsidRDefault="00C26252" w:rsidP="00B63298">
            <w:pPr>
              <w:pStyle w:val="bul1g"/>
              <w:rPr>
                <w:szCs w:val="18"/>
              </w:rPr>
            </w:pPr>
            <w:r w:rsidRPr="00F50861">
              <w:rPr>
                <w:szCs w:val="18"/>
              </w:rPr>
              <w:t>digitalna kamera obeležena;</w:t>
            </w:r>
          </w:p>
          <w:p w:rsidR="00C26252" w:rsidRPr="00F50861" w:rsidRDefault="00C26252" w:rsidP="00B63298">
            <w:pPr>
              <w:pStyle w:val="bul1g"/>
              <w:rPr>
                <w:szCs w:val="18"/>
              </w:rPr>
            </w:pPr>
            <w:r w:rsidRPr="00F50861">
              <w:rPr>
                <w:szCs w:val="18"/>
              </w:rPr>
              <w:lastRenderedPageBreak/>
              <w:t>SD kartice obeležene;</w:t>
            </w:r>
          </w:p>
          <w:p w:rsidR="00C26252" w:rsidRPr="00F50861" w:rsidRDefault="00C26252" w:rsidP="00B63298">
            <w:pPr>
              <w:pStyle w:val="bul1g"/>
              <w:rPr>
                <w:szCs w:val="18"/>
              </w:rPr>
            </w:pPr>
            <w:r w:rsidRPr="00F50861">
              <w:rPr>
                <w:szCs w:val="18"/>
              </w:rPr>
              <w:t>DVD-jevi obeleženi;</w:t>
            </w:r>
          </w:p>
          <w:p w:rsidR="00C26252" w:rsidRPr="00F50861" w:rsidRDefault="00C26252" w:rsidP="00B63298">
            <w:pPr>
              <w:pStyle w:val="bul1g"/>
              <w:rPr>
                <w:szCs w:val="18"/>
              </w:rPr>
            </w:pPr>
            <w:r w:rsidRPr="00F50861">
              <w:rPr>
                <w:szCs w:val="18"/>
              </w:rPr>
              <w:t>mobilni telefon obeležen;</w:t>
            </w:r>
          </w:p>
          <w:p w:rsidR="00C26252" w:rsidRPr="00F50861" w:rsidRDefault="00C26252" w:rsidP="00B63298">
            <w:pPr>
              <w:pStyle w:val="bul1g"/>
              <w:rPr>
                <w:szCs w:val="18"/>
              </w:rPr>
            </w:pPr>
            <w:r w:rsidRPr="00F50861">
              <w:rPr>
                <w:szCs w:val="18"/>
              </w:rPr>
              <w:t>komadići papira obeleženi;</w:t>
            </w:r>
          </w:p>
          <w:p w:rsidR="00C26252" w:rsidRPr="00F50861" w:rsidRDefault="00C26252" w:rsidP="00B63298">
            <w:pPr>
              <w:pStyle w:val="bul1g"/>
              <w:rPr>
                <w:szCs w:val="18"/>
              </w:rPr>
            </w:pPr>
            <w:r w:rsidRPr="00F50861">
              <w:rPr>
                <w:szCs w:val="18"/>
              </w:rPr>
              <w:t>lokacija i beleške o svemu.</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PAŽNJA – Sposobnost slušaoca obuke da obeleže i stave u kese dokaze će zavisiti od raspoloživih resursa u objektu gde se predmetna obuka obavlja. Povratne informacije će zavisiti od toga da li takvi resursi postoje. Kada takve mogućnosti ne postoje, slušaoce obuke treba ohrabriti da uzmu materijalne dokaze i odnesu ih do konkretne tačke u prostorijama u kojima se vrši pretres, što će se smatrati kao propisno obeležen i „stavljen u kesu“ materijalni dokaz.</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Na osnovu kontrolne liste, predavač obuke priprema povratne informacije o celokupnom bloku praktičnih vežbi (videti blok obuke 1.3.3).</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418" w:type="dxa"/>
          </w:tcPr>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rPr>
                <w:b/>
                <w:szCs w:val="18"/>
              </w:rPr>
            </w:pPr>
          </w:p>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spacing w:line="280" w:lineRule="exact"/>
              <w:rPr>
                <w:szCs w:val="18"/>
              </w:rPr>
            </w:pPr>
            <w:r w:rsidRPr="00F50861">
              <w:rPr>
                <w:b/>
                <w:szCs w:val="18"/>
              </w:rPr>
              <w:t>PowerPoint</w:t>
            </w:r>
            <w:r w:rsidRPr="00F50861">
              <w:rPr>
                <w:szCs w:val="18"/>
              </w:rPr>
              <w:t xml:space="preserve"> (ili druga vrsta prezentacije)</w:t>
            </w:r>
          </w:p>
          <w:p w:rsidR="00C26252" w:rsidRPr="00F50861" w:rsidRDefault="00C26252" w:rsidP="00B63298">
            <w:pPr>
              <w:tabs>
                <w:tab w:val="left" w:pos="426"/>
                <w:tab w:val="left" w:pos="851"/>
              </w:tabs>
              <w:spacing w:line="280" w:lineRule="exact"/>
              <w:rPr>
                <w:szCs w:val="18"/>
              </w:rPr>
            </w:pPr>
            <w:r w:rsidRPr="00F50861">
              <w:rPr>
                <w:szCs w:val="18"/>
              </w:rPr>
              <w:t>Učesnici mogu da pripreme PowerPoint prezentaciju da bi na bolji način predstavili svoj rad.</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s>
              <w:spacing w:line="280" w:lineRule="exact"/>
              <w:rPr>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rPr>
                <w:szCs w:val="18"/>
              </w:rPr>
            </w:pPr>
            <w:r w:rsidRPr="00F50861">
              <w:rPr>
                <w:szCs w:val="18"/>
              </w:rPr>
              <w:t>Učesnici treba da predstave svoj rad na mestu događaja na kome se odvijaju pretres i zaplena elektronskih dokaza.</w:t>
            </w:r>
          </w:p>
          <w:p w:rsidR="00C26252" w:rsidRPr="00F50861" w:rsidRDefault="00C26252" w:rsidP="00B63298">
            <w:pPr>
              <w:tabs>
                <w:tab w:val="left" w:pos="426"/>
                <w:tab w:val="left" w:pos="851"/>
              </w:tabs>
              <w:rPr>
                <w:b/>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Provera znanja</w:t>
            </w:r>
          </w:p>
          <w:p w:rsidR="00C26252" w:rsidRPr="00F50861" w:rsidRDefault="00C26252" w:rsidP="00B63298">
            <w:pPr>
              <w:tabs>
                <w:tab w:val="left" w:pos="426"/>
                <w:tab w:val="left" w:pos="851"/>
              </w:tabs>
              <w:rPr>
                <w:szCs w:val="18"/>
              </w:rPr>
            </w:pPr>
            <w:r w:rsidRPr="00F50861">
              <w:rPr>
                <w:szCs w:val="18"/>
              </w:rPr>
              <w:t>Nema provere znanja kod ovog bloka obuke.</w:t>
            </w:r>
          </w:p>
          <w:p w:rsidR="00C26252" w:rsidRPr="00F50861" w:rsidRDefault="00C26252" w:rsidP="00B63298">
            <w:pPr>
              <w:tabs>
                <w:tab w:val="left" w:pos="426"/>
                <w:tab w:val="left" w:pos="851"/>
              </w:tabs>
              <w:rPr>
                <w:b/>
                <w:szCs w:val="18"/>
              </w:rPr>
            </w:pPr>
          </w:p>
        </w:tc>
      </w:tr>
      <w:tr w:rsidR="00C26252" w:rsidRPr="00F50861" w:rsidTr="00B63298">
        <w:tc>
          <w:tcPr>
            <w:tcW w:w="1418" w:type="dxa"/>
          </w:tcPr>
          <w:p w:rsidR="00C26252" w:rsidRPr="00F50861" w:rsidRDefault="00C26252" w:rsidP="00B63298">
            <w:pPr>
              <w:tabs>
                <w:tab w:val="left" w:pos="426"/>
                <w:tab w:val="left" w:pos="851"/>
              </w:tabs>
              <w:rPr>
                <w:szCs w:val="18"/>
              </w:rPr>
            </w:pPr>
          </w:p>
          <w:p w:rsidR="00C26252" w:rsidRPr="00F50861" w:rsidRDefault="00C26252" w:rsidP="00B63298">
            <w:pPr>
              <w:tabs>
                <w:tab w:val="left" w:pos="426"/>
                <w:tab w:val="left" w:pos="851"/>
              </w:tabs>
              <w:rPr>
                <w:b/>
                <w:szCs w:val="18"/>
              </w:rPr>
            </w:pPr>
          </w:p>
        </w:tc>
        <w:tc>
          <w:tcPr>
            <w:tcW w:w="7336" w:type="dxa"/>
            <w:gridSpan w:val="2"/>
          </w:tcPr>
          <w:p w:rsidR="00C26252" w:rsidRPr="00F50861" w:rsidRDefault="00C26252" w:rsidP="00B63298">
            <w:pPr>
              <w:tabs>
                <w:tab w:val="left" w:pos="426"/>
                <w:tab w:val="left" w:pos="851"/>
              </w:tabs>
              <w:rPr>
                <w:b/>
                <w:szCs w:val="18"/>
              </w:rPr>
            </w:pPr>
            <w:r w:rsidRPr="00F50861">
              <w:rPr>
                <w:b/>
                <w:szCs w:val="18"/>
              </w:rPr>
              <w:t xml:space="preserve">Rezime  / Rekapitulacija </w:t>
            </w:r>
          </w:p>
          <w:p w:rsidR="00C26252" w:rsidRPr="00F50861" w:rsidRDefault="00C26252" w:rsidP="00B63298">
            <w:pPr>
              <w:tabs>
                <w:tab w:val="left" w:pos="426"/>
                <w:tab w:val="left" w:pos="851"/>
              </w:tabs>
              <w:rPr>
                <w:szCs w:val="18"/>
              </w:rPr>
            </w:pPr>
            <w:r w:rsidRPr="00F50861">
              <w:rPr>
                <w:szCs w:val="18"/>
              </w:rPr>
              <w:t>Predavač obuke treba da izvrši rekapitulaciju ciljeva ovog bloka obuke. Trebalo bi predvideti vreme za pitanja u odgovarajućim intervalima tokom ovog bloka obuke.</w:t>
            </w:r>
          </w:p>
          <w:p w:rsidR="00C26252" w:rsidRPr="00F50861" w:rsidRDefault="00C26252" w:rsidP="00B63298">
            <w:pPr>
              <w:tabs>
                <w:tab w:val="left" w:pos="426"/>
                <w:tab w:val="left" w:pos="851"/>
              </w:tabs>
              <w:rPr>
                <w:szCs w:val="18"/>
              </w:rPr>
            </w:pPr>
          </w:p>
        </w:tc>
      </w:tr>
    </w:tbl>
    <w:p w:rsidR="00C26252" w:rsidRPr="00F50861" w:rsidRDefault="00C26252" w:rsidP="00B63298">
      <w:pPr>
        <w:spacing w:line="240" w:lineRule="auto"/>
        <w:jc w:val="left"/>
        <w:rPr>
          <w:b/>
          <w:bCs/>
          <w:kern w:val="32"/>
          <w:szCs w:val="18"/>
          <w:lang w:eastAsia="de-DE"/>
        </w:rPr>
      </w:pPr>
      <w:r w:rsidRPr="00F50861">
        <w:rPr>
          <w:b/>
          <w:bCs/>
          <w:kern w:val="32"/>
          <w:szCs w:val="18"/>
          <w:lang w:eastAsia="de-DE"/>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4820"/>
        <w:gridCol w:w="2516"/>
      </w:tblGrid>
      <w:tr w:rsidR="00C26252" w:rsidRPr="00F50861" w:rsidTr="00B63298">
        <w:tc>
          <w:tcPr>
            <w:tcW w:w="6204" w:type="dxa"/>
            <w:gridSpan w:val="2"/>
            <w:shd w:val="clear" w:color="auto" w:fill="D9D9D9"/>
            <w:vAlign w:val="center"/>
          </w:tcPr>
          <w:p w:rsidR="00C26252" w:rsidRPr="00F50861" w:rsidRDefault="00C26252" w:rsidP="00B63298">
            <w:pPr>
              <w:tabs>
                <w:tab w:val="left" w:pos="426"/>
                <w:tab w:val="left" w:pos="851"/>
              </w:tabs>
              <w:rPr>
                <w:b/>
                <w:szCs w:val="18"/>
              </w:rPr>
            </w:pPr>
            <w:r w:rsidRPr="00F50861">
              <w:rPr>
                <w:b/>
                <w:szCs w:val="18"/>
              </w:rPr>
              <w:lastRenderedPageBreak/>
              <w:t>Lekcija 1.3.5. – Povratne informacije i zatvaranje kursa</w:t>
            </w:r>
          </w:p>
        </w:tc>
        <w:tc>
          <w:tcPr>
            <w:tcW w:w="2516" w:type="dxa"/>
            <w:shd w:val="clear" w:color="auto" w:fill="D9D9D9"/>
            <w:vAlign w:val="center"/>
          </w:tcPr>
          <w:p w:rsidR="00C26252" w:rsidRPr="00F50861" w:rsidRDefault="00C26252" w:rsidP="00B63298">
            <w:pPr>
              <w:tabs>
                <w:tab w:val="left" w:pos="426"/>
                <w:tab w:val="left" w:pos="851"/>
              </w:tabs>
              <w:rPr>
                <w:b/>
                <w:szCs w:val="18"/>
              </w:rPr>
            </w:pPr>
            <w:r w:rsidRPr="00F50861">
              <w:rPr>
                <w:b/>
                <w:szCs w:val="18"/>
              </w:rPr>
              <w:t>Trajanje 45 minuta</w:t>
            </w:r>
          </w:p>
        </w:tc>
      </w:tr>
      <w:tr w:rsidR="00C26252" w:rsidRPr="00F50861" w:rsidTr="00B63298">
        <w:tc>
          <w:tcPr>
            <w:tcW w:w="8720" w:type="dxa"/>
            <w:gridSpan w:val="3"/>
          </w:tcPr>
          <w:p w:rsidR="00C26252" w:rsidRPr="00F50861" w:rsidRDefault="00C26252" w:rsidP="00B63298">
            <w:pPr>
              <w:tabs>
                <w:tab w:val="left" w:pos="426"/>
                <w:tab w:val="left" w:pos="851"/>
              </w:tabs>
              <w:spacing w:line="280" w:lineRule="exact"/>
              <w:rPr>
                <w:b/>
                <w:szCs w:val="18"/>
              </w:rPr>
            </w:pPr>
            <w:r w:rsidRPr="00F50861">
              <w:rPr>
                <w:b/>
                <w:szCs w:val="18"/>
              </w:rPr>
              <w:t>Potrebni resursi:</w:t>
            </w:r>
          </w:p>
          <w:p w:rsidR="00C26252" w:rsidRPr="00F50861" w:rsidRDefault="00C26252" w:rsidP="00B63298">
            <w:pPr>
              <w:pStyle w:val="bul1g"/>
              <w:rPr>
                <w:szCs w:val="18"/>
                <w:lang w:eastAsia="pt-PT"/>
              </w:rPr>
            </w:pPr>
            <w:r w:rsidRPr="00F50861">
              <w:rPr>
                <w:szCs w:val="18"/>
                <w:lang w:eastAsia="pt-PT"/>
              </w:rPr>
              <w:t>Laptop ili personalni račun koji izvršava Windows 7 i  sa Office 2010;</w:t>
            </w:r>
          </w:p>
          <w:p w:rsidR="00C26252" w:rsidRPr="00F50861" w:rsidRDefault="00C26252" w:rsidP="00B63298">
            <w:pPr>
              <w:pStyle w:val="bul1g"/>
              <w:rPr>
                <w:szCs w:val="18"/>
              </w:rPr>
            </w:pPr>
            <w:r w:rsidRPr="00F50861">
              <w:rPr>
                <w:szCs w:val="18"/>
                <w:lang w:eastAsia="pt-PT"/>
              </w:rPr>
              <w:t>Projektor;</w:t>
            </w:r>
          </w:p>
          <w:p w:rsidR="00C26252" w:rsidRPr="00F50861" w:rsidRDefault="00C26252" w:rsidP="00B63298">
            <w:pPr>
              <w:pStyle w:val="bul1g"/>
              <w:rPr>
                <w:szCs w:val="18"/>
              </w:rPr>
            </w:pPr>
            <w:r w:rsidRPr="00F50861">
              <w:rPr>
                <w:szCs w:val="18"/>
                <w:lang w:eastAsia="pt-PT"/>
              </w:rPr>
              <w:t>PowerPoint prezentacija;</w:t>
            </w:r>
            <w:r w:rsidRPr="00F50861">
              <w:rPr>
                <w:b/>
                <w:szCs w:val="18"/>
              </w:rPr>
              <w:t xml:space="preserve"> </w:t>
            </w:r>
          </w:p>
          <w:p w:rsidR="00C26252" w:rsidRPr="00F50861" w:rsidRDefault="00C26252" w:rsidP="00B63298">
            <w:pPr>
              <w:pStyle w:val="bul1g"/>
              <w:rPr>
                <w:szCs w:val="18"/>
              </w:rPr>
            </w:pPr>
            <w:r w:rsidRPr="00F50861">
              <w:rPr>
                <w:szCs w:val="18"/>
              </w:rPr>
              <w:t>Obrasci za evaluaciju od strane predstavnika policije.</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8720" w:type="dxa"/>
            <w:gridSpan w:val="3"/>
          </w:tcPr>
          <w:p w:rsidR="00C26252" w:rsidRPr="00F50861" w:rsidRDefault="00C26252" w:rsidP="00B63298">
            <w:pPr>
              <w:tabs>
                <w:tab w:val="left" w:pos="426"/>
                <w:tab w:val="left" w:pos="851"/>
              </w:tabs>
              <w:spacing w:line="280" w:lineRule="exact"/>
              <w:rPr>
                <w:b/>
                <w:szCs w:val="18"/>
              </w:rPr>
            </w:pPr>
            <w:r w:rsidRPr="00F50861">
              <w:rPr>
                <w:b/>
                <w:szCs w:val="18"/>
              </w:rPr>
              <w:t xml:space="preserve">Svrha:  </w:t>
            </w:r>
          </w:p>
          <w:p w:rsidR="00C26252" w:rsidRPr="00F50861" w:rsidRDefault="00C26252" w:rsidP="00B63298">
            <w:pPr>
              <w:tabs>
                <w:tab w:val="left" w:pos="426"/>
                <w:tab w:val="left" w:pos="851"/>
              </w:tabs>
              <w:spacing w:line="280" w:lineRule="exact"/>
              <w:rPr>
                <w:b/>
                <w:szCs w:val="18"/>
              </w:rPr>
            </w:pPr>
            <w:r w:rsidRPr="00F50861">
              <w:rPr>
                <w:szCs w:val="18"/>
              </w:rPr>
              <w:t>Ovaj blok obuke je zamišljen da omogući predstavnicima policije povratne informacije o kursu i da pomogne predavaču obuke da prepozna eventualna poboljšanja koja bi mogla biti učinjena. Na predavaču obuke je da izvrši rekapitulaciju sadržaja kursa, pozivanjem na svrhu i ciljeve kursa.</w:t>
            </w:r>
            <w:r w:rsidRPr="00F50861">
              <w:rPr>
                <w:b/>
                <w:szCs w:val="18"/>
              </w:rPr>
              <w:t xml:space="preserve">  </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8720" w:type="dxa"/>
            <w:gridSpan w:val="3"/>
          </w:tcPr>
          <w:p w:rsidR="00C26252" w:rsidRPr="00F50861" w:rsidRDefault="00C26252" w:rsidP="00B63298">
            <w:pPr>
              <w:tabs>
                <w:tab w:val="left" w:pos="426"/>
                <w:tab w:val="left" w:pos="851"/>
              </w:tabs>
              <w:spacing w:line="280" w:lineRule="exact"/>
              <w:rPr>
                <w:b/>
                <w:szCs w:val="18"/>
              </w:rPr>
            </w:pPr>
            <w:r w:rsidRPr="00F50861">
              <w:rPr>
                <w:b/>
                <w:szCs w:val="18"/>
              </w:rPr>
              <w:t>Ciljevi :</w:t>
            </w:r>
          </w:p>
          <w:p w:rsidR="00C26252" w:rsidRPr="00F50861" w:rsidRDefault="00C26252" w:rsidP="00B63298">
            <w:pPr>
              <w:tabs>
                <w:tab w:val="left" w:pos="426"/>
                <w:tab w:val="left" w:pos="851"/>
              </w:tabs>
              <w:spacing w:line="280" w:lineRule="exact"/>
              <w:rPr>
                <w:szCs w:val="18"/>
              </w:rPr>
            </w:pPr>
            <w:r w:rsidRPr="00F50861">
              <w:rPr>
                <w:szCs w:val="18"/>
              </w:rPr>
              <w:t>Na kraju ovog bloka obuke, učesnici će biti u stanju da:</w:t>
            </w:r>
          </w:p>
          <w:p w:rsidR="00C26252" w:rsidRPr="00F50861" w:rsidRDefault="00C26252" w:rsidP="00B63298">
            <w:pPr>
              <w:pStyle w:val="bul1g"/>
              <w:rPr>
                <w:szCs w:val="18"/>
              </w:rPr>
            </w:pPr>
            <w:r w:rsidRPr="00F50861">
              <w:rPr>
                <w:szCs w:val="18"/>
              </w:rPr>
              <w:t>pruže odgovarajuće povratne informacije o kursu i njegovoj delotvornosti;</w:t>
            </w:r>
          </w:p>
          <w:p w:rsidR="00C26252" w:rsidRPr="00F50861" w:rsidRDefault="00C26252" w:rsidP="00B63298">
            <w:pPr>
              <w:pStyle w:val="bul1g"/>
              <w:rPr>
                <w:szCs w:val="18"/>
              </w:rPr>
            </w:pPr>
            <w:r w:rsidRPr="00F50861">
              <w:rPr>
                <w:szCs w:val="18"/>
              </w:rPr>
              <w:t>popune sve obrazce za evaluaciju kursa;</w:t>
            </w:r>
          </w:p>
          <w:p w:rsidR="00C26252" w:rsidRPr="00F50861" w:rsidRDefault="00C26252" w:rsidP="00B63298">
            <w:pPr>
              <w:pStyle w:val="bul1g"/>
              <w:rPr>
                <w:szCs w:val="18"/>
              </w:rPr>
            </w:pPr>
            <w:r w:rsidRPr="00F50861">
              <w:rPr>
                <w:szCs w:val="18"/>
              </w:rPr>
              <w:t>prepoznaju sledeći nivo učenja kome će morati da pristupe radi unapređenja znanja i veština iz ovog predmeta.</w:t>
            </w:r>
          </w:p>
          <w:p w:rsidR="00C26252" w:rsidRPr="00F50861" w:rsidRDefault="00C26252" w:rsidP="00B63298">
            <w:pPr>
              <w:tabs>
                <w:tab w:val="left" w:pos="851"/>
              </w:tabs>
              <w:spacing w:line="280" w:lineRule="exact"/>
              <w:ind w:left="273"/>
              <w:rPr>
                <w:szCs w:val="18"/>
              </w:rPr>
            </w:pPr>
          </w:p>
        </w:tc>
      </w:tr>
      <w:tr w:rsidR="00C26252" w:rsidRPr="00F50861" w:rsidTr="00B63298">
        <w:tc>
          <w:tcPr>
            <w:tcW w:w="8720" w:type="dxa"/>
            <w:gridSpan w:val="3"/>
          </w:tcPr>
          <w:p w:rsidR="00C26252" w:rsidRPr="00F50861" w:rsidRDefault="00C26252" w:rsidP="00B63298">
            <w:pPr>
              <w:tabs>
                <w:tab w:val="left" w:pos="426"/>
                <w:tab w:val="left" w:pos="851"/>
              </w:tabs>
              <w:spacing w:line="280" w:lineRule="exact"/>
              <w:rPr>
                <w:b/>
                <w:szCs w:val="18"/>
              </w:rPr>
            </w:pPr>
            <w:r w:rsidRPr="00F50861">
              <w:rPr>
                <w:b/>
                <w:szCs w:val="18"/>
              </w:rPr>
              <w:t>Uvod</w:t>
            </w:r>
          </w:p>
          <w:p w:rsidR="00C26252" w:rsidRPr="00F50861" w:rsidRDefault="00C26252" w:rsidP="00B63298">
            <w:pPr>
              <w:tabs>
                <w:tab w:val="left" w:pos="426"/>
                <w:tab w:val="left" w:pos="851"/>
              </w:tabs>
              <w:spacing w:line="280" w:lineRule="exact"/>
              <w:rPr>
                <w:szCs w:val="18"/>
              </w:rPr>
            </w:pPr>
            <w:r w:rsidRPr="00F50861">
              <w:rPr>
                <w:szCs w:val="18"/>
              </w:rPr>
              <w:t>Ovo je važan blok obuke ovog kursa i treba da se iskoristi za dobijanje povratnih informacija od slušaoca obuke o sadržaju kursa i metodologiji koja je korišćena za održavanje kursa. Svi obrasci za evaluaciju bi trebalo da se popune ili završe tokom ovog bloka obuke. Predavač obuke treba da izvrši rekapitulaciju svih blokova obuke ovog kursa i proveri da li su njegovi ciljevi ostvareni.  Kada se blok obuke završi, predavač obuke je dužan da obezbedi da sve povratne informacije budu razmotrene i da sve izmene koje su neophodne budu sprovedene na kursu bilo kroz tekuće, manje izmene, ili tokom programiranog unošenja izmena većeg obima.</w:t>
            </w:r>
          </w:p>
          <w:p w:rsidR="00C26252" w:rsidRPr="00F50861" w:rsidRDefault="00C26252" w:rsidP="00B63298">
            <w:pPr>
              <w:tabs>
                <w:tab w:val="left" w:pos="426"/>
                <w:tab w:val="left" w:pos="851"/>
              </w:tabs>
              <w:spacing w:line="280" w:lineRule="exact"/>
              <w:rPr>
                <w:szCs w:val="18"/>
              </w:rPr>
            </w:pPr>
          </w:p>
        </w:tc>
      </w:tr>
      <w:tr w:rsidR="00C26252" w:rsidRPr="00F50861" w:rsidTr="00B63298">
        <w:tc>
          <w:tcPr>
            <w:tcW w:w="1384" w:type="dxa"/>
          </w:tcPr>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b/>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lastRenderedPageBreak/>
              <w:t>Slajd 1</w:t>
            </w:r>
          </w:p>
          <w:p w:rsidR="00C26252" w:rsidRPr="00F50861" w:rsidRDefault="00C26252" w:rsidP="00B63298">
            <w:pPr>
              <w:tabs>
                <w:tab w:val="left" w:pos="426"/>
                <w:tab w:val="left" w:pos="851"/>
              </w:tabs>
              <w:spacing w:line="280" w:lineRule="exact"/>
              <w:rPr>
                <w:b/>
                <w:szCs w:val="18"/>
              </w:rPr>
            </w:pPr>
          </w:p>
          <w:p w:rsidR="00C26252" w:rsidRPr="00F50861" w:rsidRDefault="00C26252" w:rsidP="00B63298">
            <w:pPr>
              <w:tabs>
                <w:tab w:val="left" w:pos="426"/>
                <w:tab w:val="left" w:pos="851"/>
              </w:tabs>
              <w:spacing w:line="280" w:lineRule="exact"/>
              <w:rPr>
                <w:szCs w:val="18"/>
              </w:rPr>
            </w:pPr>
            <w:r w:rsidRPr="00F50861">
              <w:rPr>
                <w:b/>
                <w:szCs w:val="18"/>
              </w:rPr>
              <w:t>PowerPoint</w:t>
            </w:r>
            <w:r w:rsidRPr="00F50861">
              <w:rPr>
                <w:szCs w:val="18"/>
              </w:rPr>
              <w:t xml:space="preserve"> (ili druga vrsta prezentacije)</w:t>
            </w:r>
          </w:p>
          <w:p w:rsidR="00C26252" w:rsidRPr="00F50861" w:rsidRDefault="00C26252" w:rsidP="00B63298">
            <w:pPr>
              <w:tabs>
                <w:tab w:val="left" w:pos="426"/>
                <w:tab w:val="left" w:pos="851"/>
              </w:tabs>
              <w:spacing w:line="280" w:lineRule="exact"/>
              <w:rPr>
                <w:szCs w:val="18"/>
              </w:rPr>
            </w:pPr>
            <w:r w:rsidRPr="00F50861">
              <w:rPr>
                <w:szCs w:val="18"/>
              </w:rPr>
              <w:t xml:space="preserve">PowerPoint prezentacija je pripremljena da pomogne predavaču obuke da podstakne diskusiju o svim blokovima obuke na ovom kursu. Predavač obuke treba da podeli obrasce za evaluaciju pre nego što otpočne ovaj blok obuke. U nekim situacijama, može biti primereno podeliti obrasce za evaluaciju na samom početku kursa, kako bi predstavnici policije mogli da ih popunjavaju tokom odvijanja kursa i dok su im blokovi obuke još sveži u pamćenju. Osim toga, postoji i tendencija da ih na kraju kursa ljudi ne popunjavaju kompletno.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2</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Kao i kod svih prethodnih lekcija, i ovde treba slediti sličnu formu sa dnevnim redom i ciljevima ovog bloka obuke, koja je navedena na početku ove lekcije.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 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Satnica je koristan način da se predstavnici policije podsete na sadržaj kursa i ona je ubačena da pomogne predavaču obuke.</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b/>
                <w:szCs w:val="18"/>
              </w:rPr>
            </w:pPr>
            <w:r w:rsidRPr="00F50861">
              <w:rPr>
                <w:b/>
                <w:szCs w:val="18"/>
              </w:rPr>
              <w:t>Slajdovi  4 do 13</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r w:rsidRPr="00F50861">
              <w:rPr>
                <w:szCs w:val="18"/>
              </w:rPr>
              <w:t>Predavač obuke treba da izvrši rekapitulaciju dnevnog reda i ciljeva obuke za svaki od blokova obuke. Povratne informacije i sugestije predstavnika policije treba zabeležiti radi korišćenja u budućnosti.</w:t>
            </w: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szCs w:val="18"/>
              </w:rPr>
            </w:pPr>
            <w:r w:rsidRPr="00F50861">
              <w:rPr>
                <w:b/>
                <w:szCs w:val="18"/>
              </w:rPr>
              <w:t xml:space="preserve">Praktične vežbe </w:t>
            </w:r>
            <w:r w:rsidRPr="00F50861">
              <w:rPr>
                <w:szCs w:val="18"/>
              </w:rPr>
              <w:t>(ukoliko ih ima)</w:t>
            </w:r>
          </w:p>
          <w:p w:rsidR="00C26252" w:rsidRPr="00F50861" w:rsidRDefault="00C26252" w:rsidP="00B63298">
            <w:pPr>
              <w:tabs>
                <w:tab w:val="left" w:pos="426"/>
                <w:tab w:val="left" w:pos="851"/>
              </w:tabs>
              <w:spacing w:line="280" w:lineRule="exact"/>
              <w:rPr>
                <w:szCs w:val="18"/>
              </w:rPr>
            </w:pPr>
            <w:r w:rsidRPr="00F50861">
              <w:rPr>
                <w:szCs w:val="18"/>
              </w:rPr>
              <w:t>Osim popunjavanja obrazaca za evaluaciju, nema praktičnih vežbi u vezi sa ovim blokom obuke. Predavač obuke ima zadatak da obezbedi da predstavnici policije popune sve obrasce za evaluaciju. Predavač obuke treba da sakupi popunjene obrasce i da ih preda predstavniku organizatora na kursu ili da ih prvom prilikom vrati.</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Provera znanja</w:t>
            </w:r>
          </w:p>
          <w:p w:rsidR="00C26252" w:rsidRPr="00F50861" w:rsidRDefault="00C26252" w:rsidP="00B63298">
            <w:pPr>
              <w:tabs>
                <w:tab w:val="left" w:pos="426"/>
                <w:tab w:val="left" w:pos="851"/>
              </w:tabs>
              <w:spacing w:line="280" w:lineRule="exact"/>
              <w:rPr>
                <w:szCs w:val="18"/>
              </w:rPr>
            </w:pPr>
            <w:r w:rsidRPr="00F50861">
              <w:rPr>
                <w:szCs w:val="18"/>
              </w:rPr>
              <w:t>Ova lekcija omogućava predavaču obuke da proveri znanje koje su stekli slušaoci obuke, postavljanjem pitanja tokom faze davanja povratnih informacija.</w:t>
            </w:r>
          </w:p>
          <w:p w:rsidR="00C26252" w:rsidRPr="00F50861" w:rsidRDefault="00C26252" w:rsidP="00B63298">
            <w:pPr>
              <w:tabs>
                <w:tab w:val="left" w:pos="426"/>
                <w:tab w:val="left" w:pos="851"/>
              </w:tabs>
              <w:spacing w:line="280" w:lineRule="exact"/>
              <w:rPr>
                <w:b/>
                <w:szCs w:val="18"/>
              </w:rPr>
            </w:pPr>
          </w:p>
        </w:tc>
      </w:tr>
      <w:tr w:rsidR="00C26252" w:rsidRPr="00F50861" w:rsidTr="00B63298">
        <w:tc>
          <w:tcPr>
            <w:tcW w:w="1384" w:type="dxa"/>
          </w:tcPr>
          <w:p w:rsidR="00C26252" w:rsidRPr="00F50861" w:rsidRDefault="00C26252" w:rsidP="00B63298">
            <w:pPr>
              <w:tabs>
                <w:tab w:val="left" w:pos="426"/>
                <w:tab w:val="left" w:pos="851"/>
              </w:tabs>
              <w:rPr>
                <w:szCs w:val="18"/>
              </w:rPr>
            </w:pPr>
          </w:p>
        </w:tc>
        <w:tc>
          <w:tcPr>
            <w:tcW w:w="7336" w:type="dxa"/>
            <w:gridSpan w:val="2"/>
          </w:tcPr>
          <w:p w:rsidR="00C26252" w:rsidRPr="00F50861" w:rsidRDefault="00C26252" w:rsidP="00B63298">
            <w:pPr>
              <w:tabs>
                <w:tab w:val="left" w:pos="426"/>
                <w:tab w:val="left" w:pos="851"/>
              </w:tabs>
              <w:spacing w:line="280" w:lineRule="exact"/>
              <w:rPr>
                <w:b/>
                <w:szCs w:val="18"/>
              </w:rPr>
            </w:pPr>
            <w:r w:rsidRPr="00F50861">
              <w:rPr>
                <w:b/>
                <w:szCs w:val="18"/>
              </w:rPr>
              <w:t xml:space="preserve">Rezime  / Rekapitulacija </w:t>
            </w:r>
          </w:p>
          <w:p w:rsidR="00C26252" w:rsidRPr="00F50861" w:rsidRDefault="00C26252" w:rsidP="00B63298">
            <w:pPr>
              <w:tabs>
                <w:tab w:val="left" w:pos="426"/>
                <w:tab w:val="left" w:pos="851"/>
              </w:tabs>
              <w:spacing w:line="280" w:lineRule="exact"/>
              <w:rPr>
                <w:szCs w:val="18"/>
              </w:rPr>
            </w:pPr>
            <w:r w:rsidRPr="00F50861">
              <w:rPr>
                <w:szCs w:val="18"/>
              </w:rPr>
              <w:t xml:space="preserve">Predavači obuke treba da se postaraju i omoguće priliku slušaocima obuke da daju povratne informacije i da takve povratne informacije budu prikupljene.  </w:t>
            </w: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p w:rsidR="00C26252" w:rsidRPr="00F50861" w:rsidRDefault="00C26252" w:rsidP="00B63298">
            <w:pPr>
              <w:tabs>
                <w:tab w:val="left" w:pos="426"/>
                <w:tab w:val="left" w:pos="851"/>
              </w:tabs>
              <w:spacing w:line="280" w:lineRule="exact"/>
              <w:rPr>
                <w:szCs w:val="18"/>
              </w:rPr>
            </w:pPr>
          </w:p>
        </w:tc>
      </w:tr>
    </w:tbl>
    <w:p w:rsidR="00C26252" w:rsidRPr="00F50861" w:rsidRDefault="00C26252" w:rsidP="00B63298">
      <w:pPr>
        <w:rPr>
          <w:szCs w:val="18"/>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p>
    <w:p w:rsidR="00C26252" w:rsidRPr="00F50861" w:rsidRDefault="00C26252" w:rsidP="00B63298">
      <w:pPr>
        <w:tabs>
          <w:tab w:val="left" w:pos="426"/>
          <w:tab w:val="left" w:pos="851"/>
        </w:tabs>
        <w:spacing w:after="120"/>
        <w:ind w:left="851" w:hanging="851"/>
        <w:rPr>
          <w:b/>
          <w:bCs/>
          <w:kern w:val="32"/>
          <w:szCs w:val="18"/>
          <w:lang w:eastAsia="de-DE"/>
        </w:rPr>
      </w:pPr>
      <w:r w:rsidRPr="00F50861">
        <w:rPr>
          <w:b/>
          <w:bCs/>
          <w:kern w:val="32"/>
          <w:szCs w:val="18"/>
          <w:lang w:eastAsia="de-DE"/>
        </w:rPr>
        <w:br w:type="page"/>
      </w:r>
    </w:p>
    <w:p w:rsidR="00C26252" w:rsidRPr="00F50861" w:rsidRDefault="00C26252" w:rsidP="00B63298">
      <w:pPr>
        <w:pStyle w:val="Heading1"/>
        <w:rPr>
          <w:sz w:val="18"/>
          <w:szCs w:val="18"/>
        </w:rPr>
      </w:pPr>
      <w:bookmarkStart w:id="73" w:name="_Toc226089658"/>
      <w:bookmarkStart w:id="74" w:name="_Toc361652598"/>
      <w:r w:rsidRPr="00F50861">
        <w:rPr>
          <w:sz w:val="18"/>
          <w:szCs w:val="18"/>
        </w:rPr>
        <w:lastRenderedPageBreak/>
        <w:t>Evaluacija</w:t>
      </w:r>
      <w:bookmarkEnd w:id="73"/>
      <w:bookmarkEnd w:id="74"/>
    </w:p>
    <w:p w:rsidR="00C26252" w:rsidRPr="00F50861" w:rsidRDefault="00C26252" w:rsidP="00B63298">
      <w:pPr>
        <w:rPr>
          <w:szCs w:val="18"/>
          <w:lang w:eastAsia="de-DE"/>
        </w:rPr>
      </w:pPr>
    </w:p>
    <w:p w:rsidR="00C26252" w:rsidRPr="00F50861" w:rsidRDefault="00C26252" w:rsidP="00B63298">
      <w:pPr>
        <w:tabs>
          <w:tab w:val="left" w:pos="426"/>
          <w:tab w:val="left" w:pos="851"/>
        </w:tabs>
        <w:spacing w:after="120" w:line="280" w:lineRule="exact"/>
        <w:rPr>
          <w:szCs w:val="18"/>
        </w:rPr>
      </w:pPr>
      <w:r w:rsidRPr="00F50861">
        <w:rPr>
          <w:szCs w:val="18"/>
        </w:rPr>
        <w:t>Evaluacija je važan deo kursa obuke i trebalo bi da joj pripadne vreme koje je predstavnicima policije potrebno da pruže promišljene povratne informacije o svom iskustvu učenja.</w:t>
      </w:r>
    </w:p>
    <w:p w:rsidR="00C26252" w:rsidRPr="00F50861" w:rsidRDefault="00C26252" w:rsidP="00B63298">
      <w:pPr>
        <w:tabs>
          <w:tab w:val="left" w:pos="426"/>
          <w:tab w:val="left" w:pos="851"/>
        </w:tabs>
        <w:spacing w:after="120" w:line="280" w:lineRule="exact"/>
        <w:rPr>
          <w:szCs w:val="18"/>
        </w:rPr>
      </w:pPr>
      <w:r w:rsidRPr="00F50861">
        <w:rPr>
          <w:szCs w:val="18"/>
        </w:rPr>
        <w:t>Ovaj kurs je zamišljen kao generički kurs i dosta nastavnog materijala se zasniva na PowerPoint prezentacijama. Međutim, postoji i velika komponenta praktičnih aktivnosti u vezi sa vežbom  pretresa i zaplene.</w:t>
      </w:r>
    </w:p>
    <w:p w:rsidR="00C26252" w:rsidRPr="00F50861" w:rsidRDefault="00C26252" w:rsidP="00B63298">
      <w:pPr>
        <w:tabs>
          <w:tab w:val="left" w:pos="426"/>
          <w:tab w:val="left" w:pos="851"/>
        </w:tabs>
        <w:spacing w:after="120" w:line="280" w:lineRule="exact"/>
        <w:rPr>
          <w:b/>
          <w:szCs w:val="18"/>
        </w:rPr>
      </w:pPr>
      <w:r w:rsidRPr="00F50861">
        <w:rPr>
          <w:szCs w:val="18"/>
        </w:rPr>
        <w:t xml:space="preserve">Obrazac za evaluaciju  je pripremljen i nalazi se u ovom odeljku. On se može koristiti kao šablon za izradu lokalnih obrazaca za evaluaciju, ukoliko oni već ne postoje. </w:t>
      </w:r>
    </w:p>
    <w:p w:rsidR="00C26252" w:rsidRPr="00F50861" w:rsidRDefault="00C26252" w:rsidP="00B63298">
      <w:pPr>
        <w:tabs>
          <w:tab w:val="left" w:pos="426"/>
          <w:tab w:val="left" w:pos="851"/>
        </w:tabs>
        <w:spacing w:after="120"/>
        <w:rPr>
          <w:b/>
          <w:szCs w:val="18"/>
        </w:rPr>
      </w:pPr>
    </w:p>
    <w:p w:rsidR="00C26252" w:rsidRPr="00F50861" w:rsidRDefault="00C26252" w:rsidP="00B63298">
      <w:pPr>
        <w:pStyle w:val="Heading1"/>
        <w:rPr>
          <w:sz w:val="18"/>
          <w:szCs w:val="18"/>
        </w:rPr>
      </w:pPr>
      <w:bookmarkStart w:id="75" w:name="_Toc361652599"/>
      <w:r w:rsidRPr="00F50861">
        <w:rPr>
          <w:sz w:val="18"/>
          <w:szCs w:val="18"/>
        </w:rPr>
        <w:t>Ocenjivanje</w:t>
      </w:r>
      <w:bookmarkEnd w:id="75"/>
    </w:p>
    <w:p w:rsidR="00C26252" w:rsidRPr="00F50861" w:rsidRDefault="00C26252" w:rsidP="00B63298">
      <w:pPr>
        <w:rPr>
          <w:szCs w:val="18"/>
          <w:lang w:eastAsia="de-DE"/>
        </w:rPr>
      </w:pPr>
    </w:p>
    <w:p w:rsidR="00C26252" w:rsidRPr="00F50861" w:rsidRDefault="00C26252" w:rsidP="00B63298">
      <w:pPr>
        <w:tabs>
          <w:tab w:val="left" w:pos="426"/>
          <w:tab w:val="left" w:pos="851"/>
        </w:tabs>
        <w:spacing w:after="120" w:line="280" w:lineRule="exact"/>
        <w:rPr>
          <w:szCs w:val="18"/>
        </w:rPr>
      </w:pPr>
      <w:r w:rsidRPr="00F50861">
        <w:rPr>
          <w:szCs w:val="18"/>
        </w:rPr>
        <w:t>Za ovaj kurs nije traženo nikakvo ocenjivanje; međutim, oni koji budu predavali ovaj materijal u budućnosti, naročito u zemljama u kojima je ovaj kurs možda deo programa koji se ocenjuje, mogu ponovo razmotriti ovo pitanje. Ukoliko se uvodi ocenjivanje, treba koristiti metodologije koje se u toj zemlji koriste.</w:t>
      </w:r>
      <w:r w:rsidRPr="00F50861">
        <w:rPr>
          <w:szCs w:val="18"/>
        </w:rPr>
        <w:br w:type="page"/>
      </w:r>
    </w:p>
    <w:p w:rsidR="00C26252" w:rsidRPr="00F50861" w:rsidRDefault="00C26252" w:rsidP="00B63298">
      <w:pPr>
        <w:tabs>
          <w:tab w:val="left" w:pos="426"/>
          <w:tab w:val="left" w:pos="851"/>
        </w:tabs>
        <w:spacing w:after="120"/>
        <w:jc w:val="center"/>
        <w:rPr>
          <w:b/>
          <w:szCs w:val="18"/>
        </w:rPr>
      </w:pPr>
      <w:r w:rsidRPr="00F50861">
        <w:rPr>
          <w:b/>
          <w:szCs w:val="18"/>
        </w:rPr>
        <w:lastRenderedPageBreak/>
        <w:t xml:space="preserve">Prilog </w:t>
      </w:r>
    </w:p>
    <w:p w:rsidR="00C26252" w:rsidRPr="00F50861" w:rsidRDefault="00C26252" w:rsidP="00B63298">
      <w:pPr>
        <w:tabs>
          <w:tab w:val="left" w:pos="426"/>
          <w:tab w:val="left" w:pos="851"/>
        </w:tabs>
        <w:spacing w:after="120"/>
        <w:jc w:val="center"/>
        <w:rPr>
          <w:b/>
          <w:szCs w:val="18"/>
        </w:rPr>
      </w:pPr>
      <w:r w:rsidRPr="00F50861">
        <w:rPr>
          <w:b/>
          <w:szCs w:val="18"/>
        </w:rPr>
        <w:t>Materijal za obuku i materijal za slušaoce obuke</w:t>
      </w:r>
    </w:p>
    <w:p w:rsidR="00C26252" w:rsidRPr="00F50861" w:rsidRDefault="00C26252" w:rsidP="00B63298">
      <w:pPr>
        <w:tabs>
          <w:tab w:val="left" w:pos="426"/>
          <w:tab w:val="left" w:pos="851"/>
        </w:tabs>
        <w:spacing w:after="120"/>
        <w:rPr>
          <w:b/>
          <w:szCs w:val="18"/>
        </w:rPr>
      </w:pPr>
    </w:p>
    <w:p w:rsidR="00C26252" w:rsidRPr="00F50861" w:rsidRDefault="00C26252" w:rsidP="00B63298">
      <w:pPr>
        <w:tabs>
          <w:tab w:val="left" w:pos="426"/>
          <w:tab w:val="left" w:pos="851"/>
        </w:tabs>
        <w:spacing w:after="120"/>
        <w:rPr>
          <w:b/>
          <w:szCs w:val="18"/>
        </w:rPr>
      </w:pPr>
    </w:p>
    <w:p w:rsidR="00C26252" w:rsidRPr="00F50861" w:rsidRDefault="00C26252" w:rsidP="00C75546">
      <w:pPr>
        <w:tabs>
          <w:tab w:val="left" w:pos="426"/>
          <w:tab w:val="left" w:pos="851"/>
        </w:tabs>
        <w:spacing w:after="120"/>
        <w:rPr>
          <w:b/>
          <w:szCs w:val="18"/>
        </w:rPr>
      </w:pPr>
    </w:p>
    <w:sectPr w:rsidR="00C26252" w:rsidRPr="00F50861" w:rsidSect="00C75546">
      <w:headerReference w:type="default" r:id="rId21"/>
      <w:footerReference w:type="even" r:id="rId22"/>
      <w:footerReference w:type="default" r:id="rId23"/>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21B" w:rsidRDefault="005E121B" w:rsidP="00C75546">
      <w:r>
        <w:separator/>
      </w:r>
    </w:p>
  </w:endnote>
  <w:endnote w:type="continuationSeparator" w:id="0">
    <w:p w:rsidR="005E121B" w:rsidRDefault="005E121B"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Verdana Bold">
    <w:panose1 w:val="00000000000000000000"/>
    <w:charset w:val="00"/>
    <w:family w:val="roman"/>
    <w:notTrueType/>
    <w:pitch w:val="default"/>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mic Sans MS">
    <w:panose1 w:val="030F0702030302020204"/>
    <w:charset w:val="EE"/>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861" w:rsidRDefault="00F508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50861" w:rsidRDefault="00F508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861" w:rsidRDefault="00F50861">
    <w:pPr>
      <w:pStyle w:val="Footer"/>
      <w:framePr w:wrap="around" w:vAnchor="text" w:hAnchor="margin" w:xAlign="center" w:y="1"/>
      <w:rPr>
        <w:rStyle w:val="PageNumber"/>
      </w:rPr>
    </w:pPr>
  </w:p>
  <w:p w:rsidR="00F50861" w:rsidRDefault="00F50861">
    <w:pPr>
      <w:pStyle w:val="Footer"/>
      <w:framePr w:wrap="around" w:vAnchor="text" w:hAnchor="margin" w:xAlign="center" w:y="1"/>
      <w:rPr>
        <w:rStyle w:val="PageNumber"/>
      </w:rPr>
    </w:pPr>
  </w:p>
  <w:p w:rsidR="00F50861" w:rsidRDefault="00F508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861" w:rsidRDefault="00F50861" w:rsidP="00C755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50861" w:rsidRDefault="00F5086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861" w:rsidRDefault="00F50861" w:rsidP="00C75546">
    <w:pPr>
      <w:pStyle w:val="Footer"/>
      <w:framePr w:wrap="around" w:vAnchor="text" w:hAnchor="margin" w:xAlign="center" w:y="1"/>
      <w:rPr>
        <w:rStyle w:val="PageNumber"/>
      </w:rPr>
    </w:pPr>
  </w:p>
  <w:p w:rsidR="00F50861" w:rsidRDefault="00F50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21B" w:rsidRDefault="005E121B" w:rsidP="00C75546">
      <w:r>
        <w:separator/>
      </w:r>
    </w:p>
  </w:footnote>
  <w:footnote w:type="continuationSeparator" w:id="0">
    <w:p w:rsidR="005E121B" w:rsidRDefault="005E121B" w:rsidP="00C75546">
      <w:r>
        <w:continuationSeparator/>
      </w:r>
    </w:p>
  </w:footnote>
  <w:footnote w:id="1">
    <w:p w:rsidR="00F50861" w:rsidRDefault="00F50861" w:rsidP="00616F68">
      <w:pPr>
        <w:pStyle w:val="FootnoteText"/>
      </w:pPr>
      <w:r>
        <w:rPr>
          <w:rStyle w:val="FootnoteReference"/>
        </w:rPr>
        <w:t>*</w:t>
      </w:r>
      <w:r>
        <w:rPr>
          <w:rFonts w:cs="Arial"/>
          <w:sz w:val="16"/>
          <w:szCs w:val="15"/>
          <w:lang w:val="en-GB"/>
        </w:rPr>
        <w:t>Ovaj</w:t>
      </w:r>
      <w:r w:rsidRPr="00F50861">
        <w:rPr>
          <w:rFonts w:cs="Arial"/>
          <w:sz w:val="16"/>
          <w:szCs w:val="15"/>
          <w:lang w:val="sr-Latn-CS"/>
        </w:rPr>
        <w:t xml:space="preserve"> naziv</w:t>
      </w:r>
      <w:r w:rsidRPr="00CC4C1E">
        <w:rPr>
          <w:rFonts w:cs="Arial"/>
          <w:sz w:val="16"/>
          <w:szCs w:val="15"/>
          <w:lang w:val="en-GB"/>
        </w:rPr>
        <w:t xml:space="preserve"> </w:t>
      </w:r>
      <w:r>
        <w:rPr>
          <w:rFonts w:cs="Arial"/>
          <w:sz w:val="16"/>
          <w:szCs w:val="15"/>
          <w:lang w:val="en-GB"/>
        </w:rPr>
        <w:t>je naveden</w:t>
      </w:r>
      <w:r w:rsidRPr="00CC4C1E">
        <w:rPr>
          <w:rFonts w:cs="Arial"/>
          <w:sz w:val="16"/>
          <w:szCs w:val="15"/>
          <w:lang w:val="en-GB"/>
        </w:rPr>
        <w:t xml:space="preserve"> </w:t>
      </w:r>
      <w:r>
        <w:rPr>
          <w:rFonts w:cs="Arial"/>
          <w:sz w:val="16"/>
          <w:szCs w:val="15"/>
          <w:lang w:val="en-GB"/>
        </w:rPr>
        <w:t>ne dirajući u</w:t>
      </w:r>
      <w:r w:rsidRPr="00CC4C1E">
        <w:rPr>
          <w:rFonts w:cs="Arial"/>
          <w:sz w:val="16"/>
          <w:szCs w:val="15"/>
          <w:lang w:val="en-GB"/>
        </w:rPr>
        <w:t xml:space="preserve"> </w:t>
      </w:r>
      <w:r>
        <w:rPr>
          <w:rFonts w:cs="Arial"/>
          <w:sz w:val="16"/>
          <w:szCs w:val="15"/>
          <w:lang w:val="en-GB"/>
        </w:rPr>
        <w:t>stavove</w:t>
      </w:r>
      <w:r w:rsidRPr="00CC4C1E">
        <w:rPr>
          <w:rFonts w:cs="Arial"/>
          <w:sz w:val="16"/>
          <w:szCs w:val="15"/>
          <w:lang w:val="en-GB"/>
        </w:rPr>
        <w:t xml:space="preserve"> o status</w:t>
      </w:r>
      <w:r>
        <w:rPr>
          <w:rFonts w:cs="Arial"/>
          <w:sz w:val="16"/>
          <w:szCs w:val="15"/>
          <w:lang w:val="en-GB"/>
        </w:rPr>
        <w:t>u</w:t>
      </w:r>
      <w:r w:rsidRPr="00CC4C1E">
        <w:rPr>
          <w:rFonts w:cs="Arial"/>
          <w:sz w:val="16"/>
          <w:szCs w:val="15"/>
          <w:lang w:val="en-GB"/>
        </w:rPr>
        <w:t xml:space="preserve">, </w:t>
      </w:r>
      <w:r>
        <w:rPr>
          <w:rFonts w:cs="Arial"/>
          <w:sz w:val="16"/>
          <w:szCs w:val="15"/>
          <w:lang w:val="en-GB"/>
        </w:rPr>
        <w:t>a</w:t>
      </w:r>
      <w:r w:rsidRPr="00CC4C1E">
        <w:rPr>
          <w:rFonts w:cs="Arial"/>
          <w:sz w:val="16"/>
          <w:szCs w:val="15"/>
          <w:lang w:val="en-GB"/>
        </w:rPr>
        <w:t xml:space="preserve"> </w:t>
      </w:r>
      <w:r>
        <w:rPr>
          <w:rFonts w:cs="Arial"/>
          <w:sz w:val="16"/>
          <w:szCs w:val="15"/>
          <w:lang w:val="en-GB"/>
        </w:rPr>
        <w:t>u skladu je sa</w:t>
      </w:r>
      <w:r w:rsidRPr="00CC4C1E">
        <w:rPr>
          <w:rFonts w:cs="Arial"/>
          <w:sz w:val="16"/>
          <w:szCs w:val="15"/>
          <w:lang w:val="en-GB"/>
        </w:rPr>
        <w:t xml:space="preserve"> </w:t>
      </w:r>
      <w:r w:rsidRPr="00A13D03">
        <w:rPr>
          <w:sz w:val="16"/>
          <w:szCs w:val="16"/>
        </w:rPr>
        <w:t>Rezolucijom Saveta bezbednosti Ujedinjenih nacija</w:t>
      </w:r>
      <w:r>
        <w:t xml:space="preserve"> </w:t>
      </w:r>
      <w:r w:rsidRPr="00CC4C1E">
        <w:rPr>
          <w:rFonts w:cs="Arial"/>
          <w:sz w:val="16"/>
          <w:szCs w:val="15"/>
          <w:lang w:val="en-GB"/>
        </w:rPr>
        <w:t xml:space="preserve">1244 </w:t>
      </w:r>
      <w:r>
        <w:rPr>
          <w:rFonts w:cs="Arial"/>
          <w:sz w:val="16"/>
          <w:szCs w:val="15"/>
          <w:lang w:val="en-GB"/>
        </w:rPr>
        <w:t>i</w:t>
      </w:r>
      <w:r w:rsidRPr="00CC4C1E">
        <w:rPr>
          <w:rFonts w:cs="Arial"/>
          <w:sz w:val="16"/>
          <w:szCs w:val="15"/>
          <w:lang w:val="en-GB"/>
        </w:rPr>
        <w:t xml:space="preserve"> </w:t>
      </w:r>
      <w:r>
        <w:rPr>
          <w:rFonts w:cs="Arial"/>
          <w:sz w:val="16"/>
          <w:szCs w:val="15"/>
          <w:lang w:val="en-GB"/>
        </w:rPr>
        <w:t>sa Mišljenjem Međunarodnog suda pravde</w:t>
      </w:r>
      <w:r w:rsidRPr="00CC4C1E">
        <w:rPr>
          <w:rFonts w:cs="Arial"/>
          <w:sz w:val="16"/>
          <w:szCs w:val="15"/>
          <w:lang w:val="en-GB"/>
        </w:rPr>
        <w:t xml:space="preserve"> o De</w:t>
      </w:r>
      <w:r>
        <w:rPr>
          <w:rFonts w:cs="Arial"/>
          <w:sz w:val="16"/>
          <w:szCs w:val="15"/>
          <w:lang w:val="en-GB"/>
        </w:rPr>
        <w:t>k</w:t>
      </w:r>
      <w:r w:rsidRPr="00CC4C1E">
        <w:rPr>
          <w:rFonts w:cs="Arial"/>
          <w:sz w:val="16"/>
          <w:szCs w:val="15"/>
          <w:lang w:val="en-GB"/>
        </w:rPr>
        <w:t>lara</w:t>
      </w:r>
      <w:r>
        <w:rPr>
          <w:rFonts w:cs="Arial"/>
          <w:sz w:val="16"/>
          <w:szCs w:val="15"/>
          <w:lang w:val="en-GB"/>
        </w:rPr>
        <w:t>c</w:t>
      </w:r>
      <w:r w:rsidRPr="00CC4C1E">
        <w:rPr>
          <w:rFonts w:cs="Arial"/>
          <w:sz w:val="16"/>
          <w:szCs w:val="15"/>
          <w:lang w:val="en-GB"/>
        </w:rPr>
        <w:t>i</w:t>
      </w:r>
      <w:r>
        <w:rPr>
          <w:rFonts w:cs="Arial"/>
          <w:sz w:val="16"/>
          <w:szCs w:val="15"/>
          <w:lang w:val="en-GB"/>
        </w:rPr>
        <w:t>ji</w:t>
      </w:r>
      <w:r w:rsidRPr="00CC4C1E">
        <w:rPr>
          <w:rFonts w:cs="Arial"/>
          <w:sz w:val="16"/>
          <w:szCs w:val="15"/>
          <w:lang w:val="en-GB"/>
        </w:rPr>
        <w:t xml:space="preserve"> o </w:t>
      </w:r>
      <w:r>
        <w:rPr>
          <w:rFonts w:cs="Arial"/>
          <w:sz w:val="16"/>
          <w:szCs w:val="15"/>
          <w:lang w:val="en-GB"/>
        </w:rPr>
        <w:t>nezavisnosti</w:t>
      </w:r>
      <w:r w:rsidRPr="00A13D03">
        <w:rPr>
          <w:rFonts w:cs="Arial"/>
          <w:sz w:val="16"/>
          <w:szCs w:val="15"/>
          <w:lang w:val="en-GB"/>
        </w:rPr>
        <w:t xml:space="preserve"> </w:t>
      </w:r>
      <w:r w:rsidRPr="00CC4C1E">
        <w:rPr>
          <w:rFonts w:cs="Arial"/>
          <w:sz w:val="16"/>
          <w:szCs w:val="15"/>
          <w:lang w:val="en-GB"/>
        </w:rPr>
        <w:t>Kosov</w:t>
      </w:r>
      <w:r>
        <w:rPr>
          <w:rFonts w:cs="Arial"/>
          <w:sz w:val="16"/>
          <w:szCs w:val="15"/>
          <w:lang w:val="en-GB"/>
        </w:rPr>
        <w:t>a</w:t>
      </w:r>
    </w:p>
  </w:footnote>
  <w:footnote w:id="2">
    <w:p w:rsidR="00F50861" w:rsidRDefault="00F50861">
      <w:pPr>
        <w:pStyle w:val="FootnoteText"/>
      </w:pPr>
      <w:r>
        <w:rPr>
          <w:rStyle w:val="FootnoteReference"/>
        </w:rPr>
        <w:footnoteRef/>
      </w:r>
      <w:r w:rsidRPr="00647B42">
        <w:rPr>
          <w:rFonts w:cs="Arial"/>
          <w:sz w:val="16"/>
          <w:szCs w:val="15"/>
        </w:rPr>
        <w:t>Nigel Jones, (UK, vođa tima), Marios Lemoniatis (Kipar), James Stark (UK), Marjan Stolkowski (“Bivša Jugoslovenska Republika Makedonija”) i Victor Völzow (Nemačka).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861" w:rsidRDefault="00F50861" w:rsidP="0039702B">
    <w:pPr>
      <w:pStyle w:val="Header"/>
      <w:rPr>
        <w:rFonts w:ascii="Verdana" w:hAnsi="Verdana"/>
        <w:sz w:val="16"/>
        <w:szCs w:val="16"/>
      </w:rPr>
    </w:pPr>
  </w:p>
  <w:tbl>
    <w:tblPr>
      <w:tblW w:w="0" w:type="auto"/>
      <w:tblBorders>
        <w:bottom w:val="single" w:sz="4" w:space="0" w:color="000000"/>
      </w:tblBorders>
      <w:tblLook w:val="01E0" w:firstRow="1" w:lastRow="1" w:firstColumn="1" w:lastColumn="1" w:noHBand="0" w:noVBand="0"/>
    </w:tblPr>
    <w:tblGrid>
      <w:gridCol w:w="5494"/>
      <w:gridCol w:w="314"/>
      <w:gridCol w:w="2905"/>
    </w:tblGrid>
    <w:tr w:rsidR="00F50861" w:rsidRPr="00991A2F" w:rsidTr="005B30C5">
      <w:tc>
        <w:tcPr>
          <w:tcW w:w="5495" w:type="dxa"/>
          <w:tcBorders>
            <w:bottom w:val="single" w:sz="4" w:space="0" w:color="000000"/>
          </w:tcBorders>
        </w:tcPr>
        <w:p w:rsidR="00F50861" w:rsidRPr="00647B42" w:rsidRDefault="00F50861" w:rsidP="00986696">
          <w:pPr>
            <w:pStyle w:val="Header"/>
            <w:jc w:val="left"/>
            <w:rPr>
              <w:rFonts w:ascii="Verdana" w:hAnsi="Verdana"/>
              <w:sz w:val="16"/>
              <w:szCs w:val="16"/>
              <w:lang w:eastAsia="en-US"/>
            </w:rPr>
          </w:pPr>
          <w:r>
            <w:rPr>
              <w:rFonts w:ascii="Verdana" w:hAnsi="Verdana"/>
              <w:sz w:val="16"/>
              <w:szCs w:val="16"/>
              <w:lang w:val="en-US" w:eastAsia="en-US"/>
            </w:rPr>
            <w:t>Savet</w:t>
          </w:r>
          <w:r w:rsidRPr="00647B42">
            <w:rPr>
              <w:rFonts w:ascii="Verdana" w:hAnsi="Verdana"/>
              <w:sz w:val="16"/>
              <w:szCs w:val="16"/>
              <w:lang w:eastAsia="en-US"/>
            </w:rPr>
            <w:t xml:space="preserve"> </w:t>
          </w:r>
          <w:r w:rsidRPr="005B30C5">
            <w:rPr>
              <w:rFonts w:ascii="Verdana" w:hAnsi="Verdana"/>
              <w:sz w:val="16"/>
              <w:szCs w:val="16"/>
              <w:lang w:val="en-US" w:eastAsia="en-US"/>
            </w:rPr>
            <w:t>E</w:t>
          </w:r>
          <w:r>
            <w:rPr>
              <w:rFonts w:ascii="Verdana" w:hAnsi="Verdana"/>
              <w:sz w:val="16"/>
              <w:szCs w:val="16"/>
              <w:lang w:val="en-US" w:eastAsia="en-US"/>
            </w:rPr>
            <w:t>v</w:t>
          </w:r>
          <w:r w:rsidRPr="005B30C5">
            <w:rPr>
              <w:rFonts w:ascii="Verdana" w:hAnsi="Verdana"/>
              <w:sz w:val="16"/>
              <w:szCs w:val="16"/>
              <w:lang w:val="en-US" w:eastAsia="en-US"/>
            </w:rPr>
            <w:t>rope</w:t>
          </w:r>
          <w:r w:rsidRPr="00647B42">
            <w:rPr>
              <w:rFonts w:ascii="Verdana" w:hAnsi="Verdana"/>
              <w:sz w:val="16"/>
              <w:szCs w:val="16"/>
              <w:lang w:eastAsia="en-US"/>
            </w:rPr>
            <w:t>/</w:t>
          </w:r>
          <w:r w:rsidRPr="005B30C5">
            <w:rPr>
              <w:rFonts w:ascii="Verdana" w:hAnsi="Verdana"/>
              <w:sz w:val="16"/>
              <w:szCs w:val="16"/>
              <w:lang w:val="en-US" w:eastAsia="en-US"/>
            </w:rPr>
            <w:t>CyberCrime</w:t>
          </w:r>
          <w:r w:rsidRPr="00647B42">
            <w:rPr>
              <w:rFonts w:ascii="Verdana" w:hAnsi="Verdana"/>
              <w:sz w:val="16"/>
              <w:szCs w:val="16"/>
              <w:lang w:eastAsia="en-US"/>
            </w:rPr>
            <w:t>@</w:t>
          </w:r>
          <w:r w:rsidRPr="005B30C5">
            <w:rPr>
              <w:rFonts w:ascii="Verdana" w:hAnsi="Verdana"/>
              <w:sz w:val="16"/>
              <w:szCs w:val="16"/>
              <w:lang w:val="en-US" w:eastAsia="en-US"/>
            </w:rPr>
            <w:t>IPA</w:t>
          </w:r>
          <w:r w:rsidRPr="00647B42">
            <w:rPr>
              <w:rFonts w:ascii="Verdana" w:hAnsi="Verdana"/>
              <w:sz w:val="16"/>
              <w:szCs w:val="16"/>
              <w:lang w:eastAsia="en-US"/>
            </w:rPr>
            <w:t xml:space="preserve">  – </w:t>
          </w:r>
          <w:r>
            <w:rPr>
              <w:rFonts w:ascii="Verdana" w:hAnsi="Verdana"/>
              <w:sz w:val="16"/>
              <w:szCs w:val="16"/>
              <w:lang w:val="en-US" w:eastAsia="en-US"/>
            </w:rPr>
            <w:t>Kurs</w:t>
          </w:r>
          <w:r w:rsidRPr="00647B42">
            <w:rPr>
              <w:rFonts w:ascii="Verdana" w:hAnsi="Verdana"/>
              <w:sz w:val="16"/>
              <w:szCs w:val="16"/>
              <w:lang w:eastAsia="en-US"/>
            </w:rPr>
            <w:t xml:space="preserve"> </w:t>
          </w:r>
          <w:r>
            <w:rPr>
              <w:rFonts w:ascii="Verdana" w:hAnsi="Verdana"/>
              <w:sz w:val="16"/>
              <w:szCs w:val="16"/>
              <w:lang w:val="en-US" w:eastAsia="en-US"/>
            </w:rPr>
            <w:t>za</w:t>
          </w:r>
          <w:r w:rsidRPr="00647B42">
            <w:rPr>
              <w:rFonts w:ascii="Verdana" w:hAnsi="Verdana"/>
              <w:sz w:val="16"/>
              <w:szCs w:val="16"/>
              <w:lang w:eastAsia="en-US"/>
            </w:rPr>
            <w:t xml:space="preserve"> č</w:t>
          </w:r>
          <w:r>
            <w:rPr>
              <w:rFonts w:ascii="Verdana" w:hAnsi="Verdana"/>
              <w:sz w:val="16"/>
              <w:szCs w:val="16"/>
              <w:lang w:val="en-US" w:eastAsia="en-US"/>
            </w:rPr>
            <w:t>lanove</w:t>
          </w:r>
          <w:r w:rsidRPr="00647B42">
            <w:rPr>
              <w:rFonts w:ascii="Verdana" w:hAnsi="Verdana"/>
              <w:sz w:val="16"/>
              <w:szCs w:val="16"/>
              <w:lang w:eastAsia="en-US"/>
            </w:rPr>
            <w:t xml:space="preserve"> </w:t>
          </w:r>
          <w:r>
            <w:rPr>
              <w:rFonts w:ascii="Verdana" w:hAnsi="Verdana"/>
              <w:sz w:val="16"/>
              <w:szCs w:val="16"/>
              <w:lang w:val="en-US" w:eastAsia="en-US"/>
            </w:rPr>
            <w:t>ekipa</w:t>
          </w:r>
          <w:r w:rsidRPr="00647B42">
            <w:rPr>
              <w:rFonts w:ascii="Verdana" w:hAnsi="Verdana"/>
              <w:sz w:val="16"/>
              <w:szCs w:val="16"/>
              <w:lang w:eastAsia="en-US"/>
            </w:rPr>
            <w:t xml:space="preserve"> </w:t>
          </w:r>
          <w:r>
            <w:rPr>
              <w:rFonts w:ascii="Verdana" w:hAnsi="Verdana"/>
              <w:sz w:val="16"/>
              <w:szCs w:val="16"/>
              <w:lang w:val="en-US" w:eastAsia="en-US"/>
            </w:rPr>
            <w:t>za</w:t>
          </w:r>
          <w:r w:rsidRPr="00647B42">
            <w:rPr>
              <w:rFonts w:ascii="Verdana" w:hAnsi="Verdana"/>
              <w:sz w:val="16"/>
              <w:szCs w:val="16"/>
              <w:lang w:eastAsia="en-US"/>
            </w:rPr>
            <w:t xml:space="preserve"> </w:t>
          </w:r>
          <w:r>
            <w:rPr>
              <w:rFonts w:ascii="Verdana" w:hAnsi="Verdana"/>
              <w:sz w:val="16"/>
              <w:szCs w:val="16"/>
              <w:lang w:val="en-US" w:eastAsia="en-US"/>
            </w:rPr>
            <w:t>uvi</w:t>
          </w:r>
          <w:r w:rsidRPr="00647B42">
            <w:rPr>
              <w:rFonts w:ascii="Verdana" w:hAnsi="Verdana"/>
              <w:sz w:val="16"/>
              <w:szCs w:val="16"/>
              <w:lang w:eastAsia="en-US"/>
            </w:rPr>
            <w:t>đ</w:t>
          </w:r>
          <w:r>
            <w:rPr>
              <w:rFonts w:ascii="Verdana" w:hAnsi="Verdana"/>
              <w:sz w:val="16"/>
              <w:szCs w:val="16"/>
              <w:lang w:val="en-US" w:eastAsia="en-US"/>
            </w:rPr>
            <w:t>aje</w:t>
          </w:r>
        </w:p>
      </w:tc>
      <w:tc>
        <w:tcPr>
          <w:tcW w:w="314" w:type="dxa"/>
          <w:tcBorders>
            <w:bottom w:val="single" w:sz="4" w:space="0" w:color="000000"/>
          </w:tcBorders>
        </w:tcPr>
        <w:p w:rsidR="00F50861" w:rsidRPr="00647B42" w:rsidRDefault="00F50861" w:rsidP="00991A2F">
          <w:pPr>
            <w:pStyle w:val="Header"/>
            <w:jc w:val="right"/>
            <w:rPr>
              <w:rFonts w:ascii="Verdana" w:hAnsi="Verdana"/>
              <w:sz w:val="16"/>
              <w:szCs w:val="16"/>
              <w:lang w:eastAsia="en-US"/>
            </w:rPr>
          </w:pPr>
        </w:p>
      </w:tc>
      <w:tc>
        <w:tcPr>
          <w:tcW w:w="2905" w:type="dxa"/>
          <w:tcBorders>
            <w:bottom w:val="single" w:sz="4" w:space="0" w:color="000000"/>
          </w:tcBorders>
        </w:tcPr>
        <w:p w:rsidR="00F50861" w:rsidRPr="008D03BE" w:rsidRDefault="00F50861" w:rsidP="00986696">
          <w:pPr>
            <w:pStyle w:val="Header"/>
            <w:jc w:val="right"/>
            <w:rPr>
              <w:rFonts w:ascii="Verdana" w:hAnsi="Verdana"/>
              <w:sz w:val="16"/>
              <w:szCs w:val="16"/>
              <w:lang w:val="en-GB" w:eastAsia="en-US"/>
            </w:rPr>
          </w:pPr>
          <w:r w:rsidRPr="008D03BE">
            <w:rPr>
              <w:rFonts w:ascii="Verdana" w:hAnsi="Verdana"/>
              <w:sz w:val="16"/>
              <w:szCs w:val="16"/>
              <w:lang w:val="en-GB" w:eastAsia="en-US"/>
            </w:rPr>
            <w:t xml:space="preserve">Strana </w:t>
          </w:r>
          <w:r w:rsidRPr="008D03BE">
            <w:rPr>
              <w:rFonts w:ascii="Verdana" w:hAnsi="Verdana"/>
              <w:sz w:val="16"/>
              <w:szCs w:val="16"/>
              <w:lang w:val="en-GB" w:eastAsia="en-US"/>
            </w:rPr>
            <w:fldChar w:fldCharType="begin"/>
          </w:r>
          <w:r w:rsidRPr="008D03BE">
            <w:rPr>
              <w:rFonts w:ascii="Verdana" w:hAnsi="Verdana"/>
              <w:sz w:val="16"/>
              <w:szCs w:val="16"/>
              <w:lang w:val="en-GB" w:eastAsia="en-US"/>
            </w:rPr>
            <w:instrText xml:space="preserve"> PAGE </w:instrText>
          </w:r>
          <w:r w:rsidRPr="008D03BE">
            <w:rPr>
              <w:rFonts w:ascii="Verdana" w:hAnsi="Verdana"/>
              <w:sz w:val="16"/>
              <w:szCs w:val="16"/>
              <w:lang w:val="en-GB" w:eastAsia="en-US"/>
            </w:rPr>
            <w:fldChar w:fldCharType="separate"/>
          </w:r>
          <w:r w:rsidR="00FD7E55">
            <w:rPr>
              <w:rFonts w:ascii="Verdana" w:hAnsi="Verdana"/>
              <w:noProof/>
              <w:sz w:val="16"/>
              <w:szCs w:val="16"/>
              <w:lang w:val="en-GB" w:eastAsia="en-US"/>
            </w:rPr>
            <w:t>3</w:t>
          </w:r>
          <w:r w:rsidRPr="008D03BE">
            <w:rPr>
              <w:rFonts w:ascii="Verdana" w:hAnsi="Verdana"/>
              <w:sz w:val="16"/>
              <w:szCs w:val="16"/>
              <w:lang w:val="en-GB" w:eastAsia="en-US"/>
            </w:rPr>
            <w:fldChar w:fldCharType="end"/>
          </w:r>
        </w:p>
      </w:tc>
    </w:tr>
  </w:tbl>
  <w:p w:rsidR="00F50861" w:rsidRPr="0039702B" w:rsidRDefault="00F50861" w:rsidP="0039702B">
    <w:pPr>
      <w:pStyle w:val="Header"/>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48" w:type="dxa"/>
      <w:tblBorders>
        <w:bottom w:val="single" w:sz="4" w:space="0" w:color="000000"/>
      </w:tblBorders>
      <w:tblLook w:val="01E0" w:firstRow="1" w:lastRow="1" w:firstColumn="1" w:lastColumn="1" w:noHBand="0" w:noVBand="0"/>
    </w:tblPr>
    <w:tblGrid>
      <w:gridCol w:w="5637"/>
      <w:gridCol w:w="555"/>
      <w:gridCol w:w="2556"/>
    </w:tblGrid>
    <w:tr w:rsidR="00F50861" w:rsidRPr="00B55C06" w:rsidTr="005B30C5">
      <w:tc>
        <w:tcPr>
          <w:tcW w:w="5637" w:type="dxa"/>
          <w:tcBorders>
            <w:bottom w:val="single" w:sz="4" w:space="0" w:color="000000"/>
          </w:tcBorders>
        </w:tcPr>
        <w:p w:rsidR="00F50861" w:rsidRPr="008D03BE" w:rsidRDefault="00F50861" w:rsidP="00C75546">
          <w:pPr>
            <w:pStyle w:val="Header"/>
            <w:tabs>
              <w:tab w:val="left" w:pos="3780"/>
              <w:tab w:val="left" w:pos="6946"/>
              <w:tab w:val="left" w:pos="7938"/>
            </w:tabs>
            <w:rPr>
              <w:rFonts w:ascii="Verdana" w:hAnsi="Verdana"/>
              <w:sz w:val="16"/>
              <w:szCs w:val="16"/>
              <w:lang w:val="en-GB" w:eastAsia="en-US"/>
            </w:rPr>
          </w:pPr>
          <w:r>
            <w:rPr>
              <w:rFonts w:ascii="Verdana" w:hAnsi="Verdana"/>
              <w:sz w:val="16"/>
              <w:szCs w:val="16"/>
              <w:lang w:val="en-US" w:eastAsia="en-US"/>
            </w:rPr>
            <w:t>Savet</w:t>
          </w:r>
          <w:r w:rsidRPr="005B30C5">
            <w:rPr>
              <w:rFonts w:ascii="Verdana" w:hAnsi="Verdana"/>
              <w:sz w:val="16"/>
              <w:szCs w:val="16"/>
              <w:lang w:val="en-US" w:eastAsia="en-US"/>
            </w:rPr>
            <w:t xml:space="preserve"> E</w:t>
          </w:r>
          <w:r>
            <w:rPr>
              <w:rFonts w:ascii="Verdana" w:hAnsi="Verdana"/>
              <w:sz w:val="16"/>
              <w:szCs w:val="16"/>
              <w:lang w:val="en-US" w:eastAsia="en-US"/>
            </w:rPr>
            <w:t>v</w:t>
          </w:r>
          <w:r w:rsidRPr="005B30C5">
            <w:rPr>
              <w:rFonts w:ascii="Verdana" w:hAnsi="Verdana"/>
              <w:sz w:val="16"/>
              <w:szCs w:val="16"/>
              <w:lang w:val="en-US" w:eastAsia="en-US"/>
            </w:rPr>
            <w:t xml:space="preserve">rope/CyberCrime@IPA </w:t>
          </w:r>
          <w:r w:rsidRPr="004355B4">
            <w:rPr>
              <w:rFonts w:ascii="Verdana" w:hAnsi="Verdana"/>
              <w:sz w:val="16"/>
              <w:szCs w:val="16"/>
              <w:lang w:val="en-US" w:eastAsia="en-US"/>
            </w:rPr>
            <w:t xml:space="preserve"> – </w:t>
          </w:r>
          <w:r>
            <w:rPr>
              <w:rFonts w:ascii="Verdana" w:hAnsi="Verdana"/>
              <w:sz w:val="16"/>
              <w:szCs w:val="16"/>
              <w:lang w:val="en-US" w:eastAsia="en-US"/>
            </w:rPr>
            <w:t>Kurs za članove ekipa za uviđaje</w:t>
          </w:r>
        </w:p>
      </w:tc>
      <w:tc>
        <w:tcPr>
          <w:tcW w:w="555" w:type="dxa"/>
          <w:tcBorders>
            <w:bottom w:val="single" w:sz="4" w:space="0" w:color="000000"/>
          </w:tcBorders>
        </w:tcPr>
        <w:p w:rsidR="00F50861" w:rsidRPr="008D03BE" w:rsidRDefault="00F50861" w:rsidP="00C75546">
          <w:pPr>
            <w:pStyle w:val="Header"/>
            <w:tabs>
              <w:tab w:val="left" w:pos="3780"/>
              <w:tab w:val="left" w:pos="6946"/>
              <w:tab w:val="left" w:pos="7938"/>
            </w:tabs>
            <w:jc w:val="center"/>
            <w:rPr>
              <w:rFonts w:ascii="Verdana" w:hAnsi="Verdana"/>
              <w:sz w:val="16"/>
              <w:szCs w:val="16"/>
              <w:lang w:val="en-GB" w:eastAsia="en-US"/>
            </w:rPr>
          </w:pPr>
        </w:p>
      </w:tc>
      <w:tc>
        <w:tcPr>
          <w:tcW w:w="2556" w:type="dxa"/>
          <w:tcBorders>
            <w:bottom w:val="single" w:sz="4" w:space="0" w:color="000000"/>
          </w:tcBorders>
        </w:tcPr>
        <w:p w:rsidR="00F50861" w:rsidRPr="008D03BE" w:rsidRDefault="00F50861" w:rsidP="00670651">
          <w:pPr>
            <w:pStyle w:val="Header"/>
            <w:tabs>
              <w:tab w:val="left" w:pos="3780"/>
              <w:tab w:val="left" w:pos="6946"/>
              <w:tab w:val="left" w:pos="7938"/>
            </w:tabs>
            <w:jc w:val="right"/>
            <w:rPr>
              <w:rFonts w:ascii="Verdana" w:hAnsi="Verdana"/>
              <w:sz w:val="16"/>
              <w:szCs w:val="16"/>
              <w:lang w:val="en-GB" w:eastAsia="en-US"/>
            </w:rPr>
          </w:pPr>
          <w:r w:rsidRPr="008D03BE">
            <w:rPr>
              <w:rFonts w:ascii="Verdana" w:hAnsi="Verdana"/>
              <w:sz w:val="16"/>
              <w:szCs w:val="16"/>
              <w:lang w:val="en-GB" w:eastAsia="en-US"/>
            </w:rPr>
            <w:t xml:space="preserve">Strana  </w:t>
          </w:r>
          <w:r w:rsidRPr="008D03BE">
            <w:rPr>
              <w:rFonts w:ascii="Verdana" w:hAnsi="Verdana"/>
              <w:sz w:val="16"/>
              <w:szCs w:val="16"/>
              <w:lang w:val="en-GB" w:eastAsia="en-US"/>
            </w:rPr>
            <w:fldChar w:fldCharType="begin"/>
          </w:r>
          <w:r w:rsidRPr="008D03BE">
            <w:rPr>
              <w:rFonts w:ascii="Verdana" w:hAnsi="Verdana"/>
              <w:sz w:val="16"/>
              <w:szCs w:val="16"/>
              <w:lang w:val="en-GB" w:eastAsia="en-US"/>
            </w:rPr>
            <w:instrText xml:space="preserve"> PAGE   \* MERGEFORMAT </w:instrText>
          </w:r>
          <w:r w:rsidRPr="008D03BE">
            <w:rPr>
              <w:rFonts w:ascii="Verdana" w:hAnsi="Verdana"/>
              <w:sz w:val="16"/>
              <w:szCs w:val="16"/>
              <w:lang w:val="en-GB" w:eastAsia="en-US"/>
            </w:rPr>
            <w:fldChar w:fldCharType="separate"/>
          </w:r>
          <w:r w:rsidR="00FD7E55">
            <w:rPr>
              <w:rFonts w:ascii="Verdana" w:hAnsi="Verdana"/>
              <w:noProof/>
              <w:sz w:val="16"/>
              <w:szCs w:val="16"/>
              <w:lang w:val="en-GB" w:eastAsia="en-US"/>
            </w:rPr>
            <w:t>80</w:t>
          </w:r>
          <w:r w:rsidRPr="008D03BE">
            <w:rPr>
              <w:rFonts w:ascii="Verdana" w:hAnsi="Verdana"/>
              <w:sz w:val="16"/>
              <w:szCs w:val="16"/>
              <w:lang w:val="en-GB" w:eastAsia="en-US"/>
            </w:rPr>
            <w:fldChar w:fldCharType="end"/>
          </w:r>
        </w:p>
      </w:tc>
    </w:tr>
  </w:tbl>
  <w:p w:rsidR="00F50861" w:rsidRPr="00412AE7" w:rsidRDefault="00F50861"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rPr>
        <w:rFonts w:cs="Times New Roman"/>
      </w:r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rPr>
        <w:rFonts w:cs="Times New Roman"/>
      </w:r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rPr>
        <w:rFonts w:cs="Times New Roman"/>
      </w:r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rPr>
        <w:rFonts w:cs="Times New Roman"/>
      </w:r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5C57943"/>
    <w:multiLevelType w:val="hybridMultilevel"/>
    <w:tmpl w:val="8F007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C5379D"/>
    <w:multiLevelType w:val="hybridMultilevel"/>
    <w:tmpl w:val="A726D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025B49"/>
    <w:multiLevelType w:val="hybridMultilevel"/>
    <w:tmpl w:val="6DA856FC"/>
    <w:lvl w:ilvl="0" w:tplc="5BA06BA4">
      <w:start w:val="1"/>
      <w:numFmt w:val="decimal"/>
      <w:lvlText w:val="%1."/>
      <w:lvlJc w:val="left"/>
      <w:pPr>
        <w:tabs>
          <w:tab w:val="num" w:pos="720"/>
        </w:tabs>
        <w:ind w:left="720" w:hanging="360"/>
      </w:pPr>
      <w:rPr>
        <w:rFonts w:cs="Times New Roman"/>
      </w:rPr>
    </w:lvl>
    <w:lvl w:ilvl="1" w:tplc="EE1EBC2C" w:tentative="1">
      <w:start w:val="1"/>
      <w:numFmt w:val="decimal"/>
      <w:lvlText w:val="%2."/>
      <w:lvlJc w:val="left"/>
      <w:pPr>
        <w:tabs>
          <w:tab w:val="num" w:pos="1440"/>
        </w:tabs>
        <w:ind w:left="1440" w:hanging="360"/>
      </w:pPr>
      <w:rPr>
        <w:rFonts w:cs="Times New Roman"/>
      </w:rPr>
    </w:lvl>
    <w:lvl w:ilvl="2" w:tplc="63063220" w:tentative="1">
      <w:start w:val="1"/>
      <w:numFmt w:val="decimal"/>
      <w:lvlText w:val="%3."/>
      <w:lvlJc w:val="left"/>
      <w:pPr>
        <w:tabs>
          <w:tab w:val="num" w:pos="2160"/>
        </w:tabs>
        <w:ind w:left="2160" w:hanging="360"/>
      </w:pPr>
      <w:rPr>
        <w:rFonts w:cs="Times New Roman"/>
      </w:rPr>
    </w:lvl>
    <w:lvl w:ilvl="3" w:tplc="7A7C7C02" w:tentative="1">
      <w:start w:val="1"/>
      <w:numFmt w:val="decimal"/>
      <w:lvlText w:val="%4."/>
      <w:lvlJc w:val="left"/>
      <w:pPr>
        <w:tabs>
          <w:tab w:val="num" w:pos="2880"/>
        </w:tabs>
        <w:ind w:left="2880" w:hanging="360"/>
      </w:pPr>
      <w:rPr>
        <w:rFonts w:cs="Times New Roman"/>
      </w:rPr>
    </w:lvl>
    <w:lvl w:ilvl="4" w:tplc="FF9A59A8" w:tentative="1">
      <w:start w:val="1"/>
      <w:numFmt w:val="decimal"/>
      <w:lvlText w:val="%5."/>
      <w:lvlJc w:val="left"/>
      <w:pPr>
        <w:tabs>
          <w:tab w:val="num" w:pos="3600"/>
        </w:tabs>
        <w:ind w:left="3600" w:hanging="360"/>
      </w:pPr>
      <w:rPr>
        <w:rFonts w:cs="Times New Roman"/>
      </w:rPr>
    </w:lvl>
    <w:lvl w:ilvl="5" w:tplc="FF4224C2" w:tentative="1">
      <w:start w:val="1"/>
      <w:numFmt w:val="decimal"/>
      <w:lvlText w:val="%6."/>
      <w:lvlJc w:val="left"/>
      <w:pPr>
        <w:tabs>
          <w:tab w:val="num" w:pos="4320"/>
        </w:tabs>
        <w:ind w:left="4320" w:hanging="360"/>
      </w:pPr>
      <w:rPr>
        <w:rFonts w:cs="Times New Roman"/>
      </w:rPr>
    </w:lvl>
    <w:lvl w:ilvl="6" w:tplc="9B6ABF24" w:tentative="1">
      <w:start w:val="1"/>
      <w:numFmt w:val="decimal"/>
      <w:lvlText w:val="%7."/>
      <w:lvlJc w:val="left"/>
      <w:pPr>
        <w:tabs>
          <w:tab w:val="num" w:pos="5040"/>
        </w:tabs>
        <w:ind w:left="5040" w:hanging="360"/>
      </w:pPr>
      <w:rPr>
        <w:rFonts w:cs="Times New Roman"/>
      </w:rPr>
    </w:lvl>
    <w:lvl w:ilvl="7" w:tplc="4816F8A0" w:tentative="1">
      <w:start w:val="1"/>
      <w:numFmt w:val="decimal"/>
      <w:lvlText w:val="%8."/>
      <w:lvlJc w:val="left"/>
      <w:pPr>
        <w:tabs>
          <w:tab w:val="num" w:pos="5760"/>
        </w:tabs>
        <w:ind w:left="5760" w:hanging="360"/>
      </w:pPr>
      <w:rPr>
        <w:rFonts w:cs="Times New Roman"/>
      </w:rPr>
    </w:lvl>
    <w:lvl w:ilvl="8" w:tplc="A2CA8EB0" w:tentative="1">
      <w:start w:val="1"/>
      <w:numFmt w:val="decimal"/>
      <w:lvlText w:val="%9."/>
      <w:lvlJc w:val="left"/>
      <w:pPr>
        <w:tabs>
          <w:tab w:val="num" w:pos="6480"/>
        </w:tabs>
        <w:ind w:left="6480" w:hanging="360"/>
      </w:pPr>
      <w:rPr>
        <w:rFonts w:cs="Times New Roman"/>
      </w:rPr>
    </w:lvl>
  </w:abstractNum>
  <w:abstractNum w:abstractNumId="13">
    <w:nsid w:val="08C80FDF"/>
    <w:multiLevelType w:val="hybridMultilevel"/>
    <w:tmpl w:val="7D3ABB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C024A56"/>
    <w:multiLevelType w:val="hybridMultilevel"/>
    <w:tmpl w:val="56067B9E"/>
    <w:lvl w:ilvl="0" w:tplc="FF04081E">
      <w:start w:val="1"/>
      <w:numFmt w:val="bullet"/>
      <w:pStyle w:val="Aufzhlung2"/>
      <w:lvlText w:val="o"/>
      <w:lvlJc w:val="left"/>
      <w:pPr>
        <w:tabs>
          <w:tab w:val="num" w:pos="717"/>
        </w:tabs>
        <w:ind w:left="717" w:hanging="360"/>
      </w:pPr>
      <w:rPr>
        <w:rFonts w:ascii="Courier New" w:hAnsi="Courier New" w:hint="default"/>
        <w:sz w:val="10"/>
      </w:rPr>
    </w:lvl>
    <w:lvl w:ilvl="1" w:tplc="A928DD8C">
      <w:start w:val="1"/>
      <w:numFmt w:val="bullet"/>
      <w:lvlText w:val="o"/>
      <w:lvlJc w:val="left"/>
      <w:pPr>
        <w:tabs>
          <w:tab w:val="num" w:pos="1440"/>
        </w:tabs>
        <w:ind w:left="1440" w:hanging="360"/>
      </w:pPr>
      <w:rPr>
        <w:rFonts w:ascii="Courier New" w:hAnsi="Courier New" w:hint="default"/>
      </w:rPr>
    </w:lvl>
    <w:lvl w:ilvl="2" w:tplc="C1CAE8A0" w:tentative="1">
      <w:start w:val="1"/>
      <w:numFmt w:val="bullet"/>
      <w:lvlText w:val=""/>
      <w:lvlJc w:val="left"/>
      <w:pPr>
        <w:tabs>
          <w:tab w:val="num" w:pos="2160"/>
        </w:tabs>
        <w:ind w:left="2160" w:hanging="360"/>
      </w:pPr>
      <w:rPr>
        <w:rFonts w:ascii="Wingdings" w:hAnsi="Wingdings" w:hint="default"/>
      </w:rPr>
    </w:lvl>
    <w:lvl w:ilvl="3" w:tplc="D8D60728" w:tentative="1">
      <w:start w:val="1"/>
      <w:numFmt w:val="bullet"/>
      <w:lvlText w:val=""/>
      <w:lvlJc w:val="left"/>
      <w:pPr>
        <w:tabs>
          <w:tab w:val="num" w:pos="2880"/>
        </w:tabs>
        <w:ind w:left="2880" w:hanging="360"/>
      </w:pPr>
      <w:rPr>
        <w:rFonts w:ascii="Symbol" w:hAnsi="Symbol" w:hint="default"/>
      </w:rPr>
    </w:lvl>
    <w:lvl w:ilvl="4" w:tplc="F74A52D8" w:tentative="1">
      <w:start w:val="1"/>
      <w:numFmt w:val="bullet"/>
      <w:lvlText w:val="o"/>
      <w:lvlJc w:val="left"/>
      <w:pPr>
        <w:tabs>
          <w:tab w:val="num" w:pos="3600"/>
        </w:tabs>
        <w:ind w:left="3600" w:hanging="360"/>
      </w:pPr>
      <w:rPr>
        <w:rFonts w:ascii="Courier New" w:hAnsi="Courier New" w:hint="default"/>
      </w:rPr>
    </w:lvl>
    <w:lvl w:ilvl="5" w:tplc="A68A8918" w:tentative="1">
      <w:start w:val="1"/>
      <w:numFmt w:val="bullet"/>
      <w:lvlText w:val=""/>
      <w:lvlJc w:val="left"/>
      <w:pPr>
        <w:tabs>
          <w:tab w:val="num" w:pos="4320"/>
        </w:tabs>
        <w:ind w:left="4320" w:hanging="360"/>
      </w:pPr>
      <w:rPr>
        <w:rFonts w:ascii="Wingdings" w:hAnsi="Wingdings" w:hint="default"/>
      </w:rPr>
    </w:lvl>
    <w:lvl w:ilvl="6" w:tplc="F6C6D178" w:tentative="1">
      <w:start w:val="1"/>
      <w:numFmt w:val="bullet"/>
      <w:lvlText w:val=""/>
      <w:lvlJc w:val="left"/>
      <w:pPr>
        <w:tabs>
          <w:tab w:val="num" w:pos="5040"/>
        </w:tabs>
        <w:ind w:left="5040" w:hanging="360"/>
      </w:pPr>
      <w:rPr>
        <w:rFonts w:ascii="Symbol" w:hAnsi="Symbol" w:hint="default"/>
      </w:rPr>
    </w:lvl>
    <w:lvl w:ilvl="7" w:tplc="75B8B572" w:tentative="1">
      <w:start w:val="1"/>
      <w:numFmt w:val="bullet"/>
      <w:lvlText w:val="o"/>
      <w:lvlJc w:val="left"/>
      <w:pPr>
        <w:tabs>
          <w:tab w:val="num" w:pos="5760"/>
        </w:tabs>
        <w:ind w:left="5760" w:hanging="360"/>
      </w:pPr>
      <w:rPr>
        <w:rFonts w:ascii="Courier New" w:hAnsi="Courier New" w:hint="default"/>
      </w:rPr>
    </w:lvl>
    <w:lvl w:ilvl="8" w:tplc="72C0C52A" w:tentative="1">
      <w:start w:val="1"/>
      <w:numFmt w:val="bullet"/>
      <w:lvlText w:val=""/>
      <w:lvlJc w:val="left"/>
      <w:pPr>
        <w:tabs>
          <w:tab w:val="num" w:pos="6480"/>
        </w:tabs>
        <w:ind w:left="6480" w:hanging="360"/>
      </w:pPr>
      <w:rPr>
        <w:rFonts w:ascii="Wingdings" w:hAnsi="Wingdings" w:hint="default"/>
      </w:rPr>
    </w:lvl>
  </w:abstractNum>
  <w:abstractNum w:abstractNumId="15">
    <w:nsid w:val="0F97340A"/>
    <w:multiLevelType w:val="hybridMultilevel"/>
    <w:tmpl w:val="ACCA47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7">
    <w:nsid w:val="103A2DA5"/>
    <w:multiLevelType w:val="multilevel"/>
    <w:tmpl w:val="788AB5D2"/>
    <w:lvl w:ilvl="0">
      <w:start w:val="1"/>
      <w:numFmt w:val="decimal"/>
      <w:pStyle w:val="Heading1"/>
      <w:lvlText w:val="%1"/>
      <w:lvlJc w:val="left"/>
      <w:pPr>
        <w:tabs>
          <w:tab w:val="num" w:pos="737"/>
        </w:tabs>
        <w:ind w:left="737" w:hanging="737"/>
      </w:pPr>
      <w:rPr>
        <w:rFonts w:cs="Times New Roman" w:hint="default"/>
      </w:rPr>
    </w:lvl>
    <w:lvl w:ilvl="1">
      <w:start w:val="1"/>
      <w:numFmt w:val="decimal"/>
      <w:pStyle w:val="Title"/>
      <w:lvlText w:val="%1.%2"/>
      <w:lvlJc w:val="left"/>
      <w:pPr>
        <w:tabs>
          <w:tab w:val="num" w:pos="737"/>
        </w:tabs>
        <w:ind w:left="737" w:hanging="737"/>
      </w:pPr>
      <w:rPr>
        <w:rFonts w:cs="Times New Roman" w:hint="default"/>
      </w:rPr>
    </w:lvl>
    <w:lvl w:ilvl="2">
      <w:start w:val="1"/>
      <w:numFmt w:val="decimal"/>
      <w:pStyle w:val="Heading3"/>
      <w:lvlText w:val="%1.%2.%3"/>
      <w:lvlJc w:val="left"/>
      <w:pPr>
        <w:tabs>
          <w:tab w:val="num" w:pos="720"/>
        </w:tabs>
        <w:ind w:left="737" w:hanging="737"/>
      </w:pPr>
      <w:rPr>
        <w:rFonts w:cs="Times New Roman" w:hint="default"/>
      </w:rPr>
    </w:lvl>
    <w:lvl w:ilvl="3">
      <w:start w:val="1"/>
      <w:numFmt w:val="decimal"/>
      <w:pStyle w:val="Heading4"/>
      <w:lvlText w:val="%1.%2.%3.%4"/>
      <w:lvlJc w:val="left"/>
      <w:pPr>
        <w:tabs>
          <w:tab w:val="num" w:pos="737"/>
        </w:tabs>
        <w:ind w:left="737" w:hanging="737"/>
      </w:pPr>
      <w:rPr>
        <w:rFonts w:cs="Times New Roman" w:hint="default"/>
        <w:b/>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8">
    <w:nsid w:val="12C368D1"/>
    <w:multiLevelType w:val="hybridMultilevel"/>
    <w:tmpl w:val="15DA99EC"/>
    <w:lvl w:ilvl="0" w:tplc="4D94AA06">
      <w:start w:val="1"/>
      <w:numFmt w:val="decimal"/>
      <w:lvlText w:val="%1."/>
      <w:lvlJc w:val="left"/>
      <w:pPr>
        <w:ind w:left="2285" w:hanging="360"/>
      </w:pPr>
      <w:rPr>
        <w:rFonts w:cs="Times New Roman" w:hint="default"/>
      </w:rPr>
    </w:lvl>
    <w:lvl w:ilvl="1" w:tplc="04080019" w:tentative="1">
      <w:start w:val="1"/>
      <w:numFmt w:val="lowerLetter"/>
      <w:lvlText w:val="%2."/>
      <w:lvlJc w:val="left"/>
      <w:pPr>
        <w:ind w:left="3005" w:hanging="360"/>
      </w:pPr>
      <w:rPr>
        <w:rFonts w:cs="Times New Roman"/>
      </w:rPr>
    </w:lvl>
    <w:lvl w:ilvl="2" w:tplc="0408001B" w:tentative="1">
      <w:start w:val="1"/>
      <w:numFmt w:val="lowerRoman"/>
      <w:lvlText w:val="%3."/>
      <w:lvlJc w:val="right"/>
      <w:pPr>
        <w:ind w:left="3725" w:hanging="180"/>
      </w:pPr>
      <w:rPr>
        <w:rFonts w:cs="Times New Roman"/>
      </w:rPr>
    </w:lvl>
    <w:lvl w:ilvl="3" w:tplc="0408000F" w:tentative="1">
      <w:start w:val="1"/>
      <w:numFmt w:val="decimal"/>
      <w:lvlText w:val="%4."/>
      <w:lvlJc w:val="left"/>
      <w:pPr>
        <w:ind w:left="4445" w:hanging="360"/>
      </w:pPr>
      <w:rPr>
        <w:rFonts w:cs="Times New Roman"/>
      </w:rPr>
    </w:lvl>
    <w:lvl w:ilvl="4" w:tplc="04080019" w:tentative="1">
      <w:start w:val="1"/>
      <w:numFmt w:val="lowerLetter"/>
      <w:lvlText w:val="%5."/>
      <w:lvlJc w:val="left"/>
      <w:pPr>
        <w:ind w:left="5165" w:hanging="360"/>
      </w:pPr>
      <w:rPr>
        <w:rFonts w:cs="Times New Roman"/>
      </w:rPr>
    </w:lvl>
    <w:lvl w:ilvl="5" w:tplc="0408001B" w:tentative="1">
      <w:start w:val="1"/>
      <w:numFmt w:val="lowerRoman"/>
      <w:lvlText w:val="%6."/>
      <w:lvlJc w:val="right"/>
      <w:pPr>
        <w:ind w:left="5885" w:hanging="180"/>
      </w:pPr>
      <w:rPr>
        <w:rFonts w:cs="Times New Roman"/>
      </w:rPr>
    </w:lvl>
    <w:lvl w:ilvl="6" w:tplc="0408000F" w:tentative="1">
      <w:start w:val="1"/>
      <w:numFmt w:val="decimal"/>
      <w:lvlText w:val="%7."/>
      <w:lvlJc w:val="left"/>
      <w:pPr>
        <w:ind w:left="6605" w:hanging="360"/>
      </w:pPr>
      <w:rPr>
        <w:rFonts w:cs="Times New Roman"/>
      </w:rPr>
    </w:lvl>
    <w:lvl w:ilvl="7" w:tplc="04080019" w:tentative="1">
      <w:start w:val="1"/>
      <w:numFmt w:val="lowerLetter"/>
      <w:lvlText w:val="%8."/>
      <w:lvlJc w:val="left"/>
      <w:pPr>
        <w:ind w:left="7325" w:hanging="360"/>
      </w:pPr>
      <w:rPr>
        <w:rFonts w:cs="Times New Roman"/>
      </w:rPr>
    </w:lvl>
    <w:lvl w:ilvl="8" w:tplc="0408001B" w:tentative="1">
      <w:start w:val="1"/>
      <w:numFmt w:val="lowerRoman"/>
      <w:lvlText w:val="%9."/>
      <w:lvlJc w:val="right"/>
      <w:pPr>
        <w:ind w:left="8045" w:hanging="180"/>
      </w:pPr>
      <w:rPr>
        <w:rFonts w:cs="Times New Roman"/>
      </w:rPr>
    </w:lvl>
  </w:abstractNum>
  <w:abstractNum w:abstractNumId="19">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14A70368"/>
    <w:multiLevelType w:val="hybridMultilevel"/>
    <w:tmpl w:val="AA7E2BF4"/>
    <w:lvl w:ilvl="0" w:tplc="8826957C">
      <w:start w:val="1"/>
      <w:numFmt w:val="bullet"/>
      <w:lvlText w:val="•"/>
      <w:lvlJc w:val="left"/>
      <w:pPr>
        <w:tabs>
          <w:tab w:val="num" w:pos="720"/>
        </w:tabs>
        <w:ind w:left="720" w:hanging="360"/>
      </w:pPr>
      <w:rPr>
        <w:rFonts w:ascii="Arial" w:hAnsi="Arial" w:hint="default"/>
      </w:rPr>
    </w:lvl>
    <w:lvl w:ilvl="1" w:tplc="4D228808">
      <w:numFmt w:val="bullet"/>
      <w:lvlText w:val="–"/>
      <w:lvlJc w:val="left"/>
      <w:pPr>
        <w:tabs>
          <w:tab w:val="num" w:pos="1440"/>
        </w:tabs>
        <w:ind w:left="1440" w:hanging="360"/>
      </w:pPr>
      <w:rPr>
        <w:rFonts w:ascii="Arial" w:hAnsi="Arial" w:hint="default"/>
      </w:rPr>
    </w:lvl>
    <w:lvl w:ilvl="2" w:tplc="1660D830" w:tentative="1">
      <w:start w:val="1"/>
      <w:numFmt w:val="bullet"/>
      <w:lvlText w:val="•"/>
      <w:lvlJc w:val="left"/>
      <w:pPr>
        <w:tabs>
          <w:tab w:val="num" w:pos="2160"/>
        </w:tabs>
        <w:ind w:left="2160" w:hanging="360"/>
      </w:pPr>
      <w:rPr>
        <w:rFonts w:ascii="Arial" w:hAnsi="Arial" w:hint="default"/>
      </w:rPr>
    </w:lvl>
    <w:lvl w:ilvl="3" w:tplc="2ED2903A" w:tentative="1">
      <w:start w:val="1"/>
      <w:numFmt w:val="bullet"/>
      <w:lvlText w:val="•"/>
      <w:lvlJc w:val="left"/>
      <w:pPr>
        <w:tabs>
          <w:tab w:val="num" w:pos="2880"/>
        </w:tabs>
        <w:ind w:left="2880" w:hanging="360"/>
      </w:pPr>
      <w:rPr>
        <w:rFonts w:ascii="Arial" w:hAnsi="Arial" w:hint="default"/>
      </w:rPr>
    </w:lvl>
    <w:lvl w:ilvl="4" w:tplc="8216EB7C" w:tentative="1">
      <w:start w:val="1"/>
      <w:numFmt w:val="bullet"/>
      <w:lvlText w:val="•"/>
      <w:lvlJc w:val="left"/>
      <w:pPr>
        <w:tabs>
          <w:tab w:val="num" w:pos="3600"/>
        </w:tabs>
        <w:ind w:left="3600" w:hanging="360"/>
      </w:pPr>
      <w:rPr>
        <w:rFonts w:ascii="Arial" w:hAnsi="Arial" w:hint="default"/>
      </w:rPr>
    </w:lvl>
    <w:lvl w:ilvl="5" w:tplc="B844B40A" w:tentative="1">
      <w:start w:val="1"/>
      <w:numFmt w:val="bullet"/>
      <w:lvlText w:val="•"/>
      <w:lvlJc w:val="left"/>
      <w:pPr>
        <w:tabs>
          <w:tab w:val="num" w:pos="4320"/>
        </w:tabs>
        <w:ind w:left="4320" w:hanging="360"/>
      </w:pPr>
      <w:rPr>
        <w:rFonts w:ascii="Arial" w:hAnsi="Arial" w:hint="default"/>
      </w:rPr>
    </w:lvl>
    <w:lvl w:ilvl="6" w:tplc="68029CA0" w:tentative="1">
      <w:start w:val="1"/>
      <w:numFmt w:val="bullet"/>
      <w:lvlText w:val="•"/>
      <w:lvlJc w:val="left"/>
      <w:pPr>
        <w:tabs>
          <w:tab w:val="num" w:pos="5040"/>
        </w:tabs>
        <w:ind w:left="5040" w:hanging="360"/>
      </w:pPr>
      <w:rPr>
        <w:rFonts w:ascii="Arial" w:hAnsi="Arial" w:hint="default"/>
      </w:rPr>
    </w:lvl>
    <w:lvl w:ilvl="7" w:tplc="34807EC4" w:tentative="1">
      <w:start w:val="1"/>
      <w:numFmt w:val="bullet"/>
      <w:lvlText w:val="•"/>
      <w:lvlJc w:val="left"/>
      <w:pPr>
        <w:tabs>
          <w:tab w:val="num" w:pos="5760"/>
        </w:tabs>
        <w:ind w:left="5760" w:hanging="360"/>
      </w:pPr>
      <w:rPr>
        <w:rFonts w:ascii="Arial" w:hAnsi="Arial" w:hint="default"/>
      </w:rPr>
    </w:lvl>
    <w:lvl w:ilvl="8" w:tplc="BB10E1D6" w:tentative="1">
      <w:start w:val="1"/>
      <w:numFmt w:val="bullet"/>
      <w:lvlText w:val="•"/>
      <w:lvlJc w:val="left"/>
      <w:pPr>
        <w:tabs>
          <w:tab w:val="num" w:pos="6480"/>
        </w:tabs>
        <w:ind w:left="6480" w:hanging="360"/>
      </w:pPr>
      <w:rPr>
        <w:rFonts w:ascii="Arial" w:hAnsi="Arial" w:hint="default"/>
      </w:rPr>
    </w:lvl>
  </w:abstractNum>
  <w:abstractNum w:abstractNumId="21">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157437C5"/>
    <w:multiLevelType w:val="hybridMultilevel"/>
    <w:tmpl w:val="8E26B126"/>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3">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6DE6574"/>
    <w:multiLevelType w:val="hybridMultilevel"/>
    <w:tmpl w:val="C3064F94"/>
    <w:lvl w:ilvl="0" w:tplc="7B387840">
      <w:start w:val="1"/>
      <w:numFmt w:val="bullet"/>
      <w:pStyle w:val="ListBullet3"/>
      <w:lvlText w:val=""/>
      <w:lvlJc w:val="left"/>
      <w:pPr>
        <w:ind w:left="1420" w:hanging="360"/>
      </w:pPr>
      <w:rPr>
        <w:rFonts w:ascii="Symbol" w:hAnsi="Symbol" w:hint="default"/>
      </w:rPr>
    </w:lvl>
    <w:lvl w:ilvl="1" w:tplc="B05ADB62" w:tentative="1">
      <w:start w:val="1"/>
      <w:numFmt w:val="bullet"/>
      <w:lvlText w:val="o"/>
      <w:lvlJc w:val="left"/>
      <w:pPr>
        <w:ind w:left="2140" w:hanging="360"/>
      </w:pPr>
      <w:rPr>
        <w:rFonts w:ascii="Courier New" w:hAnsi="Courier New" w:hint="default"/>
      </w:rPr>
    </w:lvl>
    <w:lvl w:ilvl="2" w:tplc="F40875AE" w:tentative="1">
      <w:start w:val="1"/>
      <w:numFmt w:val="bullet"/>
      <w:lvlText w:val=""/>
      <w:lvlJc w:val="left"/>
      <w:pPr>
        <w:ind w:left="2860" w:hanging="360"/>
      </w:pPr>
      <w:rPr>
        <w:rFonts w:ascii="Wingdings" w:hAnsi="Wingdings" w:hint="default"/>
      </w:rPr>
    </w:lvl>
    <w:lvl w:ilvl="3" w:tplc="F94435B0" w:tentative="1">
      <w:start w:val="1"/>
      <w:numFmt w:val="bullet"/>
      <w:lvlText w:val=""/>
      <w:lvlJc w:val="left"/>
      <w:pPr>
        <w:ind w:left="3580" w:hanging="360"/>
      </w:pPr>
      <w:rPr>
        <w:rFonts w:ascii="Symbol" w:hAnsi="Symbol" w:hint="default"/>
      </w:rPr>
    </w:lvl>
    <w:lvl w:ilvl="4" w:tplc="F2949DDC" w:tentative="1">
      <w:start w:val="1"/>
      <w:numFmt w:val="bullet"/>
      <w:lvlText w:val="o"/>
      <w:lvlJc w:val="left"/>
      <w:pPr>
        <w:ind w:left="4300" w:hanging="360"/>
      </w:pPr>
      <w:rPr>
        <w:rFonts w:ascii="Courier New" w:hAnsi="Courier New" w:hint="default"/>
      </w:rPr>
    </w:lvl>
    <w:lvl w:ilvl="5" w:tplc="9188A35A" w:tentative="1">
      <w:start w:val="1"/>
      <w:numFmt w:val="bullet"/>
      <w:lvlText w:val=""/>
      <w:lvlJc w:val="left"/>
      <w:pPr>
        <w:ind w:left="5020" w:hanging="360"/>
      </w:pPr>
      <w:rPr>
        <w:rFonts w:ascii="Wingdings" w:hAnsi="Wingdings" w:hint="default"/>
      </w:rPr>
    </w:lvl>
    <w:lvl w:ilvl="6" w:tplc="28FA46D4" w:tentative="1">
      <w:start w:val="1"/>
      <w:numFmt w:val="bullet"/>
      <w:lvlText w:val=""/>
      <w:lvlJc w:val="left"/>
      <w:pPr>
        <w:ind w:left="5740" w:hanging="360"/>
      </w:pPr>
      <w:rPr>
        <w:rFonts w:ascii="Symbol" w:hAnsi="Symbol" w:hint="default"/>
      </w:rPr>
    </w:lvl>
    <w:lvl w:ilvl="7" w:tplc="A93C10E6" w:tentative="1">
      <w:start w:val="1"/>
      <w:numFmt w:val="bullet"/>
      <w:lvlText w:val="o"/>
      <w:lvlJc w:val="left"/>
      <w:pPr>
        <w:ind w:left="6460" w:hanging="360"/>
      </w:pPr>
      <w:rPr>
        <w:rFonts w:ascii="Courier New" w:hAnsi="Courier New" w:hint="default"/>
      </w:rPr>
    </w:lvl>
    <w:lvl w:ilvl="8" w:tplc="8AAEC40C" w:tentative="1">
      <w:start w:val="1"/>
      <w:numFmt w:val="bullet"/>
      <w:lvlText w:val=""/>
      <w:lvlJc w:val="left"/>
      <w:pPr>
        <w:ind w:left="7180" w:hanging="360"/>
      </w:pPr>
      <w:rPr>
        <w:rFonts w:ascii="Wingdings" w:hAnsi="Wingdings" w:hint="default"/>
      </w:rPr>
    </w:lvl>
  </w:abstractNum>
  <w:abstractNum w:abstractNumId="25">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1ECA726B"/>
    <w:multiLevelType w:val="hybridMultilevel"/>
    <w:tmpl w:val="FD486CCA"/>
    <w:lvl w:ilvl="0" w:tplc="62BAD7F0">
      <w:start w:val="1"/>
      <w:numFmt w:val="bullet"/>
      <w:pStyle w:val="bulmanual"/>
      <w:lvlText w:val=""/>
      <w:lvlJc w:val="left"/>
      <w:pPr>
        <w:tabs>
          <w:tab w:val="num" w:pos="360"/>
        </w:tabs>
        <w:ind w:left="360" w:hanging="360"/>
      </w:pPr>
      <w:rPr>
        <w:rFonts w:ascii="Wingdings" w:hAnsi="Wingdings" w:hint="default"/>
      </w:rPr>
    </w:lvl>
    <w:lvl w:ilvl="1" w:tplc="B454A5CC" w:tentative="1">
      <w:start w:val="1"/>
      <w:numFmt w:val="bullet"/>
      <w:lvlText w:val=""/>
      <w:lvlJc w:val="left"/>
      <w:pPr>
        <w:tabs>
          <w:tab w:val="num" w:pos="1080"/>
        </w:tabs>
        <w:ind w:left="1080" w:hanging="360"/>
      </w:pPr>
      <w:rPr>
        <w:rFonts w:ascii="Wingdings" w:hAnsi="Wingdings" w:hint="default"/>
      </w:rPr>
    </w:lvl>
    <w:lvl w:ilvl="2" w:tplc="27845D0C" w:tentative="1">
      <w:start w:val="1"/>
      <w:numFmt w:val="bullet"/>
      <w:lvlText w:val=""/>
      <w:lvlJc w:val="left"/>
      <w:pPr>
        <w:tabs>
          <w:tab w:val="num" w:pos="1800"/>
        </w:tabs>
        <w:ind w:left="1800" w:hanging="360"/>
      </w:pPr>
      <w:rPr>
        <w:rFonts w:ascii="Wingdings" w:hAnsi="Wingdings" w:hint="default"/>
      </w:rPr>
    </w:lvl>
    <w:lvl w:ilvl="3" w:tplc="F112FD42" w:tentative="1">
      <w:start w:val="1"/>
      <w:numFmt w:val="bullet"/>
      <w:lvlText w:val=""/>
      <w:lvlJc w:val="left"/>
      <w:pPr>
        <w:tabs>
          <w:tab w:val="num" w:pos="2520"/>
        </w:tabs>
        <w:ind w:left="2520" w:hanging="360"/>
      </w:pPr>
      <w:rPr>
        <w:rFonts w:ascii="Wingdings" w:hAnsi="Wingdings" w:hint="default"/>
      </w:rPr>
    </w:lvl>
    <w:lvl w:ilvl="4" w:tplc="88FCC53A" w:tentative="1">
      <w:start w:val="1"/>
      <w:numFmt w:val="bullet"/>
      <w:lvlText w:val=""/>
      <w:lvlJc w:val="left"/>
      <w:pPr>
        <w:tabs>
          <w:tab w:val="num" w:pos="3240"/>
        </w:tabs>
        <w:ind w:left="3240" w:hanging="360"/>
      </w:pPr>
      <w:rPr>
        <w:rFonts w:ascii="Wingdings" w:hAnsi="Wingdings" w:hint="default"/>
      </w:rPr>
    </w:lvl>
    <w:lvl w:ilvl="5" w:tplc="F0187BC6" w:tentative="1">
      <w:start w:val="1"/>
      <w:numFmt w:val="bullet"/>
      <w:lvlText w:val=""/>
      <w:lvlJc w:val="left"/>
      <w:pPr>
        <w:tabs>
          <w:tab w:val="num" w:pos="3960"/>
        </w:tabs>
        <w:ind w:left="3960" w:hanging="360"/>
      </w:pPr>
      <w:rPr>
        <w:rFonts w:ascii="Wingdings" w:hAnsi="Wingdings" w:hint="default"/>
      </w:rPr>
    </w:lvl>
    <w:lvl w:ilvl="6" w:tplc="C2CED5D8" w:tentative="1">
      <w:start w:val="1"/>
      <w:numFmt w:val="bullet"/>
      <w:lvlText w:val=""/>
      <w:lvlJc w:val="left"/>
      <w:pPr>
        <w:tabs>
          <w:tab w:val="num" w:pos="4680"/>
        </w:tabs>
        <w:ind w:left="4680" w:hanging="360"/>
      </w:pPr>
      <w:rPr>
        <w:rFonts w:ascii="Wingdings" w:hAnsi="Wingdings" w:hint="default"/>
      </w:rPr>
    </w:lvl>
    <w:lvl w:ilvl="7" w:tplc="51C09190" w:tentative="1">
      <w:start w:val="1"/>
      <w:numFmt w:val="bullet"/>
      <w:lvlText w:val=""/>
      <w:lvlJc w:val="left"/>
      <w:pPr>
        <w:tabs>
          <w:tab w:val="num" w:pos="5400"/>
        </w:tabs>
        <w:ind w:left="5400" w:hanging="360"/>
      </w:pPr>
      <w:rPr>
        <w:rFonts w:ascii="Wingdings" w:hAnsi="Wingdings" w:hint="default"/>
      </w:rPr>
    </w:lvl>
    <w:lvl w:ilvl="8" w:tplc="BEA44A58" w:tentative="1">
      <w:start w:val="1"/>
      <w:numFmt w:val="bullet"/>
      <w:lvlText w:val=""/>
      <w:lvlJc w:val="left"/>
      <w:pPr>
        <w:tabs>
          <w:tab w:val="num" w:pos="6120"/>
        </w:tabs>
        <w:ind w:left="6120" w:hanging="360"/>
      </w:pPr>
      <w:rPr>
        <w:rFonts w:ascii="Wingdings" w:hAnsi="Wingdings" w:hint="default"/>
      </w:rPr>
    </w:lvl>
  </w:abstractNum>
  <w:abstractNum w:abstractNumId="27">
    <w:nsid w:val="255A3955"/>
    <w:multiLevelType w:val="hybridMultilevel"/>
    <w:tmpl w:val="807EE488"/>
    <w:lvl w:ilvl="0" w:tplc="CA78FDFC">
      <w:start w:val="1"/>
      <w:numFmt w:val="decimal"/>
      <w:lvlText w:val="%1."/>
      <w:lvlJc w:val="left"/>
      <w:pPr>
        <w:tabs>
          <w:tab w:val="num" w:pos="720"/>
        </w:tabs>
        <w:ind w:left="720" w:hanging="360"/>
      </w:pPr>
      <w:rPr>
        <w:rFonts w:cs="Times New Roman"/>
      </w:rPr>
    </w:lvl>
    <w:lvl w:ilvl="1" w:tplc="42784206" w:tentative="1">
      <w:start w:val="1"/>
      <w:numFmt w:val="decimal"/>
      <w:lvlText w:val="%2."/>
      <w:lvlJc w:val="left"/>
      <w:pPr>
        <w:tabs>
          <w:tab w:val="num" w:pos="1440"/>
        </w:tabs>
        <w:ind w:left="1440" w:hanging="360"/>
      </w:pPr>
      <w:rPr>
        <w:rFonts w:cs="Times New Roman"/>
      </w:rPr>
    </w:lvl>
    <w:lvl w:ilvl="2" w:tplc="353EE9A4" w:tentative="1">
      <w:start w:val="1"/>
      <w:numFmt w:val="decimal"/>
      <w:lvlText w:val="%3."/>
      <w:lvlJc w:val="left"/>
      <w:pPr>
        <w:tabs>
          <w:tab w:val="num" w:pos="2160"/>
        </w:tabs>
        <w:ind w:left="2160" w:hanging="360"/>
      </w:pPr>
      <w:rPr>
        <w:rFonts w:cs="Times New Roman"/>
      </w:rPr>
    </w:lvl>
    <w:lvl w:ilvl="3" w:tplc="F27C1CB2" w:tentative="1">
      <w:start w:val="1"/>
      <w:numFmt w:val="decimal"/>
      <w:lvlText w:val="%4."/>
      <w:lvlJc w:val="left"/>
      <w:pPr>
        <w:tabs>
          <w:tab w:val="num" w:pos="2880"/>
        </w:tabs>
        <w:ind w:left="2880" w:hanging="360"/>
      </w:pPr>
      <w:rPr>
        <w:rFonts w:cs="Times New Roman"/>
      </w:rPr>
    </w:lvl>
    <w:lvl w:ilvl="4" w:tplc="532893D6" w:tentative="1">
      <w:start w:val="1"/>
      <w:numFmt w:val="decimal"/>
      <w:lvlText w:val="%5."/>
      <w:lvlJc w:val="left"/>
      <w:pPr>
        <w:tabs>
          <w:tab w:val="num" w:pos="3600"/>
        </w:tabs>
        <w:ind w:left="3600" w:hanging="360"/>
      </w:pPr>
      <w:rPr>
        <w:rFonts w:cs="Times New Roman"/>
      </w:rPr>
    </w:lvl>
    <w:lvl w:ilvl="5" w:tplc="20CED0DA" w:tentative="1">
      <w:start w:val="1"/>
      <w:numFmt w:val="decimal"/>
      <w:lvlText w:val="%6."/>
      <w:lvlJc w:val="left"/>
      <w:pPr>
        <w:tabs>
          <w:tab w:val="num" w:pos="4320"/>
        </w:tabs>
        <w:ind w:left="4320" w:hanging="360"/>
      </w:pPr>
      <w:rPr>
        <w:rFonts w:cs="Times New Roman"/>
      </w:rPr>
    </w:lvl>
    <w:lvl w:ilvl="6" w:tplc="C8D665C6" w:tentative="1">
      <w:start w:val="1"/>
      <w:numFmt w:val="decimal"/>
      <w:lvlText w:val="%7."/>
      <w:lvlJc w:val="left"/>
      <w:pPr>
        <w:tabs>
          <w:tab w:val="num" w:pos="5040"/>
        </w:tabs>
        <w:ind w:left="5040" w:hanging="360"/>
      </w:pPr>
      <w:rPr>
        <w:rFonts w:cs="Times New Roman"/>
      </w:rPr>
    </w:lvl>
    <w:lvl w:ilvl="7" w:tplc="EDBCDEFA" w:tentative="1">
      <w:start w:val="1"/>
      <w:numFmt w:val="decimal"/>
      <w:lvlText w:val="%8."/>
      <w:lvlJc w:val="left"/>
      <w:pPr>
        <w:tabs>
          <w:tab w:val="num" w:pos="5760"/>
        </w:tabs>
        <w:ind w:left="5760" w:hanging="360"/>
      </w:pPr>
      <w:rPr>
        <w:rFonts w:cs="Times New Roman"/>
      </w:rPr>
    </w:lvl>
    <w:lvl w:ilvl="8" w:tplc="B7F6E8E0" w:tentative="1">
      <w:start w:val="1"/>
      <w:numFmt w:val="decimal"/>
      <w:lvlText w:val="%9."/>
      <w:lvlJc w:val="left"/>
      <w:pPr>
        <w:tabs>
          <w:tab w:val="num" w:pos="6480"/>
        </w:tabs>
        <w:ind w:left="6480" w:hanging="360"/>
      </w:pPr>
      <w:rPr>
        <w:rFonts w:cs="Times New Roman"/>
      </w:rPr>
    </w:lvl>
  </w:abstractNum>
  <w:abstractNum w:abstractNumId="28">
    <w:nsid w:val="296F43FF"/>
    <w:multiLevelType w:val="hybridMultilevel"/>
    <w:tmpl w:val="A0C8C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9A26E63"/>
    <w:multiLevelType w:val="hybridMultilevel"/>
    <w:tmpl w:val="4B1E3BFA"/>
    <w:lvl w:ilvl="0" w:tplc="789C7656">
      <w:start w:val="1"/>
      <w:numFmt w:val="bullet"/>
      <w:lvlText w:val="•"/>
      <w:lvlJc w:val="left"/>
      <w:pPr>
        <w:tabs>
          <w:tab w:val="num" w:pos="720"/>
        </w:tabs>
        <w:ind w:left="720" w:hanging="360"/>
      </w:pPr>
      <w:rPr>
        <w:rFonts w:ascii="Arial" w:hAnsi="Arial" w:hint="default"/>
      </w:rPr>
    </w:lvl>
    <w:lvl w:ilvl="1" w:tplc="643E11B0">
      <w:numFmt w:val="bullet"/>
      <w:lvlText w:val="–"/>
      <w:lvlJc w:val="left"/>
      <w:pPr>
        <w:tabs>
          <w:tab w:val="num" w:pos="1440"/>
        </w:tabs>
        <w:ind w:left="1440" w:hanging="360"/>
      </w:pPr>
      <w:rPr>
        <w:rFonts w:ascii="Arial" w:hAnsi="Arial" w:hint="default"/>
      </w:rPr>
    </w:lvl>
    <w:lvl w:ilvl="2" w:tplc="0D1C266E" w:tentative="1">
      <w:start w:val="1"/>
      <w:numFmt w:val="bullet"/>
      <w:lvlText w:val="•"/>
      <w:lvlJc w:val="left"/>
      <w:pPr>
        <w:tabs>
          <w:tab w:val="num" w:pos="2160"/>
        </w:tabs>
        <w:ind w:left="2160" w:hanging="360"/>
      </w:pPr>
      <w:rPr>
        <w:rFonts w:ascii="Arial" w:hAnsi="Arial" w:hint="default"/>
      </w:rPr>
    </w:lvl>
    <w:lvl w:ilvl="3" w:tplc="A35EC930" w:tentative="1">
      <w:start w:val="1"/>
      <w:numFmt w:val="bullet"/>
      <w:lvlText w:val="•"/>
      <w:lvlJc w:val="left"/>
      <w:pPr>
        <w:tabs>
          <w:tab w:val="num" w:pos="2880"/>
        </w:tabs>
        <w:ind w:left="2880" w:hanging="360"/>
      </w:pPr>
      <w:rPr>
        <w:rFonts w:ascii="Arial" w:hAnsi="Arial" w:hint="default"/>
      </w:rPr>
    </w:lvl>
    <w:lvl w:ilvl="4" w:tplc="C41E5E92" w:tentative="1">
      <w:start w:val="1"/>
      <w:numFmt w:val="bullet"/>
      <w:lvlText w:val="•"/>
      <w:lvlJc w:val="left"/>
      <w:pPr>
        <w:tabs>
          <w:tab w:val="num" w:pos="3600"/>
        </w:tabs>
        <w:ind w:left="3600" w:hanging="360"/>
      </w:pPr>
      <w:rPr>
        <w:rFonts w:ascii="Arial" w:hAnsi="Arial" w:hint="default"/>
      </w:rPr>
    </w:lvl>
    <w:lvl w:ilvl="5" w:tplc="9816F87E" w:tentative="1">
      <w:start w:val="1"/>
      <w:numFmt w:val="bullet"/>
      <w:lvlText w:val="•"/>
      <w:lvlJc w:val="left"/>
      <w:pPr>
        <w:tabs>
          <w:tab w:val="num" w:pos="4320"/>
        </w:tabs>
        <w:ind w:left="4320" w:hanging="360"/>
      </w:pPr>
      <w:rPr>
        <w:rFonts w:ascii="Arial" w:hAnsi="Arial" w:hint="default"/>
      </w:rPr>
    </w:lvl>
    <w:lvl w:ilvl="6" w:tplc="91807C64" w:tentative="1">
      <w:start w:val="1"/>
      <w:numFmt w:val="bullet"/>
      <w:lvlText w:val="•"/>
      <w:lvlJc w:val="left"/>
      <w:pPr>
        <w:tabs>
          <w:tab w:val="num" w:pos="5040"/>
        </w:tabs>
        <w:ind w:left="5040" w:hanging="360"/>
      </w:pPr>
      <w:rPr>
        <w:rFonts w:ascii="Arial" w:hAnsi="Arial" w:hint="default"/>
      </w:rPr>
    </w:lvl>
    <w:lvl w:ilvl="7" w:tplc="A20E6216" w:tentative="1">
      <w:start w:val="1"/>
      <w:numFmt w:val="bullet"/>
      <w:lvlText w:val="•"/>
      <w:lvlJc w:val="left"/>
      <w:pPr>
        <w:tabs>
          <w:tab w:val="num" w:pos="5760"/>
        </w:tabs>
        <w:ind w:left="5760" w:hanging="360"/>
      </w:pPr>
      <w:rPr>
        <w:rFonts w:ascii="Arial" w:hAnsi="Arial" w:hint="default"/>
      </w:rPr>
    </w:lvl>
    <w:lvl w:ilvl="8" w:tplc="6DD6353C" w:tentative="1">
      <w:start w:val="1"/>
      <w:numFmt w:val="bullet"/>
      <w:lvlText w:val="•"/>
      <w:lvlJc w:val="left"/>
      <w:pPr>
        <w:tabs>
          <w:tab w:val="num" w:pos="6480"/>
        </w:tabs>
        <w:ind w:left="6480" w:hanging="360"/>
      </w:pPr>
      <w:rPr>
        <w:rFonts w:ascii="Arial" w:hAnsi="Arial" w:hint="default"/>
      </w:rPr>
    </w:lvl>
  </w:abstractNum>
  <w:abstractNum w:abstractNumId="30">
    <w:nsid w:val="2BAB6FBA"/>
    <w:multiLevelType w:val="hybridMultilevel"/>
    <w:tmpl w:val="4E2EB480"/>
    <w:lvl w:ilvl="0" w:tplc="19CC1DAE">
      <w:start w:val="1"/>
      <w:numFmt w:val="bullet"/>
      <w:pStyle w:val="enumlev1"/>
      <w:lvlText w:val=""/>
      <w:lvlJc w:val="left"/>
      <w:pPr>
        <w:tabs>
          <w:tab w:val="num" w:pos="900"/>
        </w:tabs>
        <w:ind w:left="900" w:hanging="360"/>
      </w:pPr>
      <w:rPr>
        <w:rFonts w:ascii="Symbol" w:hAnsi="Symbol" w:hint="default"/>
      </w:rPr>
    </w:lvl>
    <w:lvl w:ilvl="1" w:tplc="25DCDDEE" w:tentative="1">
      <w:start w:val="1"/>
      <w:numFmt w:val="bullet"/>
      <w:lvlText w:val="o"/>
      <w:lvlJc w:val="left"/>
      <w:pPr>
        <w:tabs>
          <w:tab w:val="num" w:pos="1620"/>
        </w:tabs>
        <w:ind w:left="1620" w:hanging="360"/>
      </w:pPr>
      <w:rPr>
        <w:rFonts w:ascii="Courier New" w:hAnsi="Courier New" w:hint="default"/>
      </w:rPr>
    </w:lvl>
    <w:lvl w:ilvl="2" w:tplc="787CA620" w:tentative="1">
      <w:start w:val="1"/>
      <w:numFmt w:val="bullet"/>
      <w:lvlText w:val=""/>
      <w:lvlJc w:val="left"/>
      <w:pPr>
        <w:tabs>
          <w:tab w:val="num" w:pos="2340"/>
        </w:tabs>
        <w:ind w:left="2340" w:hanging="360"/>
      </w:pPr>
      <w:rPr>
        <w:rFonts w:ascii="Wingdings" w:hAnsi="Wingdings" w:hint="default"/>
      </w:rPr>
    </w:lvl>
    <w:lvl w:ilvl="3" w:tplc="C0FC34F2" w:tentative="1">
      <w:start w:val="1"/>
      <w:numFmt w:val="bullet"/>
      <w:lvlText w:val=""/>
      <w:lvlJc w:val="left"/>
      <w:pPr>
        <w:tabs>
          <w:tab w:val="num" w:pos="3060"/>
        </w:tabs>
        <w:ind w:left="3060" w:hanging="360"/>
      </w:pPr>
      <w:rPr>
        <w:rFonts w:ascii="Symbol" w:hAnsi="Symbol" w:hint="default"/>
      </w:rPr>
    </w:lvl>
    <w:lvl w:ilvl="4" w:tplc="6E22850E" w:tentative="1">
      <w:start w:val="1"/>
      <w:numFmt w:val="bullet"/>
      <w:lvlText w:val="o"/>
      <w:lvlJc w:val="left"/>
      <w:pPr>
        <w:tabs>
          <w:tab w:val="num" w:pos="3780"/>
        </w:tabs>
        <w:ind w:left="3780" w:hanging="360"/>
      </w:pPr>
      <w:rPr>
        <w:rFonts w:ascii="Courier New" w:hAnsi="Courier New" w:hint="default"/>
      </w:rPr>
    </w:lvl>
    <w:lvl w:ilvl="5" w:tplc="0466FB12" w:tentative="1">
      <w:start w:val="1"/>
      <w:numFmt w:val="bullet"/>
      <w:lvlText w:val=""/>
      <w:lvlJc w:val="left"/>
      <w:pPr>
        <w:tabs>
          <w:tab w:val="num" w:pos="4500"/>
        </w:tabs>
        <w:ind w:left="4500" w:hanging="360"/>
      </w:pPr>
      <w:rPr>
        <w:rFonts w:ascii="Wingdings" w:hAnsi="Wingdings" w:hint="default"/>
      </w:rPr>
    </w:lvl>
    <w:lvl w:ilvl="6" w:tplc="9B6CFE5E" w:tentative="1">
      <w:start w:val="1"/>
      <w:numFmt w:val="bullet"/>
      <w:lvlText w:val=""/>
      <w:lvlJc w:val="left"/>
      <w:pPr>
        <w:tabs>
          <w:tab w:val="num" w:pos="5220"/>
        </w:tabs>
        <w:ind w:left="5220" w:hanging="360"/>
      </w:pPr>
      <w:rPr>
        <w:rFonts w:ascii="Symbol" w:hAnsi="Symbol" w:hint="default"/>
      </w:rPr>
    </w:lvl>
    <w:lvl w:ilvl="7" w:tplc="F7C873A0" w:tentative="1">
      <w:start w:val="1"/>
      <w:numFmt w:val="bullet"/>
      <w:lvlText w:val="o"/>
      <w:lvlJc w:val="left"/>
      <w:pPr>
        <w:tabs>
          <w:tab w:val="num" w:pos="5940"/>
        </w:tabs>
        <w:ind w:left="5940" w:hanging="360"/>
      </w:pPr>
      <w:rPr>
        <w:rFonts w:ascii="Courier New" w:hAnsi="Courier New" w:hint="default"/>
      </w:rPr>
    </w:lvl>
    <w:lvl w:ilvl="8" w:tplc="4BC2B378" w:tentative="1">
      <w:start w:val="1"/>
      <w:numFmt w:val="bullet"/>
      <w:lvlText w:val=""/>
      <w:lvlJc w:val="left"/>
      <w:pPr>
        <w:tabs>
          <w:tab w:val="num" w:pos="6660"/>
        </w:tabs>
        <w:ind w:left="6660" w:hanging="360"/>
      </w:pPr>
      <w:rPr>
        <w:rFonts w:ascii="Wingdings" w:hAnsi="Wingdings" w:hint="default"/>
      </w:rPr>
    </w:lvl>
  </w:abstractNum>
  <w:abstractNum w:abstractNumId="31">
    <w:nsid w:val="2BCE499B"/>
    <w:multiLevelType w:val="hybridMultilevel"/>
    <w:tmpl w:val="BF8025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2F1A43BF"/>
    <w:multiLevelType w:val="hybridMultilevel"/>
    <w:tmpl w:val="71D203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9110BF2"/>
    <w:multiLevelType w:val="hybridMultilevel"/>
    <w:tmpl w:val="BA40A480"/>
    <w:lvl w:ilvl="0" w:tplc="1F5C8A0A">
      <w:start w:val="1"/>
      <w:numFmt w:val="bullet"/>
      <w:lvlText w:val="•"/>
      <w:lvlJc w:val="left"/>
      <w:pPr>
        <w:tabs>
          <w:tab w:val="num" w:pos="720"/>
        </w:tabs>
        <w:ind w:left="720" w:hanging="360"/>
      </w:pPr>
      <w:rPr>
        <w:rFonts w:ascii="Arial" w:hAnsi="Arial" w:hint="default"/>
      </w:rPr>
    </w:lvl>
    <w:lvl w:ilvl="1" w:tplc="2F90FA40">
      <w:start w:val="955"/>
      <w:numFmt w:val="bullet"/>
      <w:lvlText w:val="–"/>
      <w:lvlJc w:val="left"/>
      <w:pPr>
        <w:tabs>
          <w:tab w:val="num" w:pos="1440"/>
        </w:tabs>
        <w:ind w:left="1440" w:hanging="360"/>
      </w:pPr>
      <w:rPr>
        <w:rFonts w:ascii="Arial" w:hAnsi="Arial" w:hint="default"/>
      </w:rPr>
    </w:lvl>
    <w:lvl w:ilvl="2" w:tplc="0E9263C6">
      <w:start w:val="955"/>
      <w:numFmt w:val="bullet"/>
      <w:lvlText w:val="•"/>
      <w:lvlJc w:val="left"/>
      <w:pPr>
        <w:tabs>
          <w:tab w:val="num" w:pos="2160"/>
        </w:tabs>
        <w:ind w:left="2160" w:hanging="360"/>
      </w:pPr>
      <w:rPr>
        <w:rFonts w:ascii="Arial" w:hAnsi="Arial" w:hint="default"/>
      </w:rPr>
    </w:lvl>
    <w:lvl w:ilvl="3" w:tplc="24F08F8A" w:tentative="1">
      <w:start w:val="1"/>
      <w:numFmt w:val="bullet"/>
      <w:lvlText w:val="•"/>
      <w:lvlJc w:val="left"/>
      <w:pPr>
        <w:tabs>
          <w:tab w:val="num" w:pos="2880"/>
        </w:tabs>
        <w:ind w:left="2880" w:hanging="360"/>
      </w:pPr>
      <w:rPr>
        <w:rFonts w:ascii="Arial" w:hAnsi="Arial" w:hint="default"/>
      </w:rPr>
    </w:lvl>
    <w:lvl w:ilvl="4" w:tplc="0D7A636C" w:tentative="1">
      <w:start w:val="1"/>
      <w:numFmt w:val="bullet"/>
      <w:lvlText w:val="•"/>
      <w:lvlJc w:val="left"/>
      <w:pPr>
        <w:tabs>
          <w:tab w:val="num" w:pos="3600"/>
        </w:tabs>
        <w:ind w:left="3600" w:hanging="360"/>
      </w:pPr>
      <w:rPr>
        <w:rFonts w:ascii="Arial" w:hAnsi="Arial" w:hint="default"/>
      </w:rPr>
    </w:lvl>
    <w:lvl w:ilvl="5" w:tplc="7BFCD64E" w:tentative="1">
      <w:start w:val="1"/>
      <w:numFmt w:val="bullet"/>
      <w:lvlText w:val="•"/>
      <w:lvlJc w:val="left"/>
      <w:pPr>
        <w:tabs>
          <w:tab w:val="num" w:pos="4320"/>
        </w:tabs>
        <w:ind w:left="4320" w:hanging="360"/>
      </w:pPr>
      <w:rPr>
        <w:rFonts w:ascii="Arial" w:hAnsi="Arial" w:hint="default"/>
      </w:rPr>
    </w:lvl>
    <w:lvl w:ilvl="6" w:tplc="2724D5FA" w:tentative="1">
      <w:start w:val="1"/>
      <w:numFmt w:val="bullet"/>
      <w:lvlText w:val="•"/>
      <w:lvlJc w:val="left"/>
      <w:pPr>
        <w:tabs>
          <w:tab w:val="num" w:pos="5040"/>
        </w:tabs>
        <w:ind w:left="5040" w:hanging="360"/>
      </w:pPr>
      <w:rPr>
        <w:rFonts w:ascii="Arial" w:hAnsi="Arial" w:hint="default"/>
      </w:rPr>
    </w:lvl>
    <w:lvl w:ilvl="7" w:tplc="6C58CA70" w:tentative="1">
      <w:start w:val="1"/>
      <w:numFmt w:val="bullet"/>
      <w:lvlText w:val="•"/>
      <w:lvlJc w:val="left"/>
      <w:pPr>
        <w:tabs>
          <w:tab w:val="num" w:pos="5760"/>
        </w:tabs>
        <w:ind w:left="5760" w:hanging="360"/>
      </w:pPr>
      <w:rPr>
        <w:rFonts w:ascii="Arial" w:hAnsi="Arial" w:hint="default"/>
      </w:rPr>
    </w:lvl>
    <w:lvl w:ilvl="8" w:tplc="A9BC279A" w:tentative="1">
      <w:start w:val="1"/>
      <w:numFmt w:val="bullet"/>
      <w:lvlText w:val="•"/>
      <w:lvlJc w:val="left"/>
      <w:pPr>
        <w:tabs>
          <w:tab w:val="num" w:pos="6480"/>
        </w:tabs>
        <w:ind w:left="6480" w:hanging="360"/>
      </w:pPr>
      <w:rPr>
        <w:rFonts w:ascii="Arial" w:hAnsi="Arial" w:hint="default"/>
      </w:rPr>
    </w:lvl>
  </w:abstractNum>
  <w:abstractNum w:abstractNumId="34">
    <w:nsid w:val="3C5120DC"/>
    <w:multiLevelType w:val="hybridMultilevel"/>
    <w:tmpl w:val="8EF6E8E6"/>
    <w:lvl w:ilvl="0" w:tplc="3F586D72">
      <w:start w:val="1"/>
      <w:numFmt w:val="bullet"/>
      <w:lvlText w:val="•"/>
      <w:lvlJc w:val="left"/>
      <w:pPr>
        <w:tabs>
          <w:tab w:val="num" w:pos="720"/>
        </w:tabs>
        <w:ind w:left="720" w:hanging="360"/>
      </w:pPr>
      <w:rPr>
        <w:rFonts w:ascii="Arial" w:hAnsi="Arial" w:hint="default"/>
      </w:rPr>
    </w:lvl>
    <w:lvl w:ilvl="1" w:tplc="411C4250">
      <w:start w:val="955"/>
      <w:numFmt w:val="bullet"/>
      <w:lvlText w:val="–"/>
      <w:lvlJc w:val="left"/>
      <w:pPr>
        <w:tabs>
          <w:tab w:val="num" w:pos="1440"/>
        </w:tabs>
        <w:ind w:left="1440" w:hanging="360"/>
      </w:pPr>
      <w:rPr>
        <w:rFonts w:ascii="Arial" w:hAnsi="Arial" w:hint="default"/>
      </w:rPr>
    </w:lvl>
    <w:lvl w:ilvl="2" w:tplc="6FC4418A" w:tentative="1">
      <w:start w:val="1"/>
      <w:numFmt w:val="bullet"/>
      <w:lvlText w:val="•"/>
      <w:lvlJc w:val="left"/>
      <w:pPr>
        <w:tabs>
          <w:tab w:val="num" w:pos="2160"/>
        </w:tabs>
        <w:ind w:left="2160" w:hanging="360"/>
      </w:pPr>
      <w:rPr>
        <w:rFonts w:ascii="Arial" w:hAnsi="Arial" w:hint="default"/>
      </w:rPr>
    </w:lvl>
    <w:lvl w:ilvl="3" w:tplc="9DA651AA" w:tentative="1">
      <w:start w:val="1"/>
      <w:numFmt w:val="bullet"/>
      <w:lvlText w:val="•"/>
      <w:lvlJc w:val="left"/>
      <w:pPr>
        <w:tabs>
          <w:tab w:val="num" w:pos="2880"/>
        </w:tabs>
        <w:ind w:left="2880" w:hanging="360"/>
      </w:pPr>
      <w:rPr>
        <w:rFonts w:ascii="Arial" w:hAnsi="Arial" w:hint="default"/>
      </w:rPr>
    </w:lvl>
    <w:lvl w:ilvl="4" w:tplc="4FAAA74A" w:tentative="1">
      <w:start w:val="1"/>
      <w:numFmt w:val="bullet"/>
      <w:lvlText w:val="•"/>
      <w:lvlJc w:val="left"/>
      <w:pPr>
        <w:tabs>
          <w:tab w:val="num" w:pos="3600"/>
        </w:tabs>
        <w:ind w:left="3600" w:hanging="360"/>
      </w:pPr>
      <w:rPr>
        <w:rFonts w:ascii="Arial" w:hAnsi="Arial" w:hint="default"/>
      </w:rPr>
    </w:lvl>
    <w:lvl w:ilvl="5" w:tplc="5BC880DE" w:tentative="1">
      <w:start w:val="1"/>
      <w:numFmt w:val="bullet"/>
      <w:lvlText w:val="•"/>
      <w:lvlJc w:val="left"/>
      <w:pPr>
        <w:tabs>
          <w:tab w:val="num" w:pos="4320"/>
        </w:tabs>
        <w:ind w:left="4320" w:hanging="360"/>
      </w:pPr>
      <w:rPr>
        <w:rFonts w:ascii="Arial" w:hAnsi="Arial" w:hint="default"/>
      </w:rPr>
    </w:lvl>
    <w:lvl w:ilvl="6" w:tplc="63623978" w:tentative="1">
      <w:start w:val="1"/>
      <w:numFmt w:val="bullet"/>
      <w:lvlText w:val="•"/>
      <w:lvlJc w:val="left"/>
      <w:pPr>
        <w:tabs>
          <w:tab w:val="num" w:pos="5040"/>
        </w:tabs>
        <w:ind w:left="5040" w:hanging="360"/>
      </w:pPr>
      <w:rPr>
        <w:rFonts w:ascii="Arial" w:hAnsi="Arial" w:hint="default"/>
      </w:rPr>
    </w:lvl>
    <w:lvl w:ilvl="7" w:tplc="3E969024" w:tentative="1">
      <w:start w:val="1"/>
      <w:numFmt w:val="bullet"/>
      <w:lvlText w:val="•"/>
      <w:lvlJc w:val="left"/>
      <w:pPr>
        <w:tabs>
          <w:tab w:val="num" w:pos="5760"/>
        </w:tabs>
        <w:ind w:left="5760" w:hanging="360"/>
      </w:pPr>
      <w:rPr>
        <w:rFonts w:ascii="Arial" w:hAnsi="Arial" w:hint="default"/>
      </w:rPr>
    </w:lvl>
    <w:lvl w:ilvl="8" w:tplc="26B8C9F8" w:tentative="1">
      <w:start w:val="1"/>
      <w:numFmt w:val="bullet"/>
      <w:lvlText w:val="•"/>
      <w:lvlJc w:val="left"/>
      <w:pPr>
        <w:tabs>
          <w:tab w:val="num" w:pos="6480"/>
        </w:tabs>
        <w:ind w:left="6480" w:hanging="360"/>
      </w:pPr>
      <w:rPr>
        <w:rFonts w:ascii="Arial" w:hAnsi="Arial" w:hint="default"/>
      </w:rPr>
    </w:lvl>
  </w:abstractNum>
  <w:abstractNum w:abstractNumId="35">
    <w:nsid w:val="3FFE312B"/>
    <w:multiLevelType w:val="hybridMultilevel"/>
    <w:tmpl w:val="FC1085CA"/>
    <w:lvl w:ilvl="0" w:tplc="27846C96">
      <w:start w:val="1"/>
      <w:numFmt w:val="decimal"/>
      <w:lvlText w:val="%1."/>
      <w:lvlJc w:val="left"/>
      <w:pPr>
        <w:tabs>
          <w:tab w:val="num" w:pos="720"/>
        </w:tabs>
        <w:ind w:left="720" w:hanging="360"/>
      </w:pPr>
      <w:rPr>
        <w:rFonts w:cs="Times New Roman"/>
      </w:rPr>
    </w:lvl>
    <w:lvl w:ilvl="1" w:tplc="29AE49F0" w:tentative="1">
      <w:start w:val="1"/>
      <w:numFmt w:val="decimal"/>
      <w:lvlText w:val="%2."/>
      <w:lvlJc w:val="left"/>
      <w:pPr>
        <w:tabs>
          <w:tab w:val="num" w:pos="1440"/>
        </w:tabs>
        <w:ind w:left="1440" w:hanging="360"/>
      </w:pPr>
      <w:rPr>
        <w:rFonts w:cs="Times New Roman"/>
      </w:rPr>
    </w:lvl>
    <w:lvl w:ilvl="2" w:tplc="0D1EAD4C" w:tentative="1">
      <w:start w:val="1"/>
      <w:numFmt w:val="decimal"/>
      <w:lvlText w:val="%3."/>
      <w:lvlJc w:val="left"/>
      <w:pPr>
        <w:tabs>
          <w:tab w:val="num" w:pos="2160"/>
        </w:tabs>
        <w:ind w:left="2160" w:hanging="360"/>
      </w:pPr>
      <w:rPr>
        <w:rFonts w:cs="Times New Roman"/>
      </w:rPr>
    </w:lvl>
    <w:lvl w:ilvl="3" w:tplc="D3EEFD72" w:tentative="1">
      <w:start w:val="1"/>
      <w:numFmt w:val="decimal"/>
      <w:lvlText w:val="%4."/>
      <w:lvlJc w:val="left"/>
      <w:pPr>
        <w:tabs>
          <w:tab w:val="num" w:pos="2880"/>
        </w:tabs>
        <w:ind w:left="2880" w:hanging="360"/>
      </w:pPr>
      <w:rPr>
        <w:rFonts w:cs="Times New Roman"/>
      </w:rPr>
    </w:lvl>
    <w:lvl w:ilvl="4" w:tplc="C8342570" w:tentative="1">
      <w:start w:val="1"/>
      <w:numFmt w:val="decimal"/>
      <w:lvlText w:val="%5."/>
      <w:lvlJc w:val="left"/>
      <w:pPr>
        <w:tabs>
          <w:tab w:val="num" w:pos="3600"/>
        </w:tabs>
        <w:ind w:left="3600" w:hanging="360"/>
      </w:pPr>
      <w:rPr>
        <w:rFonts w:cs="Times New Roman"/>
      </w:rPr>
    </w:lvl>
    <w:lvl w:ilvl="5" w:tplc="9DAE8818" w:tentative="1">
      <w:start w:val="1"/>
      <w:numFmt w:val="decimal"/>
      <w:lvlText w:val="%6."/>
      <w:lvlJc w:val="left"/>
      <w:pPr>
        <w:tabs>
          <w:tab w:val="num" w:pos="4320"/>
        </w:tabs>
        <w:ind w:left="4320" w:hanging="360"/>
      </w:pPr>
      <w:rPr>
        <w:rFonts w:cs="Times New Roman"/>
      </w:rPr>
    </w:lvl>
    <w:lvl w:ilvl="6" w:tplc="85F23122" w:tentative="1">
      <w:start w:val="1"/>
      <w:numFmt w:val="decimal"/>
      <w:lvlText w:val="%7."/>
      <w:lvlJc w:val="left"/>
      <w:pPr>
        <w:tabs>
          <w:tab w:val="num" w:pos="5040"/>
        </w:tabs>
        <w:ind w:left="5040" w:hanging="360"/>
      </w:pPr>
      <w:rPr>
        <w:rFonts w:cs="Times New Roman"/>
      </w:rPr>
    </w:lvl>
    <w:lvl w:ilvl="7" w:tplc="333E351C" w:tentative="1">
      <w:start w:val="1"/>
      <w:numFmt w:val="decimal"/>
      <w:lvlText w:val="%8."/>
      <w:lvlJc w:val="left"/>
      <w:pPr>
        <w:tabs>
          <w:tab w:val="num" w:pos="5760"/>
        </w:tabs>
        <w:ind w:left="5760" w:hanging="360"/>
      </w:pPr>
      <w:rPr>
        <w:rFonts w:cs="Times New Roman"/>
      </w:rPr>
    </w:lvl>
    <w:lvl w:ilvl="8" w:tplc="D4241E0C" w:tentative="1">
      <w:start w:val="1"/>
      <w:numFmt w:val="decimal"/>
      <w:lvlText w:val="%9."/>
      <w:lvlJc w:val="left"/>
      <w:pPr>
        <w:tabs>
          <w:tab w:val="num" w:pos="6480"/>
        </w:tabs>
        <w:ind w:left="6480" w:hanging="360"/>
      </w:pPr>
      <w:rPr>
        <w:rFonts w:cs="Times New Roman"/>
      </w:rPr>
    </w:lvl>
  </w:abstractNum>
  <w:abstractNum w:abstractNumId="36">
    <w:nsid w:val="41F16BD9"/>
    <w:multiLevelType w:val="hybridMultilevel"/>
    <w:tmpl w:val="4D567480"/>
    <w:lvl w:ilvl="0" w:tplc="2862BCEE">
      <w:start w:val="1"/>
      <w:numFmt w:val="decimal"/>
      <w:pStyle w:val="Style1a"/>
      <w:lvlText w:val="%1.1.2"/>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7">
    <w:nsid w:val="421D0A7C"/>
    <w:multiLevelType w:val="hybridMultilevel"/>
    <w:tmpl w:val="CA0A66AE"/>
    <w:lvl w:ilvl="0" w:tplc="BA88A116">
      <w:start w:val="1"/>
      <w:numFmt w:val="bullet"/>
      <w:pStyle w:val="bul1g"/>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40">
    <w:nsid w:val="43C5117A"/>
    <w:multiLevelType w:val="hybridMultilevel"/>
    <w:tmpl w:val="4D8A1F6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464C0ADF"/>
    <w:multiLevelType w:val="hybridMultilevel"/>
    <w:tmpl w:val="88E67E34"/>
    <w:lvl w:ilvl="0" w:tplc="3676A654">
      <w:start w:val="1"/>
      <w:numFmt w:val="bullet"/>
      <w:lvlText w:val="•"/>
      <w:lvlJc w:val="left"/>
      <w:pPr>
        <w:tabs>
          <w:tab w:val="num" w:pos="720"/>
        </w:tabs>
        <w:ind w:left="720" w:hanging="360"/>
      </w:pPr>
      <w:rPr>
        <w:rFonts w:ascii="Arial" w:hAnsi="Arial" w:hint="default"/>
      </w:rPr>
    </w:lvl>
    <w:lvl w:ilvl="1" w:tplc="6C686B16">
      <w:start w:val="1131"/>
      <w:numFmt w:val="bullet"/>
      <w:lvlText w:val="–"/>
      <w:lvlJc w:val="left"/>
      <w:pPr>
        <w:tabs>
          <w:tab w:val="num" w:pos="1440"/>
        </w:tabs>
        <w:ind w:left="1440" w:hanging="360"/>
      </w:pPr>
      <w:rPr>
        <w:rFonts w:ascii="Arial" w:hAnsi="Arial" w:hint="default"/>
      </w:rPr>
    </w:lvl>
    <w:lvl w:ilvl="2" w:tplc="828E1B28" w:tentative="1">
      <w:start w:val="1"/>
      <w:numFmt w:val="bullet"/>
      <w:lvlText w:val="•"/>
      <w:lvlJc w:val="left"/>
      <w:pPr>
        <w:tabs>
          <w:tab w:val="num" w:pos="2160"/>
        </w:tabs>
        <w:ind w:left="2160" w:hanging="360"/>
      </w:pPr>
      <w:rPr>
        <w:rFonts w:ascii="Arial" w:hAnsi="Arial" w:hint="default"/>
      </w:rPr>
    </w:lvl>
    <w:lvl w:ilvl="3" w:tplc="1200FCE0" w:tentative="1">
      <w:start w:val="1"/>
      <w:numFmt w:val="bullet"/>
      <w:lvlText w:val="•"/>
      <w:lvlJc w:val="left"/>
      <w:pPr>
        <w:tabs>
          <w:tab w:val="num" w:pos="2880"/>
        </w:tabs>
        <w:ind w:left="2880" w:hanging="360"/>
      </w:pPr>
      <w:rPr>
        <w:rFonts w:ascii="Arial" w:hAnsi="Arial" w:hint="default"/>
      </w:rPr>
    </w:lvl>
    <w:lvl w:ilvl="4" w:tplc="AAF4C276" w:tentative="1">
      <w:start w:val="1"/>
      <w:numFmt w:val="bullet"/>
      <w:lvlText w:val="•"/>
      <w:lvlJc w:val="left"/>
      <w:pPr>
        <w:tabs>
          <w:tab w:val="num" w:pos="3600"/>
        </w:tabs>
        <w:ind w:left="3600" w:hanging="360"/>
      </w:pPr>
      <w:rPr>
        <w:rFonts w:ascii="Arial" w:hAnsi="Arial" w:hint="default"/>
      </w:rPr>
    </w:lvl>
    <w:lvl w:ilvl="5" w:tplc="B2FABC26" w:tentative="1">
      <w:start w:val="1"/>
      <w:numFmt w:val="bullet"/>
      <w:lvlText w:val="•"/>
      <w:lvlJc w:val="left"/>
      <w:pPr>
        <w:tabs>
          <w:tab w:val="num" w:pos="4320"/>
        </w:tabs>
        <w:ind w:left="4320" w:hanging="360"/>
      </w:pPr>
      <w:rPr>
        <w:rFonts w:ascii="Arial" w:hAnsi="Arial" w:hint="default"/>
      </w:rPr>
    </w:lvl>
    <w:lvl w:ilvl="6" w:tplc="AD589808" w:tentative="1">
      <w:start w:val="1"/>
      <w:numFmt w:val="bullet"/>
      <w:lvlText w:val="•"/>
      <w:lvlJc w:val="left"/>
      <w:pPr>
        <w:tabs>
          <w:tab w:val="num" w:pos="5040"/>
        </w:tabs>
        <w:ind w:left="5040" w:hanging="360"/>
      </w:pPr>
      <w:rPr>
        <w:rFonts w:ascii="Arial" w:hAnsi="Arial" w:hint="default"/>
      </w:rPr>
    </w:lvl>
    <w:lvl w:ilvl="7" w:tplc="09C29514" w:tentative="1">
      <w:start w:val="1"/>
      <w:numFmt w:val="bullet"/>
      <w:lvlText w:val="•"/>
      <w:lvlJc w:val="left"/>
      <w:pPr>
        <w:tabs>
          <w:tab w:val="num" w:pos="5760"/>
        </w:tabs>
        <w:ind w:left="5760" w:hanging="360"/>
      </w:pPr>
      <w:rPr>
        <w:rFonts w:ascii="Arial" w:hAnsi="Arial" w:hint="default"/>
      </w:rPr>
    </w:lvl>
    <w:lvl w:ilvl="8" w:tplc="8A100A34" w:tentative="1">
      <w:start w:val="1"/>
      <w:numFmt w:val="bullet"/>
      <w:lvlText w:val="•"/>
      <w:lvlJc w:val="left"/>
      <w:pPr>
        <w:tabs>
          <w:tab w:val="num" w:pos="6480"/>
        </w:tabs>
        <w:ind w:left="6480" w:hanging="360"/>
      </w:pPr>
      <w:rPr>
        <w:rFonts w:ascii="Arial" w:hAnsi="Arial" w:hint="default"/>
      </w:rPr>
    </w:lvl>
  </w:abstractNum>
  <w:abstractNum w:abstractNumId="42">
    <w:nsid w:val="4AD62787"/>
    <w:multiLevelType w:val="hybridMultilevel"/>
    <w:tmpl w:val="643CC3B8"/>
    <w:lvl w:ilvl="0" w:tplc="15022FFA">
      <w:start w:val="1"/>
      <w:numFmt w:val="bullet"/>
      <w:lvlText w:val="•"/>
      <w:lvlJc w:val="left"/>
      <w:pPr>
        <w:tabs>
          <w:tab w:val="num" w:pos="720"/>
        </w:tabs>
        <w:ind w:left="720" w:hanging="360"/>
      </w:pPr>
      <w:rPr>
        <w:rFonts w:ascii="Arial" w:hAnsi="Arial" w:hint="default"/>
      </w:rPr>
    </w:lvl>
    <w:lvl w:ilvl="1" w:tplc="D5129D34">
      <w:numFmt w:val="bullet"/>
      <w:lvlText w:val="–"/>
      <w:lvlJc w:val="left"/>
      <w:pPr>
        <w:tabs>
          <w:tab w:val="num" w:pos="1440"/>
        </w:tabs>
        <w:ind w:left="1440" w:hanging="360"/>
      </w:pPr>
      <w:rPr>
        <w:rFonts w:ascii="Arial" w:hAnsi="Arial" w:hint="default"/>
      </w:rPr>
    </w:lvl>
    <w:lvl w:ilvl="2" w:tplc="7A467600" w:tentative="1">
      <w:start w:val="1"/>
      <w:numFmt w:val="bullet"/>
      <w:lvlText w:val="•"/>
      <w:lvlJc w:val="left"/>
      <w:pPr>
        <w:tabs>
          <w:tab w:val="num" w:pos="2160"/>
        </w:tabs>
        <w:ind w:left="2160" w:hanging="360"/>
      </w:pPr>
      <w:rPr>
        <w:rFonts w:ascii="Arial" w:hAnsi="Arial" w:hint="default"/>
      </w:rPr>
    </w:lvl>
    <w:lvl w:ilvl="3" w:tplc="53A0ADEE" w:tentative="1">
      <w:start w:val="1"/>
      <w:numFmt w:val="bullet"/>
      <w:lvlText w:val="•"/>
      <w:lvlJc w:val="left"/>
      <w:pPr>
        <w:tabs>
          <w:tab w:val="num" w:pos="2880"/>
        </w:tabs>
        <w:ind w:left="2880" w:hanging="360"/>
      </w:pPr>
      <w:rPr>
        <w:rFonts w:ascii="Arial" w:hAnsi="Arial" w:hint="default"/>
      </w:rPr>
    </w:lvl>
    <w:lvl w:ilvl="4" w:tplc="0D863D8E" w:tentative="1">
      <w:start w:val="1"/>
      <w:numFmt w:val="bullet"/>
      <w:lvlText w:val="•"/>
      <w:lvlJc w:val="left"/>
      <w:pPr>
        <w:tabs>
          <w:tab w:val="num" w:pos="3600"/>
        </w:tabs>
        <w:ind w:left="3600" w:hanging="360"/>
      </w:pPr>
      <w:rPr>
        <w:rFonts w:ascii="Arial" w:hAnsi="Arial" w:hint="default"/>
      </w:rPr>
    </w:lvl>
    <w:lvl w:ilvl="5" w:tplc="BD0C0B50" w:tentative="1">
      <w:start w:val="1"/>
      <w:numFmt w:val="bullet"/>
      <w:lvlText w:val="•"/>
      <w:lvlJc w:val="left"/>
      <w:pPr>
        <w:tabs>
          <w:tab w:val="num" w:pos="4320"/>
        </w:tabs>
        <w:ind w:left="4320" w:hanging="360"/>
      </w:pPr>
      <w:rPr>
        <w:rFonts w:ascii="Arial" w:hAnsi="Arial" w:hint="default"/>
      </w:rPr>
    </w:lvl>
    <w:lvl w:ilvl="6" w:tplc="64A46018" w:tentative="1">
      <w:start w:val="1"/>
      <w:numFmt w:val="bullet"/>
      <w:lvlText w:val="•"/>
      <w:lvlJc w:val="left"/>
      <w:pPr>
        <w:tabs>
          <w:tab w:val="num" w:pos="5040"/>
        </w:tabs>
        <w:ind w:left="5040" w:hanging="360"/>
      </w:pPr>
      <w:rPr>
        <w:rFonts w:ascii="Arial" w:hAnsi="Arial" w:hint="default"/>
      </w:rPr>
    </w:lvl>
    <w:lvl w:ilvl="7" w:tplc="0BE2232C" w:tentative="1">
      <w:start w:val="1"/>
      <w:numFmt w:val="bullet"/>
      <w:lvlText w:val="•"/>
      <w:lvlJc w:val="left"/>
      <w:pPr>
        <w:tabs>
          <w:tab w:val="num" w:pos="5760"/>
        </w:tabs>
        <w:ind w:left="5760" w:hanging="360"/>
      </w:pPr>
      <w:rPr>
        <w:rFonts w:ascii="Arial" w:hAnsi="Arial" w:hint="default"/>
      </w:rPr>
    </w:lvl>
    <w:lvl w:ilvl="8" w:tplc="BA94709C" w:tentative="1">
      <w:start w:val="1"/>
      <w:numFmt w:val="bullet"/>
      <w:lvlText w:val="•"/>
      <w:lvlJc w:val="left"/>
      <w:pPr>
        <w:tabs>
          <w:tab w:val="num" w:pos="6480"/>
        </w:tabs>
        <w:ind w:left="6480" w:hanging="360"/>
      </w:pPr>
      <w:rPr>
        <w:rFonts w:ascii="Arial" w:hAnsi="Arial" w:hint="default"/>
      </w:rPr>
    </w:lvl>
  </w:abstractNum>
  <w:abstractNum w:abstractNumId="43">
    <w:nsid w:val="4DE50B01"/>
    <w:multiLevelType w:val="hybridMultilevel"/>
    <w:tmpl w:val="15F0FEAA"/>
    <w:lvl w:ilvl="0" w:tplc="6FF800DE">
      <w:start w:val="1"/>
      <w:numFmt w:val="bullet"/>
      <w:lvlText w:val=""/>
      <w:lvlJc w:val="left"/>
      <w:pPr>
        <w:ind w:left="720" w:hanging="360"/>
      </w:pPr>
      <w:rPr>
        <w:rFonts w:ascii="Symbol" w:hAnsi="Symbol" w:hint="default"/>
      </w:rPr>
    </w:lvl>
    <w:lvl w:ilvl="1" w:tplc="A0DA50B8">
      <w:start w:val="1"/>
      <w:numFmt w:val="bullet"/>
      <w:lvlText w:val="o"/>
      <w:lvlJc w:val="left"/>
      <w:pPr>
        <w:ind w:left="1440" w:hanging="360"/>
      </w:pPr>
      <w:rPr>
        <w:rFonts w:ascii="Courier New" w:hAnsi="Courier New" w:hint="default"/>
      </w:rPr>
    </w:lvl>
    <w:lvl w:ilvl="2" w:tplc="F766A3F4" w:tentative="1">
      <w:start w:val="1"/>
      <w:numFmt w:val="bullet"/>
      <w:lvlText w:val=""/>
      <w:lvlJc w:val="left"/>
      <w:pPr>
        <w:ind w:left="2160" w:hanging="360"/>
      </w:pPr>
      <w:rPr>
        <w:rFonts w:ascii="Wingdings" w:hAnsi="Wingdings" w:hint="default"/>
      </w:rPr>
    </w:lvl>
    <w:lvl w:ilvl="3" w:tplc="581E0556" w:tentative="1">
      <w:start w:val="1"/>
      <w:numFmt w:val="bullet"/>
      <w:lvlText w:val=""/>
      <w:lvlJc w:val="left"/>
      <w:pPr>
        <w:ind w:left="2880" w:hanging="360"/>
      </w:pPr>
      <w:rPr>
        <w:rFonts w:ascii="Symbol" w:hAnsi="Symbol" w:hint="default"/>
      </w:rPr>
    </w:lvl>
    <w:lvl w:ilvl="4" w:tplc="28A0DF2C" w:tentative="1">
      <w:start w:val="1"/>
      <w:numFmt w:val="bullet"/>
      <w:lvlText w:val="o"/>
      <w:lvlJc w:val="left"/>
      <w:pPr>
        <w:ind w:left="3600" w:hanging="360"/>
      </w:pPr>
      <w:rPr>
        <w:rFonts w:ascii="Courier New" w:hAnsi="Courier New" w:hint="default"/>
      </w:rPr>
    </w:lvl>
    <w:lvl w:ilvl="5" w:tplc="38CEC5C2" w:tentative="1">
      <w:start w:val="1"/>
      <w:numFmt w:val="bullet"/>
      <w:lvlText w:val=""/>
      <w:lvlJc w:val="left"/>
      <w:pPr>
        <w:ind w:left="4320" w:hanging="360"/>
      </w:pPr>
      <w:rPr>
        <w:rFonts w:ascii="Wingdings" w:hAnsi="Wingdings" w:hint="default"/>
      </w:rPr>
    </w:lvl>
    <w:lvl w:ilvl="6" w:tplc="20A836C6" w:tentative="1">
      <w:start w:val="1"/>
      <w:numFmt w:val="bullet"/>
      <w:lvlText w:val=""/>
      <w:lvlJc w:val="left"/>
      <w:pPr>
        <w:ind w:left="5040" w:hanging="360"/>
      </w:pPr>
      <w:rPr>
        <w:rFonts w:ascii="Symbol" w:hAnsi="Symbol" w:hint="default"/>
      </w:rPr>
    </w:lvl>
    <w:lvl w:ilvl="7" w:tplc="A4248CE2" w:tentative="1">
      <w:start w:val="1"/>
      <w:numFmt w:val="bullet"/>
      <w:lvlText w:val="o"/>
      <w:lvlJc w:val="left"/>
      <w:pPr>
        <w:ind w:left="5760" w:hanging="360"/>
      </w:pPr>
      <w:rPr>
        <w:rFonts w:ascii="Courier New" w:hAnsi="Courier New" w:hint="default"/>
      </w:rPr>
    </w:lvl>
    <w:lvl w:ilvl="8" w:tplc="2FD8D516" w:tentative="1">
      <w:start w:val="1"/>
      <w:numFmt w:val="bullet"/>
      <w:lvlText w:val=""/>
      <w:lvlJc w:val="left"/>
      <w:pPr>
        <w:ind w:left="6480" w:hanging="360"/>
      </w:pPr>
      <w:rPr>
        <w:rFonts w:ascii="Wingdings" w:hAnsi="Wingdings" w:hint="default"/>
      </w:rPr>
    </w:lvl>
  </w:abstractNum>
  <w:abstractNum w:abstractNumId="44">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45">
    <w:nsid w:val="57BE68EA"/>
    <w:multiLevelType w:val="hybridMultilevel"/>
    <w:tmpl w:val="001A57F6"/>
    <w:lvl w:ilvl="0" w:tplc="DD6ACFF0">
      <w:start w:val="1"/>
      <w:numFmt w:val="bullet"/>
      <w:pStyle w:val="Heading1JTOT"/>
      <w:lvlText w:val=""/>
      <w:lvlJc w:val="left"/>
      <w:pPr>
        <w:tabs>
          <w:tab w:val="num" w:pos="851"/>
        </w:tabs>
        <w:ind w:left="851" w:hanging="851"/>
      </w:pPr>
      <w:rPr>
        <w:rFonts w:ascii="Wingdings" w:hAnsi="Wingdings" w:hint="default"/>
      </w:rPr>
    </w:lvl>
    <w:lvl w:ilvl="1" w:tplc="CFD0FC1A" w:tentative="1">
      <w:start w:val="1"/>
      <w:numFmt w:val="bullet"/>
      <w:lvlText w:val="o"/>
      <w:lvlJc w:val="left"/>
      <w:pPr>
        <w:tabs>
          <w:tab w:val="num" w:pos="1440"/>
        </w:tabs>
        <w:ind w:left="1440" w:hanging="360"/>
      </w:pPr>
      <w:rPr>
        <w:rFonts w:ascii="Courier New" w:hAnsi="Courier New" w:hint="default"/>
      </w:rPr>
    </w:lvl>
    <w:lvl w:ilvl="2" w:tplc="3D5A23E6" w:tentative="1">
      <w:start w:val="1"/>
      <w:numFmt w:val="bullet"/>
      <w:lvlText w:val=""/>
      <w:lvlJc w:val="left"/>
      <w:pPr>
        <w:tabs>
          <w:tab w:val="num" w:pos="2160"/>
        </w:tabs>
        <w:ind w:left="2160" w:hanging="360"/>
      </w:pPr>
      <w:rPr>
        <w:rFonts w:ascii="Wingdings" w:hAnsi="Wingdings" w:hint="default"/>
      </w:rPr>
    </w:lvl>
    <w:lvl w:ilvl="3" w:tplc="B3BE0C46" w:tentative="1">
      <w:start w:val="1"/>
      <w:numFmt w:val="bullet"/>
      <w:lvlText w:val=""/>
      <w:lvlJc w:val="left"/>
      <w:pPr>
        <w:tabs>
          <w:tab w:val="num" w:pos="2880"/>
        </w:tabs>
        <w:ind w:left="2880" w:hanging="360"/>
      </w:pPr>
      <w:rPr>
        <w:rFonts w:ascii="Symbol" w:hAnsi="Symbol" w:hint="default"/>
      </w:rPr>
    </w:lvl>
    <w:lvl w:ilvl="4" w:tplc="39ACCD8C" w:tentative="1">
      <w:start w:val="1"/>
      <w:numFmt w:val="bullet"/>
      <w:lvlText w:val="o"/>
      <w:lvlJc w:val="left"/>
      <w:pPr>
        <w:tabs>
          <w:tab w:val="num" w:pos="3600"/>
        </w:tabs>
        <w:ind w:left="3600" w:hanging="360"/>
      </w:pPr>
      <w:rPr>
        <w:rFonts w:ascii="Courier New" w:hAnsi="Courier New" w:hint="default"/>
      </w:rPr>
    </w:lvl>
    <w:lvl w:ilvl="5" w:tplc="EA660D3E" w:tentative="1">
      <w:start w:val="1"/>
      <w:numFmt w:val="bullet"/>
      <w:lvlText w:val=""/>
      <w:lvlJc w:val="left"/>
      <w:pPr>
        <w:tabs>
          <w:tab w:val="num" w:pos="4320"/>
        </w:tabs>
        <w:ind w:left="4320" w:hanging="360"/>
      </w:pPr>
      <w:rPr>
        <w:rFonts w:ascii="Wingdings" w:hAnsi="Wingdings" w:hint="default"/>
      </w:rPr>
    </w:lvl>
    <w:lvl w:ilvl="6" w:tplc="3F8C3340" w:tentative="1">
      <w:start w:val="1"/>
      <w:numFmt w:val="bullet"/>
      <w:lvlText w:val=""/>
      <w:lvlJc w:val="left"/>
      <w:pPr>
        <w:tabs>
          <w:tab w:val="num" w:pos="5040"/>
        </w:tabs>
        <w:ind w:left="5040" w:hanging="360"/>
      </w:pPr>
      <w:rPr>
        <w:rFonts w:ascii="Symbol" w:hAnsi="Symbol" w:hint="default"/>
      </w:rPr>
    </w:lvl>
    <w:lvl w:ilvl="7" w:tplc="95E63A36" w:tentative="1">
      <w:start w:val="1"/>
      <w:numFmt w:val="bullet"/>
      <w:lvlText w:val="o"/>
      <w:lvlJc w:val="left"/>
      <w:pPr>
        <w:tabs>
          <w:tab w:val="num" w:pos="5760"/>
        </w:tabs>
        <w:ind w:left="5760" w:hanging="360"/>
      </w:pPr>
      <w:rPr>
        <w:rFonts w:ascii="Courier New" w:hAnsi="Courier New" w:hint="default"/>
      </w:rPr>
    </w:lvl>
    <w:lvl w:ilvl="8" w:tplc="B3881754" w:tentative="1">
      <w:start w:val="1"/>
      <w:numFmt w:val="bullet"/>
      <w:lvlText w:val=""/>
      <w:lvlJc w:val="left"/>
      <w:pPr>
        <w:tabs>
          <w:tab w:val="num" w:pos="6480"/>
        </w:tabs>
        <w:ind w:left="6480" w:hanging="360"/>
      </w:pPr>
      <w:rPr>
        <w:rFonts w:ascii="Wingdings" w:hAnsi="Wingdings" w:hint="default"/>
      </w:rPr>
    </w:lvl>
  </w:abstractNum>
  <w:abstractNum w:abstractNumId="46">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7">
    <w:nsid w:val="5A885E37"/>
    <w:multiLevelType w:val="hybridMultilevel"/>
    <w:tmpl w:val="55306F98"/>
    <w:lvl w:ilvl="0" w:tplc="BE5C7980">
      <w:start w:val="1"/>
      <w:numFmt w:val="bullet"/>
      <w:lvlText w:val="•"/>
      <w:lvlJc w:val="left"/>
      <w:pPr>
        <w:tabs>
          <w:tab w:val="num" w:pos="720"/>
        </w:tabs>
        <w:ind w:left="720" w:hanging="360"/>
      </w:pPr>
      <w:rPr>
        <w:rFonts w:ascii="Arial" w:hAnsi="Arial" w:hint="default"/>
      </w:rPr>
    </w:lvl>
    <w:lvl w:ilvl="1" w:tplc="AEBC18AE">
      <w:numFmt w:val="bullet"/>
      <w:lvlText w:val="–"/>
      <w:lvlJc w:val="left"/>
      <w:pPr>
        <w:tabs>
          <w:tab w:val="num" w:pos="1440"/>
        </w:tabs>
        <w:ind w:left="1440" w:hanging="360"/>
      </w:pPr>
      <w:rPr>
        <w:rFonts w:ascii="Arial" w:hAnsi="Arial" w:hint="default"/>
      </w:rPr>
    </w:lvl>
    <w:lvl w:ilvl="2" w:tplc="5254E8DE" w:tentative="1">
      <w:start w:val="1"/>
      <w:numFmt w:val="bullet"/>
      <w:lvlText w:val="•"/>
      <w:lvlJc w:val="left"/>
      <w:pPr>
        <w:tabs>
          <w:tab w:val="num" w:pos="2160"/>
        </w:tabs>
        <w:ind w:left="2160" w:hanging="360"/>
      </w:pPr>
      <w:rPr>
        <w:rFonts w:ascii="Arial" w:hAnsi="Arial" w:hint="default"/>
      </w:rPr>
    </w:lvl>
    <w:lvl w:ilvl="3" w:tplc="314EEAD4" w:tentative="1">
      <w:start w:val="1"/>
      <w:numFmt w:val="bullet"/>
      <w:lvlText w:val="•"/>
      <w:lvlJc w:val="left"/>
      <w:pPr>
        <w:tabs>
          <w:tab w:val="num" w:pos="2880"/>
        </w:tabs>
        <w:ind w:left="2880" w:hanging="360"/>
      </w:pPr>
      <w:rPr>
        <w:rFonts w:ascii="Arial" w:hAnsi="Arial" w:hint="default"/>
      </w:rPr>
    </w:lvl>
    <w:lvl w:ilvl="4" w:tplc="87C4D502" w:tentative="1">
      <w:start w:val="1"/>
      <w:numFmt w:val="bullet"/>
      <w:lvlText w:val="•"/>
      <w:lvlJc w:val="left"/>
      <w:pPr>
        <w:tabs>
          <w:tab w:val="num" w:pos="3600"/>
        </w:tabs>
        <w:ind w:left="3600" w:hanging="360"/>
      </w:pPr>
      <w:rPr>
        <w:rFonts w:ascii="Arial" w:hAnsi="Arial" w:hint="default"/>
      </w:rPr>
    </w:lvl>
    <w:lvl w:ilvl="5" w:tplc="48A09422" w:tentative="1">
      <w:start w:val="1"/>
      <w:numFmt w:val="bullet"/>
      <w:lvlText w:val="•"/>
      <w:lvlJc w:val="left"/>
      <w:pPr>
        <w:tabs>
          <w:tab w:val="num" w:pos="4320"/>
        </w:tabs>
        <w:ind w:left="4320" w:hanging="360"/>
      </w:pPr>
      <w:rPr>
        <w:rFonts w:ascii="Arial" w:hAnsi="Arial" w:hint="default"/>
      </w:rPr>
    </w:lvl>
    <w:lvl w:ilvl="6" w:tplc="66BC996C" w:tentative="1">
      <w:start w:val="1"/>
      <w:numFmt w:val="bullet"/>
      <w:lvlText w:val="•"/>
      <w:lvlJc w:val="left"/>
      <w:pPr>
        <w:tabs>
          <w:tab w:val="num" w:pos="5040"/>
        </w:tabs>
        <w:ind w:left="5040" w:hanging="360"/>
      </w:pPr>
      <w:rPr>
        <w:rFonts w:ascii="Arial" w:hAnsi="Arial" w:hint="default"/>
      </w:rPr>
    </w:lvl>
    <w:lvl w:ilvl="7" w:tplc="492810F6" w:tentative="1">
      <w:start w:val="1"/>
      <w:numFmt w:val="bullet"/>
      <w:lvlText w:val="•"/>
      <w:lvlJc w:val="left"/>
      <w:pPr>
        <w:tabs>
          <w:tab w:val="num" w:pos="5760"/>
        </w:tabs>
        <w:ind w:left="5760" w:hanging="360"/>
      </w:pPr>
      <w:rPr>
        <w:rFonts w:ascii="Arial" w:hAnsi="Arial" w:hint="default"/>
      </w:rPr>
    </w:lvl>
    <w:lvl w:ilvl="8" w:tplc="F350E03E" w:tentative="1">
      <w:start w:val="1"/>
      <w:numFmt w:val="bullet"/>
      <w:lvlText w:val="•"/>
      <w:lvlJc w:val="left"/>
      <w:pPr>
        <w:tabs>
          <w:tab w:val="num" w:pos="6480"/>
        </w:tabs>
        <w:ind w:left="6480" w:hanging="360"/>
      </w:pPr>
      <w:rPr>
        <w:rFonts w:ascii="Arial" w:hAnsi="Arial" w:hint="default"/>
      </w:rPr>
    </w:lvl>
  </w:abstractNum>
  <w:abstractNum w:abstractNumId="48">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5F811F05"/>
    <w:multiLevelType w:val="hybridMultilevel"/>
    <w:tmpl w:val="6DC469B2"/>
    <w:lvl w:ilvl="0" w:tplc="5E486B50">
      <w:start w:val="1"/>
      <w:numFmt w:val="decimal"/>
      <w:lvlText w:val="%1."/>
      <w:lvlJc w:val="left"/>
      <w:pPr>
        <w:tabs>
          <w:tab w:val="num" w:pos="720"/>
        </w:tabs>
        <w:ind w:left="720" w:hanging="360"/>
      </w:pPr>
      <w:rPr>
        <w:rFonts w:cs="Times New Roman"/>
      </w:rPr>
    </w:lvl>
    <w:lvl w:ilvl="1" w:tplc="72FE18DC" w:tentative="1">
      <w:start w:val="1"/>
      <w:numFmt w:val="decimal"/>
      <w:lvlText w:val="%2."/>
      <w:lvlJc w:val="left"/>
      <w:pPr>
        <w:tabs>
          <w:tab w:val="num" w:pos="1440"/>
        </w:tabs>
        <w:ind w:left="1440" w:hanging="360"/>
      </w:pPr>
      <w:rPr>
        <w:rFonts w:cs="Times New Roman"/>
      </w:rPr>
    </w:lvl>
    <w:lvl w:ilvl="2" w:tplc="2B2ED456" w:tentative="1">
      <w:start w:val="1"/>
      <w:numFmt w:val="decimal"/>
      <w:lvlText w:val="%3."/>
      <w:lvlJc w:val="left"/>
      <w:pPr>
        <w:tabs>
          <w:tab w:val="num" w:pos="2160"/>
        </w:tabs>
        <w:ind w:left="2160" w:hanging="360"/>
      </w:pPr>
      <w:rPr>
        <w:rFonts w:cs="Times New Roman"/>
      </w:rPr>
    </w:lvl>
    <w:lvl w:ilvl="3" w:tplc="60E6CE04" w:tentative="1">
      <w:start w:val="1"/>
      <w:numFmt w:val="decimal"/>
      <w:lvlText w:val="%4."/>
      <w:lvlJc w:val="left"/>
      <w:pPr>
        <w:tabs>
          <w:tab w:val="num" w:pos="2880"/>
        </w:tabs>
        <w:ind w:left="2880" w:hanging="360"/>
      </w:pPr>
      <w:rPr>
        <w:rFonts w:cs="Times New Roman"/>
      </w:rPr>
    </w:lvl>
    <w:lvl w:ilvl="4" w:tplc="20F480A2" w:tentative="1">
      <w:start w:val="1"/>
      <w:numFmt w:val="decimal"/>
      <w:lvlText w:val="%5."/>
      <w:lvlJc w:val="left"/>
      <w:pPr>
        <w:tabs>
          <w:tab w:val="num" w:pos="3600"/>
        </w:tabs>
        <w:ind w:left="3600" w:hanging="360"/>
      </w:pPr>
      <w:rPr>
        <w:rFonts w:cs="Times New Roman"/>
      </w:rPr>
    </w:lvl>
    <w:lvl w:ilvl="5" w:tplc="3B0C85FC" w:tentative="1">
      <w:start w:val="1"/>
      <w:numFmt w:val="decimal"/>
      <w:lvlText w:val="%6."/>
      <w:lvlJc w:val="left"/>
      <w:pPr>
        <w:tabs>
          <w:tab w:val="num" w:pos="4320"/>
        </w:tabs>
        <w:ind w:left="4320" w:hanging="360"/>
      </w:pPr>
      <w:rPr>
        <w:rFonts w:cs="Times New Roman"/>
      </w:rPr>
    </w:lvl>
    <w:lvl w:ilvl="6" w:tplc="7604096C" w:tentative="1">
      <w:start w:val="1"/>
      <w:numFmt w:val="decimal"/>
      <w:lvlText w:val="%7."/>
      <w:lvlJc w:val="left"/>
      <w:pPr>
        <w:tabs>
          <w:tab w:val="num" w:pos="5040"/>
        </w:tabs>
        <w:ind w:left="5040" w:hanging="360"/>
      </w:pPr>
      <w:rPr>
        <w:rFonts w:cs="Times New Roman"/>
      </w:rPr>
    </w:lvl>
    <w:lvl w:ilvl="7" w:tplc="F1003992" w:tentative="1">
      <w:start w:val="1"/>
      <w:numFmt w:val="decimal"/>
      <w:lvlText w:val="%8."/>
      <w:lvlJc w:val="left"/>
      <w:pPr>
        <w:tabs>
          <w:tab w:val="num" w:pos="5760"/>
        </w:tabs>
        <w:ind w:left="5760" w:hanging="360"/>
      </w:pPr>
      <w:rPr>
        <w:rFonts w:cs="Times New Roman"/>
      </w:rPr>
    </w:lvl>
    <w:lvl w:ilvl="8" w:tplc="EE4A1786" w:tentative="1">
      <w:start w:val="1"/>
      <w:numFmt w:val="decimal"/>
      <w:lvlText w:val="%9."/>
      <w:lvlJc w:val="left"/>
      <w:pPr>
        <w:tabs>
          <w:tab w:val="num" w:pos="6480"/>
        </w:tabs>
        <w:ind w:left="6480" w:hanging="360"/>
      </w:pPr>
      <w:rPr>
        <w:rFonts w:cs="Times New Roman"/>
      </w:rPr>
    </w:lvl>
  </w:abstractNum>
  <w:abstractNum w:abstractNumId="50">
    <w:nsid w:val="60F55EC5"/>
    <w:multiLevelType w:val="multilevel"/>
    <w:tmpl w:val="138C4474"/>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52">
    <w:nsid w:val="7091388C"/>
    <w:multiLevelType w:val="hybridMultilevel"/>
    <w:tmpl w:val="4A3AE7EA"/>
    <w:lvl w:ilvl="0" w:tplc="A9B892F0">
      <w:start w:val="5"/>
      <w:numFmt w:val="bullet"/>
      <w:pStyle w:val="bul2"/>
      <w:lvlText w:val="-"/>
      <w:lvlJc w:val="left"/>
      <w:pPr>
        <w:tabs>
          <w:tab w:val="num" w:pos="1418"/>
        </w:tabs>
        <w:ind w:left="1418" w:hanging="567"/>
      </w:pPr>
      <w:rPr>
        <w:rFonts w:ascii="Verdana" w:eastAsia="Times New Roman" w:hAnsi="Verdana" w:hint="default"/>
        <w:color w:val="auto"/>
      </w:rPr>
    </w:lvl>
    <w:lvl w:ilvl="1" w:tplc="9CA62D22">
      <w:start w:val="1"/>
      <w:numFmt w:val="bullet"/>
      <w:lvlText w:val="-"/>
      <w:lvlJc w:val="left"/>
      <w:pPr>
        <w:ind w:left="1080" w:hanging="360"/>
      </w:pPr>
      <w:rPr>
        <w:rFonts w:ascii="Times New Roman" w:eastAsia="Times New Roman" w:hAnsi="Times New Roman" w:hint="default"/>
      </w:rPr>
    </w:lvl>
    <w:lvl w:ilvl="2" w:tplc="E2CE8B6C" w:tentative="1">
      <w:start w:val="1"/>
      <w:numFmt w:val="lowerRoman"/>
      <w:lvlText w:val="%3."/>
      <w:lvlJc w:val="right"/>
      <w:pPr>
        <w:ind w:left="1800" w:hanging="180"/>
      </w:pPr>
      <w:rPr>
        <w:rFonts w:cs="Times New Roman"/>
      </w:rPr>
    </w:lvl>
    <w:lvl w:ilvl="3" w:tplc="59023082" w:tentative="1">
      <w:start w:val="1"/>
      <w:numFmt w:val="decimal"/>
      <w:lvlText w:val="%4."/>
      <w:lvlJc w:val="left"/>
      <w:pPr>
        <w:ind w:left="2520" w:hanging="360"/>
      </w:pPr>
      <w:rPr>
        <w:rFonts w:cs="Times New Roman"/>
      </w:rPr>
    </w:lvl>
    <w:lvl w:ilvl="4" w:tplc="4FA83692" w:tentative="1">
      <w:start w:val="1"/>
      <w:numFmt w:val="lowerLetter"/>
      <w:lvlText w:val="%5."/>
      <w:lvlJc w:val="left"/>
      <w:pPr>
        <w:ind w:left="3240" w:hanging="360"/>
      </w:pPr>
      <w:rPr>
        <w:rFonts w:cs="Times New Roman"/>
      </w:rPr>
    </w:lvl>
    <w:lvl w:ilvl="5" w:tplc="DA06DA52" w:tentative="1">
      <w:start w:val="1"/>
      <w:numFmt w:val="lowerRoman"/>
      <w:lvlText w:val="%6."/>
      <w:lvlJc w:val="right"/>
      <w:pPr>
        <w:ind w:left="3960" w:hanging="180"/>
      </w:pPr>
      <w:rPr>
        <w:rFonts w:cs="Times New Roman"/>
      </w:rPr>
    </w:lvl>
    <w:lvl w:ilvl="6" w:tplc="27EE3AE6" w:tentative="1">
      <w:start w:val="1"/>
      <w:numFmt w:val="decimal"/>
      <w:lvlText w:val="%7."/>
      <w:lvlJc w:val="left"/>
      <w:pPr>
        <w:ind w:left="4680" w:hanging="360"/>
      </w:pPr>
      <w:rPr>
        <w:rFonts w:cs="Times New Roman"/>
      </w:rPr>
    </w:lvl>
    <w:lvl w:ilvl="7" w:tplc="E4DC72D0" w:tentative="1">
      <w:start w:val="1"/>
      <w:numFmt w:val="lowerLetter"/>
      <w:lvlText w:val="%8."/>
      <w:lvlJc w:val="left"/>
      <w:pPr>
        <w:ind w:left="5400" w:hanging="360"/>
      </w:pPr>
      <w:rPr>
        <w:rFonts w:cs="Times New Roman"/>
      </w:rPr>
    </w:lvl>
    <w:lvl w:ilvl="8" w:tplc="1936A99E" w:tentative="1">
      <w:start w:val="1"/>
      <w:numFmt w:val="lowerRoman"/>
      <w:lvlText w:val="%9."/>
      <w:lvlJc w:val="right"/>
      <w:pPr>
        <w:ind w:left="6120" w:hanging="180"/>
      </w:pPr>
      <w:rPr>
        <w:rFonts w:cs="Times New Roman"/>
      </w:rPr>
    </w:lvl>
  </w:abstractNum>
  <w:abstractNum w:abstractNumId="53">
    <w:nsid w:val="75911C42"/>
    <w:multiLevelType w:val="hybridMultilevel"/>
    <w:tmpl w:val="4D54005A"/>
    <w:lvl w:ilvl="0" w:tplc="0409000B">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4">
    <w:nsid w:val="75C966D8"/>
    <w:multiLevelType w:val="hybridMultilevel"/>
    <w:tmpl w:val="9872F802"/>
    <w:lvl w:ilvl="0" w:tplc="F5DA7210">
      <w:start w:val="1"/>
      <w:numFmt w:val="decimal"/>
      <w:lvlText w:val="%1."/>
      <w:lvlJc w:val="left"/>
      <w:pPr>
        <w:tabs>
          <w:tab w:val="num" w:pos="720"/>
        </w:tabs>
        <w:ind w:left="720" w:hanging="360"/>
      </w:pPr>
      <w:rPr>
        <w:rFonts w:cs="Times New Roman"/>
      </w:rPr>
    </w:lvl>
    <w:lvl w:ilvl="1" w:tplc="30B05D1E" w:tentative="1">
      <w:start w:val="1"/>
      <w:numFmt w:val="decimal"/>
      <w:lvlText w:val="%2."/>
      <w:lvlJc w:val="left"/>
      <w:pPr>
        <w:tabs>
          <w:tab w:val="num" w:pos="1440"/>
        </w:tabs>
        <w:ind w:left="1440" w:hanging="360"/>
      </w:pPr>
      <w:rPr>
        <w:rFonts w:cs="Times New Roman"/>
      </w:rPr>
    </w:lvl>
    <w:lvl w:ilvl="2" w:tplc="AA76F70A" w:tentative="1">
      <w:start w:val="1"/>
      <w:numFmt w:val="decimal"/>
      <w:lvlText w:val="%3."/>
      <w:lvlJc w:val="left"/>
      <w:pPr>
        <w:tabs>
          <w:tab w:val="num" w:pos="2160"/>
        </w:tabs>
        <w:ind w:left="2160" w:hanging="360"/>
      </w:pPr>
      <w:rPr>
        <w:rFonts w:cs="Times New Roman"/>
      </w:rPr>
    </w:lvl>
    <w:lvl w:ilvl="3" w:tplc="F104B2F0" w:tentative="1">
      <w:start w:val="1"/>
      <w:numFmt w:val="decimal"/>
      <w:lvlText w:val="%4."/>
      <w:lvlJc w:val="left"/>
      <w:pPr>
        <w:tabs>
          <w:tab w:val="num" w:pos="2880"/>
        </w:tabs>
        <w:ind w:left="2880" w:hanging="360"/>
      </w:pPr>
      <w:rPr>
        <w:rFonts w:cs="Times New Roman"/>
      </w:rPr>
    </w:lvl>
    <w:lvl w:ilvl="4" w:tplc="29E6A00C" w:tentative="1">
      <w:start w:val="1"/>
      <w:numFmt w:val="decimal"/>
      <w:lvlText w:val="%5."/>
      <w:lvlJc w:val="left"/>
      <w:pPr>
        <w:tabs>
          <w:tab w:val="num" w:pos="3600"/>
        </w:tabs>
        <w:ind w:left="3600" w:hanging="360"/>
      </w:pPr>
      <w:rPr>
        <w:rFonts w:cs="Times New Roman"/>
      </w:rPr>
    </w:lvl>
    <w:lvl w:ilvl="5" w:tplc="66843A28" w:tentative="1">
      <w:start w:val="1"/>
      <w:numFmt w:val="decimal"/>
      <w:lvlText w:val="%6."/>
      <w:lvlJc w:val="left"/>
      <w:pPr>
        <w:tabs>
          <w:tab w:val="num" w:pos="4320"/>
        </w:tabs>
        <w:ind w:left="4320" w:hanging="360"/>
      </w:pPr>
      <w:rPr>
        <w:rFonts w:cs="Times New Roman"/>
      </w:rPr>
    </w:lvl>
    <w:lvl w:ilvl="6" w:tplc="67A83944" w:tentative="1">
      <w:start w:val="1"/>
      <w:numFmt w:val="decimal"/>
      <w:lvlText w:val="%7."/>
      <w:lvlJc w:val="left"/>
      <w:pPr>
        <w:tabs>
          <w:tab w:val="num" w:pos="5040"/>
        </w:tabs>
        <w:ind w:left="5040" w:hanging="360"/>
      </w:pPr>
      <w:rPr>
        <w:rFonts w:cs="Times New Roman"/>
      </w:rPr>
    </w:lvl>
    <w:lvl w:ilvl="7" w:tplc="759A35FC" w:tentative="1">
      <w:start w:val="1"/>
      <w:numFmt w:val="decimal"/>
      <w:lvlText w:val="%8."/>
      <w:lvlJc w:val="left"/>
      <w:pPr>
        <w:tabs>
          <w:tab w:val="num" w:pos="5760"/>
        </w:tabs>
        <w:ind w:left="5760" w:hanging="360"/>
      </w:pPr>
      <w:rPr>
        <w:rFonts w:cs="Times New Roman"/>
      </w:rPr>
    </w:lvl>
    <w:lvl w:ilvl="8" w:tplc="9056D3B0" w:tentative="1">
      <w:start w:val="1"/>
      <w:numFmt w:val="decimal"/>
      <w:lvlText w:val="%9."/>
      <w:lvlJc w:val="left"/>
      <w:pPr>
        <w:tabs>
          <w:tab w:val="num" w:pos="6480"/>
        </w:tabs>
        <w:ind w:left="6480" w:hanging="360"/>
      </w:pPr>
      <w:rPr>
        <w:rFonts w:cs="Times New Roman"/>
      </w:rPr>
    </w:lvl>
  </w:abstractNum>
  <w:abstractNum w:abstractNumId="55">
    <w:nsid w:val="770A1F8B"/>
    <w:multiLevelType w:val="hybridMultilevel"/>
    <w:tmpl w:val="AC42EDBE"/>
    <w:lvl w:ilvl="0" w:tplc="2BD01BA8">
      <w:start w:val="1"/>
      <w:numFmt w:val="decimal"/>
      <w:lvlText w:val="%1."/>
      <w:lvlJc w:val="left"/>
      <w:pPr>
        <w:tabs>
          <w:tab w:val="num" w:pos="720"/>
        </w:tabs>
        <w:ind w:left="720" w:hanging="360"/>
      </w:pPr>
      <w:rPr>
        <w:rFonts w:cs="Times New Roman"/>
      </w:rPr>
    </w:lvl>
    <w:lvl w:ilvl="1" w:tplc="6FF0C5FE" w:tentative="1">
      <w:start w:val="1"/>
      <w:numFmt w:val="decimal"/>
      <w:lvlText w:val="%2."/>
      <w:lvlJc w:val="left"/>
      <w:pPr>
        <w:tabs>
          <w:tab w:val="num" w:pos="1440"/>
        </w:tabs>
        <w:ind w:left="1440" w:hanging="360"/>
      </w:pPr>
      <w:rPr>
        <w:rFonts w:cs="Times New Roman"/>
      </w:rPr>
    </w:lvl>
    <w:lvl w:ilvl="2" w:tplc="3CB43546" w:tentative="1">
      <w:start w:val="1"/>
      <w:numFmt w:val="decimal"/>
      <w:lvlText w:val="%3."/>
      <w:lvlJc w:val="left"/>
      <w:pPr>
        <w:tabs>
          <w:tab w:val="num" w:pos="2160"/>
        </w:tabs>
        <w:ind w:left="2160" w:hanging="360"/>
      </w:pPr>
      <w:rPr>
        <w:rFonts w:cs="Times New Roman"/>
      </w:rPr>
    </w:lvl>
    <w:lvl w:ilvl="3" w:tplc="1D189082" w:tentative="1">
      <w:start w:val="1"/>
      <w:numFmt w:val="decimal"/>
      <w:lvlText w:val="%4."/>
      <w:lvlJc w:val="left"/>
      <w:pPr>
        <w:tabs>
          <w:tab w:val="num" w:pos="2880"/>
        </w:tabs>
        <w:ind w:left="2880" w:hanging="360"/>
      </w:pPr>
      <w:rPr>
        <w:rFonts w:cs="Times New Roman"/>
      </w:rPr>
    </w:lvl>
    <w:lvl w:ilvl="4" w:tplc="5552B936" w:tentative="1">
      <w:start w:val="1"/>
      <w:numFmt w:val="decimal"/>
      <w:lvlText w:val="%5."/>
      <w:lvlJc w:val="left"/>
      <w:pPr>
        <w:tabs>
          <w:tab w:val="num" w:pos="3600"/>
        </w:tabs>
        <w:ind w:left="3600" w:hanging="360"/>
      </w:pPr>
      <w:rPr>
        <w:rFonts w:cs="Times New Roman"/>
      </w:rPr>
    </w:lvl>
    <w:lvl w:ilvl="5" w:tplc="E864C332" w:tentative="1">
      <w:start w:val="1"/>
      <w:numFmt w:val="decimal"/>
      <w:lvlText w:val="%6."/>
      <w:lvlJc w:val="left"/>
      <w:pPr>
        <w:tabs>
          <w:tab w:val="num" w:pos="4320"/>
        </w:tabs>
        <w:ind w:left="4320" w:hanging="360"/>
      </w:pPr>
      <w:rPr>
        <w:rFonts w:cs="Times New Roman"/>
      </w:rPr>
    </w:lvl>
    <w:lvl w:ilvl="6" w:tplc="FE2A55E6" w:tentative="1">
      <w:start w:val="1"/>
      <w:numFmt w:val="decimal"/>
      <w:lvlText w:val="%7."/>
      <w:lvlJc w:val="left"/>
      <w:pPr>
        <w:tabs>
          <w:tab w:val="num" w:pos="5040"/>
        </w:tabs>
        <w:ind w:left="5040" w:hanging="360"/>
      </w:pPr>
      <w:rPr>
        <w:rFonts w:cs="Times New Roman"/>
      </w:rPr>
    </w:lvl>
    <w:lvl w:ilvl="7" w:tplc="B0A89B1E" w:tentative="1">
      <w:start w:val="1"/>
      <w:numFmt w:val="decimal"/>
      <w:lvlText w:val="%8."/>
      <w:lvlJc w:val="left"/>
      <w:pPr>
        <w:tabs>
          <w:tab w:val="num" w:pos="5760"/>
        </w:tabs>
        <w:ind w:left="5760" w:hanging="360"/>
      </w:pPr>
      <w:rPr>
        <w:rFonts w:cs="Times New Roman"/>
      </w:rPr>
    </w:lvl>
    <w:lvl w:ilvl="8" w:tplc="74242A24" w:tentative="1">
      <w:start w:val="1"/>
      <w:numFmt w:val="decimal"/>
      <w:lvlText w:val="%9."/>
      <w:lvlJc w:val="left"/>
      <w:pPr>
        <w:tabs>
          <w:tab w:val="num" w:pos="6480"/>
        </w:tabs>
        <w:ind w:left="6480" w:hanging="360"/>
      </w:pPr>
      <w:rPr>
        <w:rFonts w:cs="Times New Roman"/>
      </w:rPr>
    </w:lvl>
  </w:abstractNum>
  <w:abstractNum w:abstractNumId="56">
    <w:nsid w:val="7FAD6F2D"/>
    <w:multiLevelType w:val="hybridMultilevel"/>
    <w:tmpl w:val="730278C0"/>
    <w:lvl w:ilvl="0" w:tplc="024EEAF8">
      <w:start w:val="1"/>
      <w:numFmt w:val="bullet"/>
      <w:pStyle w:val="modulebul1"/>
      <w:lvlText w:val=""/>
      <w:lvlJc w:val="left"/>
      <w:pPr>
        <w:ind w:left="360" w:hanging="360"/>
      </w:pPr>
      <w:rPr>
        <w:rFonts w:ascii="Wingdings" w:hAnsi="Wingdings" w:hint="default"/>
      </w:rPr>
    </w:lvl>
    <w:lvl w:ilvl="1" w:tplc="B2EEC808">
      <w:start w:val="1"/>
      <w:numFmt w:val="bullet"/>
      <w:lvlText w:val="o"/>
      <w:lvlJc w:val="left"/>
      <w:pPr>
        <w:tabs>
          <w:tab w:val="num" w:pos="0"/>
        </w:tabs>
        <w:ind w:left="1080" w:hanging="360"/>
      </w:pPr>
      <w:rPr>
        <w:rFonts w:ascii="Courier New" w:hAnsi="Courier New" w:hint="default"/>
      </w:rPr>
    </w:lvl>
    <w:lvl w:ilvl="2" w:tplc="815AFF5E" w:tentative="1">
      <w:start w:val="1"/>
      <w:numFmt w:val="bullet"/>
      <w:lvlText w:val=""/>
      <w:lvlJc w:val="left"/>
      <w:pPr>
        <w:ind w:left="1800" w:hanging="360"/>
      </w:pPr>
      <w:rPr>
        <w:rFonts w:ascii="Wingdings" w:hAnsi="Wingdings" w:hint="default"/>
      </w:rPr>
    </w:lvl>
    <w:lvl w:ilvl="3" w:tplc="5BD42F08" w:tentative="1">
      <w:start w:val="1"/>
      <w:numFmt w:val="bullet"/>
      <w:lvlText w:val=""/>
      <w:lvlJc w:val="left"/>
      <w:pPr>
        <w:ind w:left="2520" w:hanging="360"/>
      </w:pPr>
      <w:rPr>
        <w:rFonts w:ascii="Symbol" w:hAnsi="Symbol" w:hint="default"/>
      </w:rPr>
    </w:lvl>
    <w:lvl w:ilvl="4" w:tplc="B76C2918" w:tentative="1">
      <w:start w:val="1"/>
      <w:numFmt w:val="bullet"/>
      <w:lvlText w:val="o"/>
      <w:lvlJc w:val="left"/>
      <w:pPr>
        <w:ind w:left="3240" w:hanging="360"/>
      </w:pPr>
      <w:rPr>
        <w:rFonts w:ascii="Courier New" w:hAnsi="Courier New" w:hint="default"/>
      </w:rPr>
    </w:lvl>
    <w:lvl w:ilvl="5" w:tplc="D304E710" w:tentative="1">
      <w:start w:val="1"/>
      <w:numFmt w:val="bullet"/>
      <w:lvlText w:val=""/>
      <w:lvlJc w:val="left"/>
      <w:pPr>
        <w:ind w:left="3960" w:hanging="360"/>
      </w:pPr>
      <w:rPr>
        <w:rFonts w:ascii="Wingdings" w:hAnsi="Wingdings" w:hint="default"/>
      </w:rPr>
    </w:lvl>
    <w:lvl w:ilvl="6" w:tplc="FE662DFA" w:tentative="1">
      <w:start w:val="1"/>
      <w:numFmt w:val="bullet"/>
      <w:lvlText w:val=""/>
      <w:lvlJc w:val="left"/>
      <w:pPr>
        <w:ind w:left="4680" w:hanging="360"/>
      </w:pPr>
      <w:rPr>
        <w:rFonts w:ascii="Symbol" w:hAnsi="Symbol" w:hint="default"/>
      </w:rPr>
    </w:lvl>
    <w:lvl w:ilvl="7" w:tplc="53404FFA" w:tentative="1">
      <w:start w:val="1"/>
      <w:numFmt w:val="bullet"/>
      <w:lvlText w:val="o"/>
      <w:lvlJc w:val="left"/>
      <w:pPr>
        <w:ind w:left="5400" w:hanging="360"/>
      </w:pPr>
      <w:rPr>
        <w:rFonts w:ascii="Courier New" w:hAnsi="Courier New" w:hint="default"/>
      </w:rPr>
    </w:lvl>
    <w:lvl w:ilvl="8" w:tplc="B824D562" w:tentative="1">
      <w:start w:val="1"/>
      <w:numFmt w:val="bullet"/>
      <w:lvlText w:val=""/>
      <w:lvlJc w:val="left"/>
      <w:pPr>
        <w:ind w:left="6120" w:hanging="360"/>
      </w:pPr>
      <w:rPr>
        <w:rFonts w:ascii="Wingdings" w:hAnsi="Wingdings" w:hint="default"/>
      </w:rPr>
    </w:lvl>
  </w:abstractNum>
  <w:num w:numId="1">
    <w:abstractNumId w:val="24"/>
  </w:num>
  <w:num w:numId="2">
    <w:abstractNumId w:val="30"/>
  </w:num>
  <w:num w:numId="3">
    <w:abstractNumId w:val="23"/>
  </w:num>
  <w:num w:numId="4">
    <w:abstractNumId w:val="45"/>
  </w:num>
  <w:num w:numId="5">
    <w:abstractNumId w:val="26"/>
  </w:num>
  <w:num w:numId="6">
    <w:abstractNumId w:val="52"/>
  </w:num>
  <w:num w:numId="7">
    <w:abstractNumId w:val="44"/>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51"/>
  </w:num>
  <w:num w:numId="10">
    <w:abstractNumId w:val="46"/>
  </w:num>
  <w:num w:numId="11">
    <w:abstractNumId w:val="19"/>
  </w:num>
  <w:num w:numId="12">
    <w:abstractNumId w:val="16"/>
  </w:num>
  <w:num w:numId="13">
    <w:abstractNumId w:val="38"/>
  </w:num>
  <w:num w:numId="14">
    <w:abstractNumId w:val="21"/>
  </w:num>
  <w:num w:numId="15">
    <w:abstractNumId w:val="50"/>
  </w:num>
  <w:num w:numId="16">
    <w:abstractNumId w:val="9"/>
  </w:num>
  <w:num w:numId="17">
    <w:abstractNumId w:val="39"/>
  </w:num>
  <w:num w:numId="18">
    <w:abstractNumId w:val="43"/>
  </w:num>
  <w:num w:numId="19">
    <w:abstractNumId w:val="56"/>
  </w:num>
  <w:num w:numId="20">
    <w:abstractNumId w:val="48"/>
  </w:num>
  <w:num w:numId="21">
    <w:abstractNumId w:val="0"/>
  </w:num>
  <w:num w:numId="22">
    <w:abstractNumId w:val="25"/>
  </w:num>
  <w:num w:numId="23">
    <w:abstractNumId w:val="14"/>
  </w:num>
  <w:num w:numId="24">
    <w:abstractNumId w:val="6"/>
  </w:num>
  <w:num w:numId="25">
    <w:abstractNumId w:val="5"/>
  </w:num>
  <w:num w:numId="26">
    <w:abstractNumId w:val="4"/>
  </w:num>
  <w:num w:numId="27">
    <w:abstractNumId w:val="3"/>
  </w:num>
  <w:num w:numId="28">
    <w:abstractNumId w:val="7"/>
  </w:num>
  <w:num w:numId="29">
    <w:abstractNumId w:val="2"/>
  </w:num>
  <w:num w:numId="30">
    <w:abstractNumId w:val="1"/>
  </w:num>
  <w:num w:numId="31">
    <w:abstractNumId w:val="53"/>
  </w:num>
  <w:num w:numId="32">
    <w:abstractNumId w:val="32"/>
  </w:num>
  <w:num w:numId="33">
    <w:abstractNumId w:val="15"/>
  </w:num>
  <w:num w:numId="34">
    <w:abstractNumId w:val="17"/>
  </w:num>
  <w:num w:numId="35">
    <w:abstractNumId w:val="31"/>
  </w:num>
  <w:num w:numId="36">
    <w:abstractNumId w:val="36"/>
  </w:num>
  <w:num w:numId="37">
    <w:abstractNumId w:val="10"/>
  </w:num>
  <w:num w:numId="38">
    <w:abstractNumId w:val="11"/>
  </w:num>
  <w:num w:numId="39">
    <w:abstractNumId w:val="28"/>
  </w:num>
  <w:num w:numId="40">
    <w:abstractNumId w:val="33"/>
  </w:num>
  <w:num w:numId="41">
    <w:abstractNumId w:val="41"/>
  </w:num>
  <w:num w:numId="42">
    <w:abstractNumId w:val="34"/>
  </w:num>
  <w:num w:numId="43">
    <w:abstractNumId w:val="12"/>
  </w:num>
  <w:num w:numId="44">
    <w:abstractNumId w:val="54"/>
  </w:num>
  <w:num w:numId="45">
    <w:abstractNumId w:val="49"/>
  </w:num>
  <w:num w:numId="46">
    <w:abstractNumId w:val="27"/>
  </w:num>
  <w:num w:numId="47">
    <w:abstractNumId w:val="35"/>
  </w:num>
  <w:num w:numId="48">
    <w:abstractNumId w:val="55"/>
  </w:num>
  <w:num w:numId="49">
    <w:abstractNumId w:val="42"/>
  </w:num>
  <w:num w:numId="50">
    <w:abstractNumId w:val="47"/>
  </w:num>
  <w:num w:numId="51">
    <w:abstractNumId w:val="29"/>
  </w:num>
  <w:num w:numId="52">
    <w:abstractNumId w:val="20"/>
  </w:num>
  <w:num w:numId="53">
    <w:abstractNumId w:val="18"/>
  </w:num>
  <w:num w:numId="54">
    <w:abstractNumId w:val="22"/>
  </w:num>
  <w:num w:numId="55">
    <w:abstractNumId w:val="40"/>
  </w:num>
  <w:num w:numId="56">
    <w:abstractNumId w:val="37"/>
  </w:num>
  <w:num w:numId="57">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610FB"/>
    <w:rsid w:val="00000F7D"/>
    <w:rsid w:val="00002DB8"/>
    <w:rsid w:val="00005CDB"/>
    <w:rsid w:val="00005F86"/>
    <w:rsid w:val="000103FF"/>
    <w:rsid w:val="0001488D"/>
    <w:rsid w:val="00016030"/>
    <w:rsid w:val="00024698"/>
    <w:rsid w:val="00031024"/>
    <w:rsid w:val="00031911"/>
    <w:rsid w:val="00035BB2"/>
    <w:rsid w:val="00037E37"/>
    <w:rsid w:val="0005407A"/>
    <w:rsid w:val="00060183"/>
    <w:rsid w:val="0006035E"/>
    <w:rsid w:val="00064C99"/>
    <w:rsid w:val="000719A4"/>
    <w:rsid w:val="00073402"/>
    <w:rsid w:val="00075556"/>
    <w:rsid w:val="00081E97"/>
    <w:rsid w:val="0008391D"/>
    <w:rsid w:val="00090BC2"/>
    <w:rsid w:val="00092265"/>
    <w:rsid w:val="000A011B"/>
    <w:rsid w:val="000B099C"/>
    <w:rsid w:val="000C3B49"/>
    <w:rsid w:val="000C6A8A"/>
    <w:rsid w:val="000D1474"/>
    <w:rsid w:val="000E0F24"/>
    <w:rsid w:val="000E2280"/>
    <w:rsid w:val="000E2449"/>
    <w:rsid w:val="000F78FD"/>
    <w:rsid w:val="00100B31"/>
    <w:rsid w:val="00104914"/>
    <w:rsid w:val="00114C0E"/>
    <w:rsid w:val="0011723A"/>
    <w:rsid w:val="001201CC"/>
    <w:rsid w:val="00123C4F"/>
    <w:rsid w:val="00126E2F"/>
    <w:rsid w:val="00127362"/>
    <w:rsid w:val="001300F2"/>
    <w:rsid w:val="0014022B"/>
    <w:rsid w:val="00144001"/>
    <w:rsid w:val="001553BB"/>
    <w:rsid w:val="0016261F"/>
    <w:rsid w:val="001639B5"/>
    <w:rsid w:val="0016420C"/>
    <w:rsid w:val="00184692"/>
    <w:rsid w:val="00193612"/>
    <w:rsid w:val="001A030A"/>
    <w:rsid w:val="001A2FE6"/>
    <w:rsid w:val="001A5312"/>
    <w:rsid w:val="001A7C0B"/>
    <w:rsid w:val="001B1840"/>
    <w:rsid w:val="001B265B"/>
    <w:rsid w:val="001B35C4"/>
    <w:rsid w:val="001B73F1"/>
    <w:rsid w:val="001D2EC3"/>
    <w:rsid w:val="001D5241"/>
    <w:rsid w:val="001E35D5"/>
    <w:rsid w:val="001F36DB"/>
    <w:rsid w:val="001F5D51"/>
    <w:rsid w:val="00203079"/>
    <w:rsid w:val="00207002"/>
    <w:rsid w:val="00215052"/>
    <w:rsid w:val="00231097"/>
    <w:rsid w:val="00231CF5"/>
    <w:rsid w:val="00237CEE"/>
    <w:rsid w:val="00244FF4"/>
    <w:rsid w:val="00260F46"/>
    <w:rsid w:val="0026369D"/>
    <w:rsid w:val="00273F2A"/>
    <w:rsid w:val="002772AE"/>
    <w:rsid w:val="00291DAA"/>
    <w:rsid w:val="00294020"/>
    <w:rsid w:val="002951B8"/>
    <w:rsid w:val="00295570"/>
    <w:rsid w:val="002A2157"/>
    <w:rsid w:val="002B2ABA"/>
    <w:rsid w:val="002B65AB"/>
    <w:rsid w:val="002B67A8"/>
    <w:rsid w:val="002D00B8"/>
    <w:rsid w:val="002D3BB2"/>
    <w:rsid w:val="002D3ED3"/>
    <w:rsid w:val="002D6E58"/>
    <w:rsid w:val="002D71AF"/>
    <w:rsid w:val="002F77FE"/>
    <w:rsid w:val="00304CD0"/>
    <w:rsid w:val="00313AFF"/>
    <w:rsid w:val="003231ED"/>
    <w:rsid w:val="003344B8"/>
    <w:rsid w:val="00335DB0"/>
    <w:rsid w:val="00336CFC"/>
    <w:rsid w:val="00343FD3"/>
    <w:rsid w:val="00344161"/>
    <w:rsid w:val="00344FDF"/>
    <w:rsid w:val="00345C64"/>
    <w:rsid w:val="003509D9"/>
    <w:rsid w:val="003543FB"/>
    <w:rsid w:val="00355679"/>
    <w:rsid w:val="0035710B"/>
    <w:rsid w:val="00370E0B"/>
    <w:rsid w:val="00371524"/>
    <w:rsid w:val="00372F7F"/>
    <w:rsid w:val="00384299"/>
    <w:rsid w:val="00385D14"/>
    <w:rsid w:val="0039702B"/>
    <w:rsid w:val="003A7CA3"/>
    <w:rsid w:val="003B6879"/>
    <w:rsid w:val="003B71BC"/>
    <w:rsid w:val="003C388E"/>
    <w:rsid w:val="003C6335"/>
    <w:rsid w:val="003D6C52"/>
    <w:rsid w:val="003E3FC5"/>
    <w:rsid w:val="003F5A9E"/>
    <w:rsid w:val="004017F5"/>
    <w:rsid w:val="004056AF"/>
    <w:rsid w:val="00410BB0"/>
    <w:rsid w:val="00412AE7"/>
    <w:rsid w:val="0041315D"/>
    <w:rsid w:val="00413828"/>
    <w:rsid w:val="00417936"/>
    <w:rsid w:val="00420434"/>
    <w:rsid w:val="00424F19"/>
    <w:rsid w:val="00432367"/>
    <w:rsid w:val="004355B4"/>
    <w:rsid w:val="004361D7"/>
    <w:rsid w:val="00453741"/>
    <w:rsid w:val="00464411"/>
    <w:rsid w:val="00483B67"/>
    <w:rsid w:val="00486F0D"/>
    <w:rsid w:val="004875C8"/>
    <w:rsid w:val="00491CB0"/>
    <w:rsid w:val="00494298"/>
    <w:rsid w:val="00495C44"/>
    <w:rsid w:val="004B0DDF"/>
    <w:rsid w:val="004B2E75"/>
    <w:rsid w:val="004B644F"/>
    <w:rsid w:val="004C5C5F"/>
    <w:rsid w:val="004C7CB3"/>
    <w:rsid w:val="004D07DF"/>
    <w:rsid w:val="004D6194"/>
    <w:rsid w:val="004E1D67"/>
    <w:rsid w:val="004E6D2B"/>
    <w:rsid w:val="004F0FFD"/>
    <w:rsid w:val="0050744C"/>
    <w:rsid w:val="005262A7"/>
    <w:rsid w:val="00537E4F"/>
    <w:rsid w:val="00556E72"/>
    <w:rsid w:val="00561C99"/>
    <w:rsid w:val="00562B05"/>
    <w:rsid w:val="00564728"/>
    <w:rsid w:val="00583092"/>
    <w:rsid w:val="00586761"/>
    <w:rsid w:val="00587456"/>
    <w:rsid w:val="00593665"/>
    <w:rsid w:val="00596F43"/>
    <w:rsid w:val="005A657B"/>
    <w:rsid w:val="005B30C5"/>
    <w:rsid w:val="005B57EC"/>
    <w:rsid w:val="005B66D8"/>
    <w:rsid w:val="005C3B58"/>
    <w:rsid w:val="005C783F"/>
    <w:rsid w:val="005D0D11"/>
    <w:rsid w:val="005D5036"/>
    <w:rsid w:val="005D7862"/>
    <w:rsid w:val="005E01B9"/>
    <w:rsid w:val="005E121B"/>
    <w:rsid w:val="005E35AF"/>
    <w:rsid w:val="005E4BDF"/>
    <w:rsid w:val="005E7E4B"/>
    <w:rsid w:val="00603E2E"/>
    <w:rsid w:val="006103C2"/>
    <w:rsid w:val="00616F68"/>
    <w:rsid w:val="006227FA"/>
    <w:rsid w:val="00633ED8"/>
    <w:rsid w:val="006344FE"/>
    <w:rsid w:val="00635B70"/>
    <w:rsid w:val="006400B3"/>
    <w:rsid w:val="00647B42"/>
    <w:rsid w:val="00655606"/>
    <w:rsid w:val="006614E3"/>
    <w:rsid w:val="00663499"/>
    <w:rsid w:val="0066473D"/>
    <w:rsid w:val="00664F61"/>
    <w:rsid w:val="00670651"/>
    <w:rsid w:val="00677301"/>
    <w:rsid w:val="00683A9C"/>
    <w:rsid w:val="00686AF9"/>
    <w:rsid w:val="006912B7"/>
    <w:rsid w:val="006943B1"/>
    <w:rsid w:val="0069682B"/>
    <w:rsid w:val="006A35DB"/>
    <w:rsid w:val="006A6727"/>
    <w:rsid w:val="006A7C18"/>
    <w:rsid w:val="006B05D3"/>
    <w:rsid w:val="006B1DC6"/>
    <w:rsid w:val="006C0715"/>
    <w:rsid w:val="006C79BF"/>
    <w:rsid w:val="006D49EE"/>
    <w:rsid w:val="006E3E56"/>
    <w:rsid w:val="006E62E9"/>
    <w:rsid w:val="006F75E4"/>
    <w:rsid w:val="007111BC"/>
    <w:rsid w:val="00715CBC"/>
    <w:rsid w:val="0071732D"/>
    <w:rsid w:val="007226E4"/>
    <w:rsid w:val="0073164B"/>
    <w:rsid w:val="00731C68"/>
    <w:rsid w:val="00733219"/>
    <w:rsid w:val="00736712"/>
    <w:rsid w:val="0074175B"/>
    <w:rsid w:val="007443C4"/>
    <w:rsid w:val="007507CF"/>
    <w:rsid w:val="0075207B"/>
    <w:rsid w:val="007528A1"/>
    <w:rsid w:val="007539AB"/>
    <w:rsid w:val="0075481F"/>
    <w:rsid w:val="00762469"/>
    <w:rsid w:val="00762C91"/>
    <w:rsid w:val="00764031"/>
    <w:rsid w:val="00767AA7"/>
    <w:rsid w:val="0077243A"/>
    <w:rsid w:val="00775689"/>
    <w:rsid w:val="00791133"/>
    <w:rsid w:val="007A0670"/>
    <w:rsid w:val="007A1C07"/>
    <w:rsid w:val="007A6BCD"/>
    <w:rsid w:val="007B18DA"/>
    <w:rsid w:val="007C01F8"/>
    <w:rsid w:val="007C6A53"/>
    <w:rsid w:val="007D456F"/>
    <w:rsid w:val="007E1389"/>
    <w:rsid w:val="007E4DB3"/>
    <w:rsid w:val="007E5812"/>
    <w:rsid w:val="007E6473"/>
    <w:rsid w:val="007E7113"/>
    <w:rsid w:val="007E73D3"/>
    <w:rsid w:val="007E7C5D"/>
    <w:rsid w:val="007F05C4"/>
    <w:rsid w:val="0080129D"/>
    <w:rsid w:val="00802E2B"/>
    <w:rsid w:val="00804722"/>
    <w:rsid w:val="00805B96"/>
    <w:rsid w:val="00807106"/>
    <w:rsid w:val="00810977"/>
    <w:rsid w:val="00812C35"/>
    <w:rsid w:val="0081333C"/>
    <w:rsid w:val="00813B39"/>
    <w:rsid w:val="008402C2"/>
    <w:rsid w:val="008448E5"/>
    <w:rsid w:val="00844968"/>
    <w:rsid w:val="008559C0"/>
    <w:rsid w:val="00860350"/>
    <w:rsid w:val="00875579"/>
    <w:rsid w:val="00884C4F"/>
    <w:rsid w:val="0088575A"/>
    <w:rsid w:val="00895D16"/>
    <w:rsid w:val="008A0BCC"/>
    <w:rsid w:val="008D03BE"/>
    <w:rsid w:val="008D19B6"/>
    <w:rsid w:val="008E1BC1"/>
    <w:rsid w:val="008E4C5C"/>
    <w:rsid w:val="008F419B"/>
    <w:rsid w:val="008F5948"/>
    <w:rsid w:val="009021A5"/>
    <w:rsid w:val="009048DC"/>
    <w:rsid w:val="009055C7"/>
    <w:rsid w:val="0090612A"/>
    <w:rsid w:val="00916505"/>
    <w:rsid w:val="009172A1"/>
    <w:rsid w:val="009201CD"/>
    <w:rsid w:val="00924C1F"/>
    <w:rsid w:val="00926802"/>
    <w:rsid w:val="00934171"/>
    <w:rsid w:val="00940B51"/>
    <w:rsid w:val="00960215"/>
    <w:rsid w:val="00960F4C"/>
    <w:rsid w:val="00980FD8"/>
    <w:rsid w:val="009848C1"/>
    <w:rsid w:val="00986696"/>
    <w:rsid w:val="00991A2F"/>
    <w:rsid w:val="00991EF7"/>
    <w:rsid w:val="00992457"/>
    <w:rsid w:val="00994C40"/>
    <w:rsid w:val="009A45F0"/>
    <w:rsid w:val="009B4304"/>
    <w:rsid w:val="009B7B4E"/>
    <w:rsid w:val="009C1C00"/>
    <w:rsid w:val="009C6251"/>
    <w:rsid w:val="009D1B9B"/>
    <w:rsid w:val="009D5BF0"/>
    <w:rsid w:val="009D7DDD"/>
    <w:rsid w:val="009E23E1"/>
    <w:rsid w:val="009E372A"/>
    <w:rsid w:val="009E3D5C"/>
    <w:rsid w:val="009E4607"/>
    <w:rsid w:val="009E701A"/>
    <w:rsid w:val="009F1C4B"/>
    <w:rsid w:val="009F2938"/>
    <w:rsid w:val="009F499A"/>
    <w:rsid w:val="009F6DE2"/>
    <w:rsid w:val="00A01852"/>
    <w:rsid w:val="00A03EF2"/>
    <w:rsid w:val="00A07C15"/>
    <w:rsid w:val="00A13D03"/>
    <w:rsid w:val="00A1715A"/>
    <w:rsid w:val="00A22A74"/>
    <w:rsid w:val="00A31435"/>
    <w:rsid w:val="00A3584E"/>
    <w:rsid w:val="00A44567"/>
    <w:rsid w:val="00A675C2"/>
    <w:rsid w:val="00A703A2"/>
    <w:rsid w:val="00A74DA7"/>
    <w:rsid w:val="00A835A5"/>
    <w:rsid w:val="00A83A85"/>
    <w:rsid w:val="00A845A0"/>
    <w:rsid w:val="00A940B6"/>
    <w:rsid w:val="00AA1051"/>
    <w:rsid w:val="00AB5375"/>
    <w:rsid w:val="00AC3840"/>
    <w:rsid w:val="00AC5280"/>
    <w:rsid w:val="00AC7E85"/>
    <w:rsid w:val="00AD352F"/>
    <w:rsid w:val="00AE2144"/>
    <w:rsid w:val="00AE701D"/>
    <w:rsid w:val="00AF2068"/>
    <w:rsid w:val="00AF4B23"/>
    <w:rsid w:val="00AF5FEA"/>
    <w:rsid w:val="00B04609"/>
    <w:rsid w:val="00B11EE3"/>
    <w:rsid w:val="00B2137D"/>
    <w:rsid w:val="00B23E55"/>
    <w:rsid w:val="00B25FD3"/>
    <w:rsid w:val="00B26A85"/>
    <w:rsid w:val="00B51B56"/>
    <w:rsid w:val="00B55C06"/>
    <w:rsid w:val="00B63298"/>
    <w:rsid w:val="00B63328"/>
    <w:rsid w:val="00B63603"/>
    <w:rsid w:val="00B73F49"/>
    <w:rsid w:val="00B74F6A"/>
    <w:rsid w:val="00B81111"/>
    <w:rsid w:val="00B82204"/>
    <w:rsid w:val="00B856EC"/>
    <w:rsid w:val="00B8646F"/>
    <w:rsid w:val="00B87B9B"/>
    <w:rsid w:val="00B940DF"/>
    <w:rsid w:val="00B97E7D"/>
    <w:rsid w:val="00BA3E4A"/>
    <w:rsid w:val="00BB01A2"/>
    <w:rsid w:val="00BB390A"/>
    <w:rsid w:val="00BB5286"/>
    <w:rsid w:val="00BB6BB0"/>
    <w:rsid w:val="00BC4525"/>
    <w:rsid w:val="00BF7D30"/>
    <w:rsid w:val="00C04143"/>
    <w:rsid w:val="00C229D2"/>
    <w:rsid w:val="00C26252"/>
    <w:rsid w:val="00C31707"/>
    <w:rsid w:val="00C453F6"/>
    <w:rsid w:val="00C46508"/>
    <w:rsid w:val="00C60BE0"/>
    <w:rsid w:val="00C63110"/>
    <w:rsid w:val="00C75546"/>
    <w:rsid w:val="00C91E69"/>
    <w:rsid w:val="00C92E2F"/>
    <w:rsid w:val="00C92E71"/>
    <w:rsid w:val="00CA3722"/>
    <w:rsid w:val="00CA3772"/>
    <w:rsid w:val="00CA41CF"/>
    <w:rsid w:val="00CA5BBC"/>
    <w:rsid w:val="00CA6567"/>
    <w:rsid w:val="00CA72CB"/>
    <w:rsid w:val="00CB6875"/>
    <w:rsid w:val="00CC3DF3"/>
    <w:rsid w:val="00CC4A01"/>
    <w:rsid w:val="00CC4C1E"/>
    <w:rsid w:val="00CD1106"/>
    <w:rsid w:val="00CD65FD"/>
    <w:rsid w:val="00CE0D54"/>
    <w:rsid w:val="00CE23FB"/>
    <w:rsid w:val="00CE2976"/>
    <w:rsid w:val="00CE67A9"/>
    <w:rsid w:val="00CF28F2"/>
    <w:rsid w:val="00CF47CB"/>
    <w:rsid w:val="00CF5B4A"/>
    <w:rsid w:val="00D01914"/>
    <w:rsid w:val="00D11381"/>
    <w:rsid w:val="00D1551D"/>
    <w:rsid w:val="00D21D47"/>
    <w:rsid w:val="00D32B91"/>
    <w:rsid w:val="00D44A62"/>
    <w:rsid w:val="00D44C68"/>
    <w:rsid w:val="00D57501"/>
    <w:rsid w:val="00D63A6C"/>
    <w:rsid w:val="00D6668A"/>
    <w:rsid w:val="00D72A71"/>
    <w:rsid w:val="00D83D85"/>
    <w:rsid w:val="00D87C8C"/>
    <w:rsid w:val="00D93C19"/>
    <w:rsid w:val="00D95717"/>
    <w:rsid w:val="00D96C3D"/>
    <w:rsid w:val="00DB21A0"/>
    <w:rsid w:val="00DB636D"/>
    <w:rsid w:val="00DB7BA7"/>
    <w:rsid w:val="00DC08A5"/>
    <w:rsid w:val="00DC5183"/>
    <w:rsid w:val="00DD01D9"/>
    <w:rsid w:val="00DD4186"/>
    <w:rsid w:val="00DE1C05"/>
    <w:rsid w:val="00DE2C42"/>
    <w:rsid w:val="00DE439E"/>
    <w:rsid w:val="00E01728"/>
    <w:rsid w:val="00E07F95"/>
    <w:rsid w:val="00E12372"/>
    <w:rsid w:val="00E15F09"/>
    <w:rsid w:val="00E175CB"/>
    <w:rsid w:val="00E30F22"/>
    <w:rsid w:val="00E32CF7"/>
    <w:rsid w:val="00E417FB"/>
    <w:rsid w:val="00E427B5"/>
    <w:rsid w:val="00E44208"/>
    <w:rsid w:val="00E44D12"/>
    <w:rsid w:val="00E47693"/>
    <w:rsid w:val="00E54450"/>
    <w:rsid w:val="00E56DF2"/>
    <w:rsid w:val="00E56FE4"/>
    <w:rsid w:val="00E70016"/>
    <w:rsid w:val="00E763DE"/>
    <w:rsid w:val="00EA59E7"/>
    <w:rsid w:val="00EA67C5"/>
    <w:rsid w:val="00EA69A3"/>
    <w:rsid w:val="00EA709A"/>
    <w:rsid w:val="00EB0497"/>
    <w:rsid w:val="00EB5470"/>
    <w:rsid w:val="00ED0A99"/>
    <w:rsid w:val="00ED13FA"/>
    <w:rsid w:val="00ED2168"/>
    <w:rsid w:val="00ED5B0B"/>
    <w:rsid w:val="00EE12CA"/>
    <w:rsid w:val="00EE4ADA"/>
    <w:rsid w:val="00EF2724"/>
    <w:rsid w:val="00EF29AF"/>
    <w:rsid w:val="00F0778B"/>
    <w:rsid w:val="00F2210F"/>
    <w:rsid w:val="00F31BBE"/>
    <w:rsid w:val="00F349C6"/>
    <w:rsid w:val="00F358A3"/>
    <w:rsid w:val="00F40B88"/>
    <w:rsid w:val="00F4719B"/>
    <w:rsid w:val="00F50099"/>
    <w:rsid w:val="00F50861"/>
    <w:rsid w:val="00F610FB"/>
    <w:rsid w:val="00F64FD5"/>
    <w:rsid w:val="00F732A4"/>
    <w:rsid w:val="00F73336"/>
    <w:rsid w:val="00F73528"/>
    <w:rsid w:val="00F743BC"/>
    <w:rsid w:val="00F7682D"/>
    <w:rsid w:val="00F77B3C"/>
    <w:rsid w:val="00F8387A"/>
    <w:rsid w:val="00F86653"/>
    <w:rsid w:val="00F90853"/>
    <w:rsid w:val="00F97615"/>
    <w:rsid w:val="00FA6F4D"/>
    <w:rsid w:val="00FB0830"/>
    <w:rsid w:val="00FB7810"/>
    <w:rsid w:val="00FC2E13"/>
    <w:rsid w:val="00FC3688"/>
    <w:rsid w:val="00FC41CF"/>
    <w:rsid w:val="00FC4499"/>
    <w:rsid w:val="00FD2532"/>
    <w:rsid w:val="00FD738E"/>
    <w:rsid w:val="00FD7E55"/>
    <w:rsid w:val="00FE06FF"/>
    <w:rsid w:val="00FF1610"/>
    <w:rsid w:val="00FF2C3E"/>
    <w:rsid w:val="00FF4DE8"/>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744C"/>
    <w:pPr>
      <w:spacing w:line="260" w:lineRule="atLeast"/>
      <w:jc w:val="both"/>
    </w:pPr>
    <w:rPr>
      <w:rFonts w:ascii="Verdana" w:eastAsia="Times New Roman" w:hAnsi="Verdana"/>
      <w:sz w:val="18"/>
      <w:lang w:eastAsia="en-US"/>
    </w:rPr>
  </w:style>
  <w:style w:type="paragraph" w:styleId="Heading1">
    <w:name w:val="heading 1"/>
    <w:aliases w:val="sch.."/>
    <w:basedOn w:val="Normal"/>
    <w:next w:val="Normal"/>
    <w:link w:val="Heading1Char1"/>
    <w:uiPriority w:val="99"/>
    <w:qFormat/>
    <w:rsid w:val="006B05D3"/>
    <w:pPr>
      <w:keepNext/>
      <w:numPr>
        <w:numId w:val="34"/>
      </w:numPr>
      <w:tabs>
        <w:tab w:val="clear" w:pos="737"/>
        <w:tab w:val="num" w:pos="0"/>
      </w:tabs>
      <w:ind w:left="851" w:hanging="851"/>
      <w:outlineLvl w:val="0"/>
    </w:pPr>
    <w:rPr>
      <w:rFonts w:eastAsia="Calibri"/>
      <w:b/>
      <w:bCs/>
      <w:kern w:val="32"/>
      <w:sz w:val="32"/>
      <w:szCs w:val="32"/>
      <w:lang w:eastAsia="de-DE"/>
    </w:rPr>
  </w:style>
  <w:style w:type="paragraph" w:styleId="Heading2">
    <w:name w:val="heading 2"/>
    <w:aliases w:val="üü"/>
    <w:basedOn w:val="Normal"/>
    <w:next w:val="Normal"/>
    <w:link w:val="Heading2Char1"/>
    <w:uiPriority w:val="99"/>
    <w:qFormat/>
    <w:rsid w:val="0050744C"/>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6B05D3"/>
    <w:pPr>
      <w:keepNext/>
      <w:keepLines/>
      <w:numPr>
        <w:ilvl w:val="2"/>
        <w:numId w:val="34"/>
      </w:numPr>
      <w:tabs>
        <w:tab w:val="clear" w:pos="720"/>
        <w:tab w:val="num" w:pos="0"/>
      </w:tabs>
      <w:ind w:left="851" w:hanging="851"/>
      <w:jc w:val="left"/>
      <w:outlineLvl w:val="2"/>
    </w:pPr>
    <w:rPr>
      <w:rFonts w:eastAsia="Calibri"/>
      <w:b/>
      <w:bCs/>
      <w:szCs w:val="18"/>
      <w:lang w:eastAsia="de-DE"/>
    </w:rPr>
  </w:style>
  <w:style w:type="paragraph" w:styleId="Heading4">
    <w:name w:val="heading 4"/>
    <w:basedOn w:val="Normal"/>
    <w:next w:val="Normal"/>
    <w:link w:val="Heading4Char"/>
    <w:autoRedefine/>
    <w:uiPriority w:val="99"/>
    <w:qFormat/>
    <w:rsid w:val="0074175B"/>
    <w:pPr>
      <w:keepNext/>
      <w:numPr>
        <w:ilvl w:val="3"/>
        <w:numId w:val="34"/>
      </w:numPr>
      <w:tabs>
        <w:tab w:val="clear" w:pos="737"/>
        <w:tab w:val="left" w:pos="0"/>
      </w:tabs>
      <w:suppressAutoHyphens/>
      <w:ind w:left="851" w:hanging="851"/>
      <w:outlineLvl w:val="3"/>
    </w:pPr>
    <w:rPr>
      <w:rFonts w:eastAsia="Calibri"/>
      <w:b/>
      <w:spacing w:val="-3"/>
      <w:sz w:val="16"/>
      <w:szCs w:val="16"/>
      <w:lang w:eastAsia="sr-Latn-CS"/>
    </w:rPr>
  </w:style>
  <w:style w:type="paragraph" w:styleId="Heading5">
    <w:name w:val="heading 5"/>
    <w:basedOn w:val="Normal"/>
    <w:next w:val="Normal"/>
    <w:link w:val="Heading5Char1"/>
    <w:autoRedefine/>
    <w:uiPriority w:val="99"/>
    <w:qFormat/>
    <w:rsid w:val="0050744C"/>
    <w:pPr>
      <w:keepNext/>
      <w:numPr>
        <w:ilvl w:val="4"/>
        <w:numId w:val="34"/>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eastAsia="sr-Latn-CS"/>
    </w:rPr>
  </w:style>
  <w:style w:type="paragraph" w:styleId="Heading6">
    <w:name w:val="heading 6"/>
    <w:basedOn w:val="Normal"/>
    <w:next w:val="Normal"/>
    <w:link w:val="Heading6Char"/>
    <w:uiPriority w:val="99"/>
    <w:qFormat/>
    <w:rsid w:val="0050744C"/>
    <w:pPr>
      <w:keepNext/>
      <w:numPr>
        <w:ilvl w:val="5"/>
        <w:numId w:val="34"/>
      </w:numPr>
      <w:tabs>
        <w:tab w:val="left" w:pos="1701"/>
        <w:tab w:val="left" w:pos="2268"/>
      </w:tabs>
      <w:outlineLvl w:val="5"/>
    </w:pPr>
    <w:rPr>
      <w:rFonts w:ascii="Calibri" w:eastAsia="Calibri" w:hAnsi="Calibri"/>
      <w:b/>
      <w:sz w:val="23"/>
      <w:szCs w:val="20"/>
      <w:lang w:eastAsia="sr-Latn-CS"/>
    </w:rPr>
  </w:style>
  <w:style w:type="paragraph" w:styleId="Heading7">
    <w:name w:val="heading 7"/>
    <w:basedOn w:val="Normal"/>
    <w:next w:val="Normal"/>
    <w:link w:val="Heading7Char"/>
    <w:uiPriority w:val="99"/>
    <w:qFormat/>
    <w:rsid w:val="0050744C"/>
    <w:pPr>
      <w:keepNext/>
      <w:numPr>
        <w:ilvl w:val="6"/>
        <w:numId w:val="34"/>
      </w:numPr>
      <w:jc w:val="center"/>
      <w:outlineLvl w:val="6"/>
    </w:pPr>
    <w:rPr>
      <w:rFonts w:ascii="Calibri" w:eastAsia="Calibri" w:hAnsi="Calibri"/>
      <w:b/>
      <w:sz w:val="24"/>
      <w:szCs w:val="20"/>
      <w:lang w:eastAsia="sr-Latn-CS"/>
    </w:rPr>
  </w:style>
  <w:style w:type="paragraph" w:styleId="Heading8">
    <w:name w:val="heading 8"/>
    <w:basedOn w:val="Normal"/>
    <w:next w:val="Normal"/>
    <w:link w:val="Heading8Char"/>
    <w:uiPriority w:val="99"/>
    <w:qFormat/>
    <w:rsid w:val="0050744C"/>
    <w:pPr>
      <w:keepNext/>
      <w:numPr>
        <w:ilvl w:val="7"/>
        <w:numId w:val="34"/>
      </w:numPr>
      <w:tabs>
        <w:tab w:val="center" w:pos="4513"/>
      </w:tabs>
      <w:suppressAutoHyphens/>
      <w:jc w:val="center"/>
      <w:outlineLvl w:val="7"/>
    </w:pPr>
    <w:rPr>
      <w:rFonts w:ascii="Calibri" w:eastAsia="Calibri" w:hAnsi="Calibri"/>
      <w:spacing w:val="-3"/>
      <w:sz w:val="24"/>
      <w:szCs w:val="20"/>
      <w:lang w:eastAsia="sr-Latn-CS"/>
    </w:rPr>
  </w:style>
  <w:style w:type="paragraph" w:styleId="Heading9">
    <w:name w:val="heading 9"/>
    <w:basedOn w:val="Normal"/>
    <w:next w:val="Normal"/>
    <w:link w:val="Heading9Char"/>
    <w:uiPriority w:val="99"/>
    <w:qFormat/>
    <w:rsid w:val="0050744C"/>
    <w:pPr>
      <w:keepNext/>
      <w:numPr>
        <w:ilvl w:val="8"/>
        <w:numId w:val="34"/>
      </w:numPr>
      <w:tabs>
        <w:tab w:val="left" w:pos="-720"/>
      </w:tabs>
      <w:suppressAutoHyphens/>
      <w:outlineLvl w:val="8"/>
    </w:pPr>
    <w:rPr>
      <w:rFonts w:ascii="Calibri" w:eastAsia="Calibri" w:hAnsi="Calibri"/>
      <w:b/>
      <w:spacing w:val="-3"/>
      <w:sz w:val="24"/>
      <w:szCs w:val="20"/>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ch.. Char"/>
    <w:basedOn w:val="DefaultParagraphFont"/>
    <w:uiPriority w:val="99"/>
    <w:locked/>
    <w:rsid w:val="0050744C"/>
    <w:rPr>
      <w:rFonts w:ascii="Verdana" w:eastAsia="Times New Roman" w:hAnsi="Verdana"/>
      <w:caps/>
      <w:kern w:val="32"/>
      <w:sz w:val="32"/>
      <w:lang w:val="de-DE" w:eastAsia="de-DE"/>
    </w:rPr>
  </w:style>
  <w:style w:type="character" w:customStyle="1" w:styleId="Heading2Char">
    <w:name w:val="Heading 2 Char"/>
    <w:aliases w:val="üü Char"/>
    <w:basedOn w:val="DefaultParagraphFont"/>
    <w:uiPriority w:val="99"/>
    <w:locked/>
    <w:rsid w:val="0050744C"/>
    <w:rPr>
      <w:rFonts w:ascii="Verdana" w:eastAsia="Times New Roman" w:hAnsi="Verdana"/>
      <w:b/>
      <w:sz w:val="28"/>
      <w:lang w:val="de-DE" w:eastAsia="de-DE"/>
    </w:rPr>
  </w:style>
  <w:style w:type="character" w:customStyle="1" w:styleId="Heading3Char">
    <w:name w:val="Heading 3 Char"/>
    <w:basedOn w:val="DefaultParagraphFont"/>
    <w:link w:val="Heading3"/>
    <w:uiPriority w:val="99"/>
    <w:locked/>
    <w:rsid w:val="006B05D3"/>
    <w:rPr>
      <w:rFonts w:ascii="Verdana" w:hAnsi="Verdana"/>
      <w:b/>
      <w:bCs/>
      <w:sz w:val="18"/>
      <w:szCs w:val="18"/>
      <w:lang w:eastAsia="de-DE"/>
    </w:rPr>
  </w:style>
  <w:style w:type="character" w:customStyle="1" w:styleId="Heading4Char">
    <w:name w:val="Heading 4 Char"/>
    <w:basedOn w:val="DefaultParagraphFont"/>
    <w:link w:val="Heading4"/>
    <w:uiPriority w:val="99"/>
    <w:locked/>
    <w:rsid w:val="0074175B"/>
    <w:rPr>
      <w:rFonts w:ascii="Verdana" w:hAnsi="Verdana"/>
      <w:b/>
      <w:spacing w:val="-3"/>
      <w:sz w:val="16"/>
      <w:szCs w:val="16"/>
    </w:rPr>
  </w:style>
  <w:style w:type="character" w:customStyle="1" w:styleId="Heading5Char">
    <w:name w:val="Heading 5 Char"/>
    <w:basedOn w:val="DefaultParagraphFont"/>
    <w:uiPriority w:val="99"/>
    <w:locked/>
    <w:rsid w:val="0050744C"/>
    <w:rPr>
      <w:rFonts w:eastAsia="Times New Roman"/>
      <w:b/>
      <w:lang w:val="en-GB" w:eastAsia="en-US"/>
    </w:rPr>
  </w:style>
  <w:style w:type="character" w:customStyle="1" w:styleId="Heading6Char">
    <w:name w:val="Heading 6 Char"/>
    <w:basedOn w:val="DefaultParagraphFont"/>
    <w:link w:val="Heading6"/>
    <w:uiPriority w:val="99"/>
    <w:locked/>
    <w:rsid w:val="0050744C"/>
    <w:rPr>
      <w:b/>
      <w:sz w:val="23"/>
      <w:szCs w:val="20"/>
    </w:rPr>
  </w:style>
  <w:style w:type="character" w:customStyle="1" w:styleId="Heading7Char">
    <w:name w:val="Heading 7 Char"/>
    <w:basedOn w:val="DefaultParagraphFont"/>
    <w:link w:val="Heading7"/>
    <w:uiPriority w:val="99"/>
    <w:locked/>
    <w:rsid w:val="0050744C"/>
    <w:rPr>
      <w:b/>
      <w:sz w:val="24"/>
      <w:szCs w:val="20"/>
    </w:rPr>
  </w:style>
  <w:style w:type="character" w:customStyle="1" w:styleId="Heading8Char">
    <w:name w:val="Heading 8 Char"/>
    <w:basedOn w:val="DefaultParagraphFont"/>
    <w:link w:val="Heading8"/>
    <w:uiPriority w:val="99"/>
    <w:locked/>
    <w:rsid w:val="0050744C"/>
    <w:rPr>
      <w:spacing w:val="-3"/>
      <w:sz w:val="24"/>
      <w:szCs w:val="20"/>
    </w:rPr>
  </w:style>
  <w:style w:type="character" w:customStyle="1" w:styleId="Heading9Char">
    <w:name w:val="Heading 9 Char"/>
    <w:basedOn w:val="DefaultParagraphFont"/>
    <w:link w:val="Heading9"/>
    <w:uiPriority w:val="99"/>
    <w:locked/>
    <w:rsid w:val="0050744C"/>
    <w:rPr>
      <w:b/>
      <w:spacing w:val="-3"/>
      <w:sz w:val="24"/>
      <w:szCs w:val="20"/>
    </w:rPr>
  </w:style>
  <w:style w:type="paragraph" w:styleId="BalloonText">
    <w:name w:val="Balloon Text"/>
    <w:basedOn w:val="Normal"/>
    <w:link w:val="BalloonTextChar"/>
    <w:uiPriority w:val="99"/>
    <w:semiHidden/>
    <w:rsid w:val="0050744C"/>
    <w:rPr>
      <w:rFonts w:ascii="Lucida Grande" w:eastAsia="Calibri" w:hAnsi="Lucida Grande"/>
      <w:szCs w:val="18"/>
      <w:lang w:val="en-US" w:eastAsia="sr-Latn-CS"/>
    </w:rPr>
  </w:style>
  <w:style w:type="character" w:customStyle="1" w:styleId="BalloonTextChar">
    <w:name w:val="Balloon Text Char"/>
    <w:basedOn w:val="DefaultParagraphFont"/>
    <w:link w:val="BalloonText"/>
    <w:uiPriority w:val="99"/>
    <w:semiHidden/>
    <w:locked/>
    <w:rsid w:val="0050744C"/>
    <w:rPr>
      <w:rFonts w:ascii="Lucida Grande" w:hAnsi="Lucida Grande"/>
      <w:sz w:val="18"/>
      <w:lang w:val="en-US"/>
    </w:rPr>
  </w:style>
  <w:style w:type="paragraph" w:styleId="ListParagraph">
    <w:name w:val="List Paragraph"/>
    <w:basedOn w:val="Normal"/>
    <w:uiPriority w:val="99"/>
    <w:qFormat/>
    <w:rsid w:val="00F610FB"/>
    <w:pPr>
      <w:ind w:left="720"/>
      <w:contextualSpacing/>
    </w:pPr>
  </w:style>
  <w:style w:type="paragraph" w:styleId="Header">
    <w:name w:val="header"/>
    <w:basedOn w:val="Normal"/>
    <w:link w:val="HeaderChar"/>
    <w:uiPriority w:val="99"/>
    <w:rsid w:val="0050744C"/>
    <w:pPr>
      <w:tabs>
        <w:tab w:val="center" w:pos="4536"/>
        <w:tab w:val="right" w:pos="9072"/>
      </w:tabs>
    </w:pPr>
    <w:rPr>
      <w:rFonts w:ascii="Calibri" w:eastAsia="Calibri" w:hAnsi="Calibri"/>
      <w:sz w:val="20"/>
      <w:szCs w:val="20"/>
      <w:lang w:eastAsia="sr-Latn-CS"/>
    </w:rPr>
  </w:style>
  <w:style w:type="character" w:customStyle="1" w:styleId="HeaderChar">
    <w:name w:val="Header Char"/>
    <w:basedOn w:val="DefaultParagraphFont"/>
    <w:link w:val="Header"/>
    <w:uiPriority w:val="99"/>
    <w:locked/>
    <w:rsid w:val="0050744C"/>
  </w:style>
  <w:style w:type="paragraph" w:styleId="Footer">
    <w:name w:val="footer"/>
    <w:aliases w:val="Char"/>
    <w:basedOn w:val="Normal"/>
    <w:link w:val="FooterChar"/>
    <w:uiPriority w:val="99"/>
    <w:rsid w:val="0050744C"/>
    <w:pPr>
      <w:tabs>
        <w:tab w:val="center" w:pos="4536"/>
        <w:tab w:val="right" w:pos="9072"/>
      </w:tabs>
    </w:pPr>
    <w:rPr>
      <w:rFonts w:ascii="Calibri" w:eastAsia="Calibri" w:hAnsi="Calibri"/>
      <w:sz w:val="20"/>
      <w:szCs w:val="20"/>
      <w:lang w:eastAsia="sr-Latn-CS"/>
    </w:rPr>
  </w:style>
  <w:style w:type="character" w:customStyle="1" w:styleId="FooterChar">
    <w:name w:val="Footer Char"/>
    <w:aliases w:val="Char Char"/>
    <w:basedOn w:val="DefaultParagraphFont"/>
    <w:link w:val="Footer"/>
    <w:uiPriority w:val="99"/>
    <w:locked/>
    <w:rsid w:val="0050744C"/>
  </w:style>
  <w:style w:type="character" w:styleId="FootnoteReference">
    <w:name w:val="footnote reference"/>
    <w:aliases w:val="callout,BVI fnr"/>
    <w:basedOn w:val="DefaultParagraphFont"/>
    <w:uiPriority w:val="99"/>
    <w:rsid w:val="0050744C"/>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
    <w:basedOn w:val="Normal"/>
    <w:link w:val="FootnoteTextChar2"/>
    <w:uiPriority w:val="99"/>
    <w:rsid w:val="0050744C"/>
    <w:rPr>
      <w:rFonts w:eastAsia="Calibri"/>
      <w:sz w:val="24"/>
      <w:szCs w:val="24"/>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uiPriority w:val="99"/>
    <w:semiHidden/>
    <w:rsid w:val="005457CC"/>
    <w:rPr>
      <w:rFonts w:ascii="Verdana" w:eastAsia="Times New Roman" w:hAnsi="Verdana"/>
      <w:sz w:val="20"/>
      <w:szCs w:val="20"/>
      <w:lang w:eastAsia="en-US"/>
    </w:rPr>
  </w:style>
  <w:style w:type="character" w:customStyle="1" w:styleId="FootnoteTextChar2">
    <w:name w:val="Footnote Text Char2"/>
    <w:aliases w:val="Footnote Text Char1 Char Char3,Footnote Text Char2 Char Char Char1,Footnote Text Char1 Char Char Char Char1,Footnote Text Char2 Char Char2,Footnote Text Char1 Char Char Char2,Footnote Text Char2 Char1 Char1,Char Char Char Cha Char1"/>
    <w:link w:val="FootnoteText"/>
    <w:uiPriority w:val="99"/>
    <w:locked/>
    <w:rsid w:val="0050744C"/>
    <w:rPr>
      <w:rFonts w:ascii="Verdana" w:eastAsia="Times New Roman" w:hAnsi="Verdana"/>
      <w:sz w:val="24"/>
      <w:lang w:val="de-DE" w:eastAsia="de-DE"/>
    </w:rPr>
  </w:style>
  <w:style w:type="table" w:styleId="TableGrid">
    <w:name w:val="Table Grid"/>
    <w:basedOn w:val="TableNormal"/>
    <w:uiPriority w:val="99"/>
    <w:rsid w:val="0050744C"/>
    <w:rPr>
      <w:rFonts w:ascii="Cambria" w:eastAsia="Times New Roman" w:hAnsi="Cambria"/>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1">
    <w:name w:val="Heading 1 Char1"/>
    <w:aliases w:val="sch.. Char1"/>
    <w:link w:val="Heading1"/>
    <w:uiPriority w:val="99"/>
    <w:locked/>
    <w:rsid w:val="006B05D3"/>
    <w:rPr>
      <w:rFonts w:ascii="Verdana" w:hAnsi="Verdana"/>
      <w:b/>
      <w:bCs/>
      <w:kern w:val="32"/>
      <w:sz w:val="32"/>
      <w:szCs w:val="32"/>
      <w:lang w:eastAsia="de-DE"/>
    </w:rPr>
  </w:style>
  <w:style w:type="character" w:customStyle="1" w:styleId="Heading2Char1">
    <w:name w:val="Heading 2 Char1"/>
    <w:aliases w:val="üü Char1"/>
    <w:link w:val="Heading2"/>
    <w:uiPriority w:val="99"/>
    <w:locked/>
    <w:rsid w:val="0050744C"/>
    <w:rPr>
      <w:rFonts w:ascii="Verdana" w:hAnsi="Verdana"/>
      <w:b/>
      <w:sz w:val="28"/>
      <w:lang w:val="de-DE" w:eastAsia="de-DE"/>
    </w:rPr>
  </w:style>
  <w:style w:type="character" w:customStyle="1" w:styleId="Heading5Char1">
    <w:name w:val="Heading 5 Char1"/>
    <w:link w:val="Heading5"/>
    <w:uiPriority w:val="99"/>
    <w:locked/>
    <w:rsid w:val="0050744C"/>
    <w:rPr>
      <w:rFonts w:ascii="Verdana" w:hAnsi="Verdana"/>
      <w:b/>
      <w:i/>
      <w:sz w:val="17"/>
      <w:szCs w:val="20"/>
    </w:rPr>
  </w:style>
  <w:style w:type="paragraph" w:customStyle="1" w:styleId="T-98-2">
    <w:name w:val="T-9/8-2"/>
    <w:uiPriority w:val="99"/>
    <w:rsid w:val="0050744C"/>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eastAsia="en-US"/>
    </w:rPr>
  </w:style>
  <w:style w:type="paragraph" w:styleId="NormalWeb">
    <w:name w:val="Normal (Web)"/>
    <w:basedOn w:val="Normal"/>
    <w:uiPriority w:val="99"/>
    <w:rsid w:val="0050744C"/>
    <w:pPr>
      <w:spacing w:before="100" w:beforeAutospacing="1" w:after="100" w:afterAutospacing="1"/>
    </w:pPr>
    <w:rPr>
      <w:rFonts w:ascii="Times New Roman" w:eastAsia="Calibri" w:hAnsi="Times New Roman"/>
      <w:sz w:val="24"/>
      <w:szCs w:val="24"/>
    </w:rPr>
  </w:style>
  <w:style w:type="character" w:customStyle="1" w:styleId="hps">
    <w:name w:val="hps"/>
    <w:uiPriority w:val="99"/>
    <w:rsid w:val="0050744C"/>
  </w:style>
  <w:style w:type="character" w:customStyle="1" w:styleId="hpsatn">
    <w:name w:val="hps atn"/>
    <w:uiPriority w:val="99"/>
    <w:rsid w:val="0050744C"/>
  </w:style>
  <w:style w:type="character" w:customStyle="1" w:styleId="shorttext">
    <w:name w:val="short_text"/>
    <w:uiPriority w:val="99"/>
    <w:rsid w:val="0050744C"/>
  </w:style>
  <w:style w:type="character" w:styleId="Hyperlink">
    <w:name w:val="Hyperlink"/>
    <w:basedOn w:val="DefaultParagraphFont"/>
    <w:uiPriority w:val="99"/>
    <w:rsid w:val="0050744C"/>
    <w:rPr>
      <w:rFonts w:cs="Times New Roman"/>
      <w:color w:val="0000FF"/>
      <w:u w:val="single"/>
    </w:rPr>
  </w:style>
  <w:style w:type="character" w:customStyle="1" w:styleId="apple-style-span">
    <w:name w:val="apple-style-span"/>
    <w:uiPriority w:val="99"/>
    <w:rsid w:val="0050744C"/>
  </w:style>
  <w:style w:type="character" w:styleId="CommentReference">
    <w:name w:val="annotation reference"/>
    <w:basedOn w:val="DefaultParagraphFont"/>
    <w:uiPriority w:val="99"/>
    <w:rsid w:val="0050744C"/>
    <w:rPr>
      <w:rFonts w:cs="Times New Roman"/>
      <w:sz w:val="18"/>
    </w:rPr>
  </w:style>
  <w:style w:type="paragraph" w:styleId="CommentText">
    <w:name w:val="annotation text"/>
    <w:basedOn w:val="Normal"/>
    <w:link w:val="CommentTextChar"/>
    <w:uiPriority w:val="99"/>
    <w:rsid w:val="0050744C"/>
    <w:rPr>
      <w:rFonts w:ascii="Calibri" w:eastAsia="Calibri" w:hAnsi="Calibri"/>
      <w:sz w:val="24"/>
      <w:szCs w:val="24"/>
      <w:lang w:val="en-US" w:eastAsia="sr-Latn-CS"/>
    </w:rPr>
  </w:style>
  <w:style w:type="character" w:customStyle="1" w:styleId="CommentTextChar">
    <w:name w:val="Comment Text Char"/>
    <w:basedOn w:val="DefaultParagraphFont"/>
    <w:link w:val="CommentText"/>
    <w:uiPriority w:val="99"/>
    <w:locked/>
    <w:rsid w:val="0050744C"/>
    <w:rPr>
      <w:sz w:val="24"/>
      <w:lang w:val="en-US"/>
    </w:rPr>
  </w:style>
  <w:style w:type="character" w:customStyle="1" w:styleId="longtext">
    <w:name w:val="long_text"/>
    <w:uiPriority w:val="99"/>
    <w:rsid w:val="0050744C"/>
  </w:style>
  <w:style w:type="character" w:customStyle="1" w:styleId="SprechblasentextZeichen">
    <w:name w:val="Sprechblasentext Zeichen"/>
    <w:uiPriority w:val="99"/>
    <w:semiHidden/>
    <w:locked/>
    <w:rsid w:val="0050744C"/>
    <w:rPr>
      <w:rFonts w:ascii="Lucida Grande" w:hAnsi="Lucida Grande"/>
      <w:sz w:val="18"/>
    </w:rPr>
  </w:style>
  <w:style w:type="character" w:customStyle="1" w:styleId="Absatz-Standardschriftart2">
    <w:name w:val="Absatz-Standardschriftart2"/>
    <w:uiPriority w:val="99"/>
    <w:semiHidden/>
    <w:rsid w:val="0050744C"/>
  </w:style>
  <w:style w:type="character" w:customStyle="1" w:styleId="Absatz-Standardschriftart1">
    <w:name w:val="Absatz-Standardschriftart1"/>
    <w:uiPriority w:val="99"/>
    <w:semiHidden/>
    <w:rsid w:val="0050744C"/>
  </w:style>
  <w:style w:type="character" w:customStyle="1" w:styleId="SprechblasentextZeichen1">
    <w:name w:val="Sprechblasentext Zeichen1"/>
    <w:uiPriority w:val="99"/>
    <w:semiHidden/>
    <w:rsid w:val="0050744C"/>
    <w:rPr>
      <w:rFonts w:ascii="Lucida Grande" w:hAnsi="Lucida Grande"/>
      <w:sz w:val="18"/>
    </w:rPr>
  </w:style>
  <w:style w:type="paragraph" w:customStyle="1" w:styleId="Listenabsatz">
    <w:name w:val="Listenabsatz"/>
    <w:basedOn w:val="Normal"/>
    <w:uiPriority w:val="99"/>
    <w:rsid w:val="0050744C"/>
    <w:pPr>
      <w:ind w:left="720"/>
      <w:contextualSpacing/>
    </w:pPr>
    <w:rPr>
      <w:rFonts w:eastAsia="Calibri"/>
      <w:szCs w:val="24"/>
      <w:lang w:val="de-DE" w:eastAsia="de-DE"/>
    </w:rPr>
  </w:style>
  <w:style w:type="paragraph" w:styleId="TOC1">
    <w:name w:val="toc 1"/>
    <w:basedOn w:val="Normal"/>
    <w:next w:val="Normal"/>
    <w:autoRedefine/>
    <w:uiPriority w:val="99"/>
    <w:rsid w:val="004355B4"/>
    <w:pPr>
      <w:tabs>
        <w:tab w:val="left" w:pos="360"/>
        <w:tab w:val="right" w:leader="dot" w:pos="8488"/>
      </w:tabs>
      <w:spacing w:before="120" w:after="120"/>
      <w:jc w:val="left"/>
    </w:pPr>
    <w:rPr>
      <w:rFonts w:ascii="Verdana Bold" w:hAnsi="Verdana Bold"/>
      <w:b/>
      <w:bCs/>
      <w:noProof/>
      <w:sz w:val="16"/>
      <w:szCs w:val="16"/>
    </w:rPr>
  </w:style>
  <w:style w:type="paragraph" w:styleId="TOC2">
    <w:name w:val="toc 2"/>
    <w:basedOn w:val="Normal"/>
    <w:next w:val="Normal"/>
    <w:autoRedefine/>
    <w:uiPriority w:val="99"/>
    <w:rsid w:val="006A6727"/>
    <w:pPr>
      <w:tabs>
        <w:tab w:val="right" w:leader="dot" w:pos="8488"/>
      </w:tabs>
      <w:ind w:left="284" w:firstLine="104"/>
      <w:jc w:val="left"/>
    </w:pPr>
    <w:rPr>
      <w:smallCaps/>
      <w:noProof/>
      <w:sz w:val="16"/>
      <w:szCs w:val="16"/>
    </w:rPr>
  </w:style>
  <w:style w:type="paragraph" w:styleId="TOC3">
    <w:name w:val="toc 3"/>
    <w:basedOn w:val="Normal"/>
    <w:next w:val="Normal"/>
    <w:uiPriority w:val="99"/>
    <w:rsid w:val="004355B4"/>
    <w:pPr>
      <w:tabs>
        <w:tab w:val="left" w:pos="900"/>
        <w:tab w:val="right" w:leader="dot" w:pos="8488"/>
      </w:tabs>
      <w:ind w:left="360"/>
      <w:jc w:val="left"/>
    </w:pPr>
    <w:rPr>
      <w:iCs/>
      <w:sz w:val="16"/>
      <w:szCs w:val="16"/>
    </w:rPr>
  </w:style>
  <w:style w:type="paragraph" w:styleId="TOC4">
    <w:name w:val="toc 4"/>
    <w:basedOn w:val="Normal"/>
    <w:next w:val="Normal"/>
    <w:autoRedefine/>
    <w:uiPriority w:val="99"/>
    <w:rsid w:val="006B05D3"/>
    <w:pPr>
      <w:tabs>
        <w:tab w:val="left" w:pos="1440"/>
        <w:tab w:val="right" w:leader="dot" w:pos="8488"/>
      </w:tabs>
      <w:ind w:left="540"/>
      <w:jc w:val="left"/>
    </w:pPr>
    <w:rPr>
      <w:noProof/>
      <w:sz w:val="16"/>
      <w:szCs w:val="16"/>
    </w:rPr>
  </w:style>
  <w:style w:type="paragraph" w:styleId="TOC5">
    <w:name w:val="toc 5"/>
    <w:basedOn w:val="Normal"/>
    <w:next w:val="Normal"/>
    <w:autoRedefine/>
    <w:uiPriority w:val="99"/>
    <w:rsid w:val="0050744C"/>
    <w:pPr>
      <w:ind w:left="720"/>
      <w:jc w:val="left"/>
    </w:pPr>
    <w:rPr>
      <w:rFonts w:ascii="Cambria" w:hAnsi="Cambria"/>
      <w:szCs w:val="18"/>
    </w:rPr>
  </w:style>
  <w:style w:type="paragraph" w:styleId="TOC6">
    <w:name w:val="toc 6"/>
    <w:basedOn w:val="Normal"/>
    <w:next w:val="Normal"/>
    <w:autoRedefine/>
    <w:uiPriority w:val="99"/>
    <w:rsid w:val="0050744C"/>
    <w:pPr>
      <w:ind w:left="900"/>
      <w:jc w:val="left"/>
    </w:pPr>
    <w:rPr>
      <w:rFonts w:ascii="Cambria" w:hAnsi="Cambria"/>
      <w:szCs w:val="18"/>
    </w:rPr>
  </w:style>
  <w:style w:type="paragraph" w:styleId="TOC7">
    <w:name w:val="toc 7"/>
    <w:basedOn w:val="Normal"/>
    <w:next w:val="Normal"/>
    <w:autoRedefine/>
    <w:uiPriority w:val="99"/>
    <w:rsid w:val="0050744C"/>
    <w:pPr>
      <w:ind w:left="1080"/>
      <w:jc w:val="left"/>
    </w:pPr>
    <w:rPr>
      <w:rFonts w:ascii="Cambria" w:hAnsi="Cambria"/>
      <w:szCs w:val="18"/>
    </w:rPr>
  </w:style>
  <w:style w:type="paragraph" w:styleId="TOC8">
    <w:name w:val="toc 8"/>
    <w:basedOn w:val="Normal"/>
    <w:next w:val="Normal"/>
    <w:autoRedefine/>
    <w:uiPriority w:val="99"/>
    <w:rsid w:val="0050744C"/>
    <w:pPr>
      <w:ind w:left="1260"/>
      <w:jc w:val="left"/>
    </w:pPr>
    <w:rPr>
      <w:rFonts w:ascii="Cambria" w:hAnsi="Cambria"/>
      <w:szCs w:val="18"/>
    </w:rPr>
  </w:style>
  <w:style w:type="paragraph" w:styleId="TOC9">
    <w:name w:val="toc 9"/>
    <w:basedOn w:val="Normal"/>
    <w:next w:val="Normal"/>
    <w:autoRedefine/>
    <w:uiPriority w:val="99"/>
    <w:rsid w:val="0050744C"/>
    <w:pPr>
      <w:ind w:left="1440"/>
      <w:jc w:val="left"/>
    </w:pPr>
    <w:rPr>
      <w:rFonts w:ascii="Cambria" w:hAnsi="Cambria"/>
      <w:szCs w:val="18"/>
    </w:rPr>
  </w:style>
  <w:style w:type="paragraph" w:customStyle="1" w:styleId="enumlev1">
    <w:name w:val="enumlev1"/>
    <w:basedOn w:val="Normal"/>
    <w:autoRedefine/>
    <w:uiPriority w:val="99"/>
    <w:rsid w:val="0050744C"/>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uiPriority w:val="99"/>
    <w:rsid w:val="0050744C"/>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uiPriority w:val="99"/>
    <w:rsid w:val="0050744C"/>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sr-Latn-CS"/>
    </w:rPr>
  </w:style>
  <w:style w:type="character" w:customStyle="1" w:styleId="BodyTextIndentChar">
    <w:name w:val="Body Text Indent Char"/>
    <w:basedOn w:val="DefaultParagraphFont"/>
    <w:link w:val="BodyTextIndent"/>
    <w:uiPriority w:val="99"/>
    <w:locked/>
    <w:rsid w:val="0050744C"/>
    <w:rPr>
      <w:rFonts w:ascii="Palatino" w:hAnsi="Palatino"/>
      <w:sz w:val="20"/>
      <w:lang w:val="en-GB"/>
    </w:rPr>
  </w:style>
  <w:style w:type="paragraph" w:customStyle="1" w:styleId="Quick1">
    <w:name w:val="Quick 1."/>
    <w:basedOn w:val="Normal"/>
    <w:uiPriority w:val="99"/>
    <w:rsid w:val="0050744C"/>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uiPriority w:val="99"/>
    <w:rsid w:val="0050744C"/>
    <w:pPr>
      <w:numPr>
        <w:numId w:val="1"/>
      </w:numPr>
    </w:pPr>
    <w:rPr>
      <w:rFonts w:ascii="Times New Roman" w:eastAsia="Calibri" w:hAnsi="Times New Roman"/>
      <w:sz w:val="24"/>
      <w:szCs w:val="20"/>
    </w:rPr>
  </w:style>
  <w:style w:type="paragraph" w:styleId="ListBullet2">
    <w:name w:val="List Bullet 2"/>
    <w:basedOn w:val="Normal"/>
    <w:autoRedefine/>
    <w:uiPriority w:val="99"/>
    <w:rsid w:val="0050744C"/>
    <w:pPr>
      <w:tabs>
        <w:tab w:val="num" w:pos="900"/>
      </w:tabs>
      <w:ind w:left="900" w:hanging="360"/>
    </w:pPr>
    <w:rPr>
      <w:rFonts w:ascii="Times New Roman" w:eastAsia="Calibri" w:hAnsi="Times New Roman"/>
      <w:sz w:val="20"/>
      <w:szCs w:val="20"/>
    </w:rPr>
  </w:style>
  <w:style w:type="paragraph" w:customStyle="1" w:styleId="levsl1">
    <w:name w:val="_levsl1"/>
    <w:basedOn w:val="Normal"/>
    <w:uiPriority w:val="99"/>
    <w:rsid w:val="0050744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uiPriority w:val="99"/>
    <w:rsid w:val="0050744C"/>
    <w:rPr>
      <w:rFonts w:ascii="Times New Roman" w:eastAsia="Calibri" w:hAnsi="Times New Roman"/>
      <w:spacing w:val="-3"/>
      <w:sz w:val="20"/>
      <w:szCs w:val="20"/>
      <w:lang w:val="en-US" w:eastAsia="sr-Latn-CS"/>
    </w:rPr>
  </w:style>
  <w:style w:type="character" w:customStyle="1" w:styleId="BodyTextChar">
    <w:name w:val="Body Text Char"/>
    <w:aliases w:val="uvlaka 3 Char,uvlaka 2 Char"/>
    <w:basedOn w:val="DefaultParagraphFont"/>
    <w:link w:val="BodyText"/>
    <w:uiPriority w:val="99"/>
    <w:locked/>
    <w:rsid w:val="0050744C"/>
    <w:rPr>
      <w:rFonts w:ascii="Times New Roman" w:hAnsi="Times New Roman"/>
      <w:spacing w:val="-3"/>
      <w:sz w:val="20"/>
      <w:lang w:val="en-US"/>
    </w:rPr>
  </w:style>
  <w:style w:type="character" w:styleId="Strong">
    <w:name w:val="Strong"/>
    <w:basedOn w:val="DefaultParagraphFont"/>
    <w:uiPriority w:val="99"/>
    <w:qFormat/>
    <w:rsid w:val="0050744C"/>
    <w:rPr>
      <w:rFonts w:cs="Times New Roman"/>
      <w:b/>
    </w:rPr>
  </w:style>
  <w:style w:type="paragraph" w:styleId="BodyText2">
    <w:name w:val="Body Text 2"/>
    <w:basedOn w:val="Normal"/>
    <w:link w:val="BodyText2Char"/>
    <w:uiPriority w:val="99"/>
    <w:rsid w:val="0050744C"/>
    <w:pPr>
      <w:tabs>
        <w:tab w:val="left" w:pos="0"/>
      </w:tabs>
      <w:suppressAutoHyphens/>
    </w:pPr>
    <w:rPr>
      <w:rFonts w:ascii="Times New Roman" w:eastAsia="Calibri" w:hAnsi="Times New Roman"/>
      <w:b/>
      <w:sz w:val="20"/>
      <w:szCs w:val="20"/>
      <w:lang w:eastAsia="sr-Latn-CS"/>
    </w:rPr>
  </w:style>
  <w:style w:type="character" w:customStyle="1" w:styleId="BodyText2Char">
    <w:name w:val="Body Text 2 Char"/>
    <w:basedOn w:val="DefaultParagraphFont"/>
    <w:link w:val="BodyText2"/>
    <w:uiPriority w:val="99"/>
    <w:locked/>
    <w:rsid w:val="0050744C"/>
    <w:rPr>
      <w:rFonts w:ascii="Times New Roman" w:hAnsi="Times New Roman"/>
      <w:b/>
      <w:sz w:val="20"/>
      <w:lang w:val="en-GB"/>
    </w:rPr>
  </w:style>
  <w:style w:type="paragraph" w:styleId="BodyTextIndent3">
    <w:name w:val="Body Text Indent 3"/>
    <w:basedOn w:val="Normal"/>
    <w:link w:val="BodyTextIndent3Char"/>
    <w:uiPriority w:val="99"/>
    <w:rsid w:val="0050744C"/>
    <w:pPr>
      <w:ind w:left="709" w:hanging="709"/>
    </w:pPr>
    <w:rPr>
      <w:rFonts w:ascii="Times New Roman" w:eastAsia="Calibri" w:hAnsi="Times New Roman"/>
      <w:sz w:val="20"/>
      <w:szCs w:val="20"/>
      <w:lang w:val="fr-FR" w:eastAsia="sr-Latn-CS"/>
    </w:rPr>
  </w:style>
  <w:style w:type="character" w:customStyle="1" w:styleId="BodyTextIndent3Char">
    <w:name w:val="Body Text Indent 3 Char"/>
    <w:basedOn w:val="DefaultParagraphFont"/>
    <w:link w:val="BodyTextIndent3"/>
    <w:uiPriority w:val="99"/>
    <w:locked/>
    <w:rsid w:val="0050744C"/>
    <w:rPr>
      <w:rFonts w:ascii="Times New Roman" w:hAnsi="Times New Roman"/>
      <w:sz w:val="20"/>
      <w:lang w:val="fr-FR"/>
    </w:rPr>
  </w:style>
  <w:style w:type="paragraph" w:customStyle="1" w:styleId="Level1">
    <w:name w:val="Level 1"/>
    <w:basedOn w:val="Normal"/>
    <w:uiPriority w:val="99"/>
    <w:rsid w:val="0050744C"/>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uiPriority w:val="99"/>
    <w:rsid w:val="0050744C"/>
    <w:pPr>
      <w:suppressAutoHyphens/>
    </w:pPr>
    <w:rPr>
      <w:rFonts w:ascii="Palatino" w:hAnsi="Palatino"/>
      <w:sz w:val="24"/>
      <w:szCs w:val="24"/>
      <w:lang w:val="fr-FR" w:eastAsia="en-US"/>
    </w:rPr>
  </w:style>
  <w:style w:type="paragraph" w:styleId="BodyTextIndent2">
    <w:name w:val="Body Text Indent 2"/>
    <w:aliases w:val="uvlaka 21"/>
    <w:basedOn w:val="Normal"/>
    <w:link w:val="BodyTextIndent2Char"/>
    <w:uiPriority w:val="99"/>
    <w:rsid w:val="0050744C"/>
    <w:pPr>
      <w:tabs>
        <w:tab w:val="left" w:pos="-720"/>
      </w:tabs>
      <w:suppressAutoHyphens/>
      <w:ind w:left="1440" w:hanging="1440"/>
    </w:pPr>
    <w:rPr>
      <w:rFonts w:ascii="Times New Roman" w:eastAsia="Calibri" w:hAnsi="Times New Roman"/>
      <w:b/>
      <w:spacing w:val="-3"/>
      <w:sz w:val="20"/>
      <w:szCs w:val="20"/>
      <w:lang w:eastAsia="sr-Latn-CS"/>
    </w:rPr>
  </w:style>
  <w:style w:type="character" w:customStyle="1" w:styleId="BodyTextIndent2Char">
    <w:name w:val="Body Text Indent 2 Char"/>
    <w:aliases w:val="uvlaka 21 Char"/>
    <w:basedOn w:val="DefaultParagraphFont"/>
    <w:link w:val="BodyTextIndent2"/>
    <w:uiPriority w:val="99"/>
    <w:locked/>
    <w:rsid w:val="0050744C"/>
    <w:rPr>
      <w:rFonts w:ascii="Times New Roman" w:hAnsi="Times New Roman"/>
      <w:b/>
      <w:spacing w:val="-3"/>
      <w:sz w:val="20"/>
      <w:lang w:val="en-GB"/>
    </w:rPr>
  </w:style>
  <w:style w:type="character" w:customStyle="1" w:styleId="footnoteref">
    <w:name w:val="footnote ref"/>
    <w:uiPriority w:val="99"/>
    <w:rsid w:val="0050744C"/>
    <w:rPr>
      <w:rFonts w:ascii="Times New Roman" w:hAnsi="Times New Roman"/>
      <w:sz w:val="24"/>
    </w:rPr>
  </w:style>
  <w:style w:type="paragraph" w:customStyle="1" w:styleId="ParagraphText">
    <w:name w:val="Paragraph Text"/>
    <w:basedOn w:val="BodyText2"/>
    <w:uiPriority w:val="99"/>
    <w:rsid w:val="0050744C"/>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uiPriority w:val="99"/>
    <w:rsid w:val="0050744C"/>
    <w:rPr>
      <w:rFonts w:ascii="Courier New" w:eastAsia="Calibri" w:hAnsi="Courier New"/>
      <w:sz w:val="20"/>
      <w:szCs w:val="20"/>
      <w:lang w:eastAsia="fr-FR"/>
    </w:rPr>
  </w:style>
  <w:style w:type="character" w:customStyle="1" w:styleId="PlainTextChar">
    <w:name w:val="Plain Text Char"/>
    <w:basedOn w:val="DefaultParagraphFont"/>
    <w:link w:val="PlainText"/>
    <w:uiPriority w:val="99"/>
    <w:locked/>
    <w:rsid w:val="0050744C"/>
    <w:rPr>
      <w:rFonts w:ascii="Courier New" w:hAnsi="Courier New"/>
      <w:sz w:val="20"/>
      <w:lang w:val="en-GB" w:eastAsia="fr-FR"/>
    </w:rPr>
  </w:style>
  <w:style w:type="paragraph" w:styleId="BodyText3">
    <w:name w:val="Body Text 3"/>
    <w:basedOn w:val="Normal"/>
    <w:link w:val="BodyText3Char"/>
    <w:uiPriority w:val="99"/>
    <w:rsid w:val="0050744C"/>
    <w:rPr>
      <w:rFonts w:ascii="Times New Roman" w:eastAsia="Calibri" w:hAnsi="Times New Roman"/>
      <w:b/>
      <w:i/>
      <w:spacing w:val="-3"/>
      <w:sz w:val="20"/>
      <w:szCs w:val="20"/>
      <w:lang w:val="en-US" w:eastAsia="sr-Latn-CS"/>
    </w:rPr>
  </w:style>
  <w:style w:type="character" w:customStyle="1" w:styleId="BodyText3Char">
    <w:name w:val="Body Text 3 Char"/>
    <w:basedOn w:val="DefaultParagraphFont"/>
    <w:link w:val="BodyText3"/>
    <w:uiPriority w:val="99"/>
    <w:locked/>
    <w:rsid w:val="0050744C"/>
    <w:rPr>
      <w:rFonts w:ascii="Times New Roman" w:hAnsi="Times New Roman"/>
      <w:b/>
      <w:i/>
      <w:spacing w:val="-3"/>
      <w:sz w:val="20"/>
      <w:lang w:val="en-US"/>
    </w:rPr>
  </w:style>
  <w:style w:type="paragraph" w:customStyle="1" w:styleId="BMJStandard1Zeilig">
    <w:name w:val="BMJStandard1Zeilig"/>
    <w:basedOn w:val="BMJStandard15Zeilen"/>
    <w:uiPriority w:val="99"/>
    <w:rsid w:val="0050744C"/>
    <w:pPr>
      <w:spacing w:line="240" w:lineRule="auto"/>
    </w:pPr>
  </w:style>
  <w:style w:type="paragraph" w:customStyle="1" w:styleId="BMJStandard15Zeilen">
    <w:name w:val="BMJStandard1.5Zeilen"/>
    <w:basedOn w:val="Normal"/>
    <w:uiPriority w:val="99"/>
    <w:rsid w:val="0050744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basedOn w:val="DefaultParagraphFont"/>
    <w:uiPriority w:val="99"/>
    <w:rsid w:val="0050744C"/>
    <w:rPr>
      <w:rFonts w:cs="Times New Roman"/>
    </w:rPr>
  </w:style>
  <w:style w:type="character" w:customStyle="1" w:styleId="EmailStyle88">
    <w:name w:val="EmailStyle88"/>
    <w:uiPriority w:val="99"/>
    <w:rsid w:val="0050744C"/>
    <w:rPr>
      <w:color w:val="000000"/>
    </w:rPr>
  </w:style>
  <w:style w:type="character" w:customStyle="1" w:styleId="FooterChar1">
    <w:name w:val="Footer Char1"/>
    <w:aliases w:val="Char Char1"/>
    <w:uiPriority w:val="99"/>
    <w:locked/>
    <w:rsid w:val="0050744C"/>
    <w:rPr>
      <w:rFonts w:ascii="Times New Roman" w:hAnsi="Times New Roman"/>
      <w:lang w:val="en-GB" w:eastAsia="fr-FR"/>
    </w:rPr>
  </w:style>
  <w:style w:type="paragraph" w:styleId="Caption">
    <w:name w:val="caption"/>
    <w:basedOn w:val="Normal"/>
    <w:next w:val="Normal"/>
    <w:uiPriority w:val="99"/>
    <w:qFormat/>
    <w:rsid w:val="0050744C"/>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uiPriority w:val="99"/>
    <w:rsid w:val="0050744C"/>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basedOn w:val="CommentTextChar"/>
    <w:uiPriority w:val="99"/>
    <w:semiHidden/>
    <w:locked/>
    <w:rsid w:val="0050744C"/>
    <w:rPr>
      <w:b/>
      <w:sz w:val="20"/>
      <w:lang w:val="en-US"/>
    </w:rPr>
  </w:style>
  <w:style w:type="character" w:customStyle="1" w:styleId="CommentSubjectChar1">
    <w:name w:val="Comment Subject Char1"/>
    <w:aliases w:val="Char3 Char1"/>
    <w:link w:val="CommentSubject"/>
    <w:uiPriority w:val="99"/>
    <w:locked/>
    <w:rsid w:val="0050744C"/>
    <w:rPr>
      <w:rFonts w:ascii="Times New Roman" w:hAnsi="Times New Roman"/>
      <w:b/>
      <w:sz w:val="20"/>
      <w:lang w:val="en-GB" w:eastAsia="de-DE"/>
    </w:rPr>
  </w:style>
  <w:style w:type="paragraph" w:styleId="HTMLPreformatted">
    <w:name w:val="HTML Preformatted"/>
    <w:aliases w:val="Char2"/>
    <w:basedOn w:val="Normal"/>
    <w:link w:val="HTMLPreformattedChar1"/>
    <w:uiPriority w:val="99"/>
    <w:rsid w:val="005074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sr-Latn-CS"/>
    </w:rPr>
  </w:style>
  <w:style w:type="character" w:customStyle="1" w:styleId="HTMLPreformattedChar">
    <w:name w:val="HTML Preformatted Char"/>
    <w:aliases w:val="Char2 Char"/>
    <w:basedOn w:val="DefaultParagraphFont"/>
    <w:uiPriority w:val="99"/>
    <w:semiHidden/>
    <w:locked/>
    <w:rsid w:val="0050744C"/>
    <w:rPr>
      <w:rFonts w:ascii="Courier New" w:hAnsi="Courier New"/>
      <w:sz w:val="20"/>
      <w:lang w:val="en-US"/>
    </w:rPr>
  </w:style>
  <w:style w:type="character" w:customStyle="1" w:styleId="HTMLPreformattedChar1">
    <w:name w:val="HTML Preformatted Char1"/>
    <w:aliases w:val="Char2 Char1"/>
    <w:link w:val="HTMLPreformatted"/>
    <w:uiPriority w:val="99"/>
    <w:locked/>
    <w:rsid w:val="0050744C"/>
    <w:rPr>
      <w:rFonts w:ascii="Courier New" w:hAnsi="Courier New"/>
      <w:sz w:val="20"/>
      <w:lang w:val="en-US"/>
    </w:rPr>
  </w:style>
  <w:style w:type="paragraph" w:customStyle="1" w:styleId="JuHIRoman">
    <w:name w:val="Ju_H_I_Roman"/>
    <w:basedOn w:val="Normal"/>
    <w:next w:val="Normal"/>
    <w:uiPriority w:val="99"/>
    <w:rsid w:val="0050744C"/>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uiPriority w:val="99"/>
    <w:rsid w:val="0050744C"/>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basedOn w:val="DefaultParagraphFont"/>
    <w:uiPriority w:val="99"/>
    <w:semiHidden/>
    <w:locked/>
    <w:rsid w:val="0050744C"/>
    <w:rPr>
      <w:rFonts w:ascii="Lucida Grande" w:hAnsi="Lucida Grande"/>
      <w:sz w:val="24"/>
      <w:lang w:val="en-US"/>
    </w:rPr>
  </w:style>
  <w:style w:type="character" w:customStyle="1" w:styleId="DocumentMapChar1">
    <w:name w:val="Document Map Char1"/>
    <w:aliases w:val="Char1 Char1"/>
    <w:link w:val="DocumentMap"/>
    <w:uiPriority w:val="99"/>
    <w:locked/>
    <w:rsid w:val="0050744C"/>
    <w:rPr>
      <w:rFonts w:ascii="Lucida Grande" w:hAnsi="Lucida Grande"/>
      <w:sz w:val="24"/>
      <w:shd w:val="clear" w:color="auto" w:fill="C6D5EC"/>
      <w:lang w:val="en-GB" w:eastAsia="de-DE"/>
    </w:rPr>
  </w:style>
  <w:style w:type="paragraph" w:styleId="Index1">
    <w:name w:val="index 1"/>
    <w:basedOn w:val="Normal"/>
    <w:next w:val="Normal"/>
    <w:autoRedefine/>
    <w:uiPriority w:val="99"/>
    <w:rsid w:val="0050744C"/>
    <w:pPr>
      <w:ind w:left="190" w:hanging="190"/>
    </w:pPr>
    <w:rPr>
      <w:rFonts w:eastAsia="Calibri"/>
      <w:szCs w:val="24"/>
      <w:lang w:val="de-DE" w:eastAsia="de-DE"/>
    </w:rPr>
  </w:style>
  <w:style w:type="paragraph" w:styleId="Index2">
    <w:name w:val="index 2"/>
    <w:basedOn w:val="Normal"/>
    <w:next w:val="Normal"/>
    <w:autoRedefine/>
    <w:uiPriority w:val="99"/>
    <w:rsid w:val="0050744C"/>
    <w:pPr>
      <w:ind w:left="380" w:hanging="190"/>
    </w:pPr>
    <w:rPr>
      <w:rFonts w:eastAsia="Calibri"/>
      <w:szCs w:val="24"/>
      <w:lang w:val="de-DE" w:eastAsia="de-DE"/>
    </w:rPr>
  </w:style>
  <w:style w:type="paragraph" w:styleId="Index3">
    <w:name w:val="index 3"/>
    <w:basedOn w:val="Normal"/>
    <w:next w:val="Normal"/>
    <w:autoRedefine/>
    <w:uiPriority w:val="99"/>
    <w:rsid w:val="0050744C"/>
    <w:pPr>
      <w:ind w:left="570" w:hanging="190"/>
    </w:pPr>
    <w:rPr>
      <w:rFonts w:eastAsia="Calibri"/>
      <w:szCs w:val="24"/>
      <w:lang w:val="de-DE" w:eastAsia="de-DE"/>
    </w:rPr>
  </w:style>
  <w:style w:type="paragraph" w:styleId="Index4">
    <w:name w:val="index 4"/>
    <w:basedOn w:val="Normal"/>
    <w:next w:val="Normal"/>
    <w:autoRedefine/>
    <w:uiPriority w:val="99"/>
    <w:rsid w:val="0050744C"/>
    <w:pPr>
      <w:ind w:left="760" w:hanging="190"/>
    </w:pPr>
    <w:rPr>
      <w:rFonts w:eastAsia="Calibri"/>
      <w:szCs w:val="24"/>
      <w:lang w:val="de-DE" w:eastAsia="de-DE"/>
    </w:rPr>
  </w:style>
  <w:style w:type="paragraph" w:styleId="Index5">
    <w:name w:val="index 5"/>
    <w:basedOn w:val="Normal"/>
    <w:next w:val="Normal"/>
    <w:autoRedefine/>
    <w:uiPriority w:val="99"/>
    <w:rsid w:val="0050744C"/>
    <w:pPr>
      <w:ind w:left="950" w:hanging="190"/>
    </w:pPr>
    <w:rPr>
      <w:rFonts w:eastAsia="Calibri"/>
      <w:szCs w:val="24"/>
      <w:lang w:val="de-DE" w:eastAsia="de-DE"/>
    </w:rPr>
  </w:style>
  <w:style w:type="paragraph" w:styleId="Index6">
    <w:name w:val="index 6"/>
    <w:basedOn w:val="Normal"/>
    <w:next w:val="Normal"/>
    <w:autoRedefine/>
    <w:uiPriority w:val="99"/>
    <w:rsid w:val="0050744C"/>
    <w:pPr>
      <w:ind w:left="1140" w:hanging="190"/>
    </w:pPr>
    <w:rPr>
      <w:rFonts w:eastAsia="Calibri"/>
      <w:szCs w:val="24"/>
      <w:lang w:val="de-DE" w:eastAsia="de-DE"/>
    </w:rPr>
  </w:style>
  <w:style w:type="paragraph" w:styleId="Index7">
    <w:name w:val="index 7"/>
    <w:basedOn w:val="Normal"/>
    <w:next w:val="Normal"/>
    <w:autoRedefine/>
    <w:uiPriority w:val="99"/>
    <w:rsid w:val="0050744C"/>
    <w:pPr>
      <w:ind w:left="1330" w:hanging="190"/>
    </w:pPr>
    <w:rPr>
      <w:rFonts w:eastAsia="Calibri"/>
      <w:szCs w:val="24"/>
      <w:lang w:val="de-DE" w:eastAsia="de-DE"/>
    </w:rPr>
  </w:style>
  <w:style w:type="paragraph" w:styleId="Index8">
    <w:name w:val="index 8"/>
    <w:basedOn w:val="Normal"/>
    <w:next w:val="Normal"/>
    <w:autoRedefine/>
    <w:uiPriority w:val="99"/>
    <w:rsid w:val="0050744C"/>
    <w:pPr>
      <w:ind w:left="1520" w:hanging="190"/>
    </w:pPr>
    <w:rPr>
      <w:rFonts w:eastAsia="Calibri"/>
      <w:szCs w:val="24"/>
      <w:lang w:val="de-DE" w:eastAsia="de-DE"/>
    </w:rPr>
  </w:style>
  <w:style w:type="paragraph" w:styleId="Index9">
    <w:name w:val="index 9"/>
    <w:basedOn w:val="Normal"/>
    <w:next w:val="Normal"/>
    <w:autoRedefine/>
    <w:uiPriority w:val="99"/>
    <w:rsid w:val="0050744C"/>
    <w:pPr>
      <w:ind w:left="1710" w:hanging="190"/>
    </w:pPr>
    <w:rPr>
      <w:rFonts w:eastAsia="Calibri"/>
      <w:szCs w:val="24"/>
      <w:lang w:val="de-DE" w:eastAsia="de-DE"/>
    </w:rPr>
  </w:style>
  <w:style w:type="paragraph" w:styleId="IndexHeading">
    <w:name w:val="index heading"/>
    <w:basedOn w:val="Normal"/>
    <w:next w:val="Index1"/>
    <w:uiPriority w:val="99"/>
    <w:rsid w:val="0050744C"/>
    <w:rPr>
      <w:rFonts w:eastAsia="Calibri"/>
      <w:szCs w:val="24"/>
      <w:lang w:val="de-DE" w:eastAsia="de-DE"/>
    </w:rPr>
  </w:style>
  <w:style w:type="paragraph" w:customStyle="1" w:styleId="FV1zentriert">
    <w:name w:val="FV1 zentriert"/>
    <w:basedOn w:val="Normal"/>
    <w:uiPriority w:val="99"/>
    <w:rsid w:val="0050744C"/>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50744C"/>
    <w:rPr>
      <w:rFonts w:eastAsia="Calibri"/>
      <w:b/>
      <w:szCs w:val="24"/>
    </w:rPr>
  </w:style>
  <w:style w:type="paragraph" w:customStyle="1" w:styleId="NormalWeb8">
    <w:name w:val="Normal (Web)8"/>
    <w:basedOn w:val="Normal"/>
    <w:uiPriority w:val="99"/>
    <w:rsid w:val="0050744C"/>
    <w:pPr>
      <w:spacing w:before="75" w:after="75"/>
      <w:ind w:left="225" w:right="225"/>
    </w:pPr>
    <w:rPr>
      <w:rFonts w:ascii="Times New Roman" w:eastAsia="Batang" w:hAnsi="Times New Roman"/>
      <w:lang w:eastAsia="ko-KR"/>
    </w:rPr>
  </w:style>
  <w:style w:type="paragraph" w:customStyle="1" w:styleId="bul1">
    <w:name w:val="bul1"/>
    <w:basedOn w:val="Normal"/>
    <w:link w:val="bul1CharChar"/>
    <w:uiPriority w:val="99"/>
    <w:rsid w:val="0050744C"/>
    <w:pPr>
      <w:tabs>
        <w:tab w:val="num" w:pos="851"/>
      </w:tabs>
      <w:ind w:left="851" w:hanging="851"/>
    </w:pPr>
    <w:rPr>
      <w:rFonts w:eastAsia="Calibri"/>
      <w:szCs w:val="24"/>
      <w:lang w:val="de-DE" w:eastAsia="de-DE"/>
    </w:rPr>
  </w:style>
  <w:style w:type="paragraph" w:customStyle="1" w:styleId="Listenabsatz1">
    <w:name w:val="Listenabsatz1"/>
    <w:basedOn w:val="Normal"/>
    <w:uiPriority w:val="99"/>
    <w:rsid w:val="0050744C"/>
    <w:pPr>
      <w:ind w:left="720"/>
      <w:contextualSpacing/>
    </w:pPr>
    <w:rPr>
      <w:lang w:val="de-DE"/>
    </w:rPr>
  </w:style>
  <w:style w:type="paragraph" w:customStyle="1" w:styleId="bul2">
    <w:name w:val="bul2"/>
    <w:basedOn w:val="Listenabsatz1"/>
    <w:uiPriority w:val="99"/>
    <w:rsid w:val="0050744C"/>
    <w:pPr>
      <w:numPr>
        <w:numId w:val="6"/>
      </w:numPr>
      <w:contextualSpacing w:val="0"/>
    </w:pPr>
    <w:rPr>
      <w:lang w:val="en-US"/>
    </w:rPr>
  </w:style>
  <w:style w:type="paragraph" w:customStyle="1" w:styleId="zitierung">
    <w:name w:val="zitierung"/>
    <w:basedOn w:val="Normal"/>
    <w:uiPriority w:val="99"/>
    <w:rsid w:val="0050744C"/>
    <w:pPr>
      <w:spacing w:before="100" w:beforeAutospacing="1" w:after="100" w:afterAutospacing="1"/>
    </w:pPr>
    <w:rPr>
      <w:rFonts w:ascii="Times New Roman" w:eastAsia="Calibri" w:hAnsi="Times New Roman"/>
      <w:sz w:val="24"/>
      <w:szCs w:val="24"/>
    </w:rPr>
  </w:style>
  <w:style w:type="paragraph" w:customStyle="1" w:styleId="Default">
    <w:name w:val="Default"/>
    <w:uiPriority w:val="99"/>
    <w:rsid w:val="0050744C"/>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uiPriority w:val="99"/>
    <w:rsid w:val="0050744C"/>
    <w:pPr>
      <w:tabs>
        <w:tab w:val="num" w:pos="360"/>
      </w:tabs>
      <w:ind w:left="360" w:hanging="360"/>
    </w:pPr>
    <w:rPr>
      <w:rFonts w:eastAsia="Calibri"/>
      <w:bCs/>
      <w:szCs w:val="24"/>
      <w:lang w:eastAsia="de-DE"/>
    </w:rPr>
  </w:style>
  <w:style w:type="paragraph" w:customStyle="1" w:styleId="bulman">
    <w:name w:val="bulman"/>
    <w:basedOn w:val="bul1"/>
    <w:uiPriority w:val="99"/>
    <w:rsid w:val="0050744C"/>
    <w:rPr>
      <w:lang w:val="en-GB"/>
    </w:rPr>
  </w:style>
  <w:style w:type="paragraph" w:customStyle="1" w:styleId="bulmanual">
    <w:name w:val="bulmanual"/>
    <w:basedOn w:val="Normal"/>
    <w:link w:val="bulmanualZchn"/>
    <w:uiPriority w:val="99"/>
    <w:rsid w:val="0050744C"/>
    <w:pPr>
      <w:numPr>
        <w:numId w:val="5"/>
      </w:numPr>
    </w:pPr>
    <w:rPr>
      <w:rFonts w:eastAsia="Calibri"/>
      <w:bCs/>
      <w:szCs w:val="24"/>
      <w:lang w:eastAsia="de-DE"/>
    </w:rPr>
  </w:style>
  <w:style w:type="paragraph" w:customStyle="1" w:styleId="box1">
    <w:name w:val="box1"/>
    <w:basedOn w:val="Normal"/>
    <w:link w:val="box1Zchn"/>
    <w:uiPriority w:val="99"/>
    <w:rsid w:val="0050744C"/>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uiPriority w:val="99"/>
    <w:rsid w:val="0050744C"/>
    <w:pPr>
      <w:ind w:left="1416"/>
    </w:pPr>
    <w:rPr>
      <w:rFonts w:eastAsia="Calibri"/>
      <w:i/>
      <w:sz w:val="16"/>
      <w:szCs w:val="24"/>
      <w:lang w:eastAsia="de-DE"/>
    </w:rPr>
  </w:style>
  <w:style w:type="character" w:customStyle="1" w:styleId="StyleFootnoteReference11pt">
    <w:name w:val="Style Footnote Reference + 11 pt"/>
    <w:uiPriority w:val="99"/>
    <w:rsid w:val="0050744C"/>
    <w:rPr>
      <w:rFonts w:ascii="Verdana" w:hAnsi="Verdana"/>
      <w:sz w:val="22"/>
      <w:vertAlign w:val="superscript"/>
      <w:lang w:val="en-GB"/>
    </w:rPr>
  </w:style>
  <w:style w:type="paragraph" w:customStyle="1" w:styleId="footnotetextnormal">
    <w:name w:val="footnote text normal"/>
    <w:basedOn w:val="FootnoteText"/>
    <w:link w:val="footnotetextnormalChar1"/>
    <w:uiPriority w:val="99"/>
    <w:rsid w:val="0050744C"/>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uiPriority w:val="99"/>
    <w:locked/>
    <w:rsid w:val="0050744C"/>
    <w:rPr>
      <w:rFonts w:ascii="Times" w:hAnsi="Times"/>
      <w:sz w:val="20"/>
      <w:lang w:val="de-DE" w:eastAsia="de-DE"/>
    </w:rPr>
  </w:style>
  <w:style w:type="paragraph" w:customStyle="1" w:styleId="Bulletpoints">
    <w:name w:val="Bullet points"/>
    <w:basedOn w:val="Normal"/>
    <w:link w:val="BulletpointsChar"/>
    <w:uiPriority w:val="99"/>
    <w:rsid w:val="0050744C"/>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uiPriority w:val="99"/>
    <w:locked/>
    <w:rsid w:val="0050744C"/>
    <w:rPr>
      <w:rFonts w:ascii="Times" w:hAnsi="Times"/>
      <w:color w:val="000000"/>
      <w:sz w:val="18"/>
      <w:szCs w:val="20"/>
      <w:lang w:eastAsia="de-DE"/>
    </w:rPr>
  </w:style>
  <w:style w:type="paragraph" w:customStyle="1" w:styleId="Standardindent">
    <w:name w:val="Standard indent"/>
    <w:basedOn w:val="Normal"/>
    <w:link w:val="StandardindentChar"/>
    <w:uiPriority w:val="99"/>
    <w:rsid w:val="0050744C"/>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uiPriority w:val="99"/>
    <w:locked/>
    <w:rsid w:val="0050744C"/>
    <w:rPr>
      <w:rFonts w:ascii="Times" w:hAnsi="Times"/>
      <w:sz w:val="20"/>
      <w:lang w:val="de-DE" w:eastAsia="de-DE"/>
    </w:rPr>
  </w:style>
  <w:style w:type="paragraph" w:customStyle="1" w:styleId="listbullet">
    <w:name w:val="listbullet"/>
    <w:basedOn w:val="Normal"/>
    <w:uiPriority w:val="99"/>
    <w:rsid w:val="0050744C"/>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uiPriority w:val="99"/>
    <w:rsid w:val="0050744C"/>
  </w:style>
  <w:style w:type="paragraph" w:customStyle="1" w:styleId="boxmanual">
    <w:name w:val="boxmanual"/>
    <w:basedOn w:val="box1"/>
    <w:link w:val="boxmanualZchn"/>
    <w:uiPriority w:val="99"/>
    <w:rsid w:val="0050744C"/>
    <w:pPr>
      <w:ind w:left="374"/>
    </w:pPr>
  </w:style>
  <w:style w:type="character" w:customStyle="1" w:styleId="bulmanualZchn">
    <w:name w:val="bulmanual Zchn"/>
    <w:link w:val="bulmanual"/>
    <w:uiPriority w:val="99"/>
    <w:locked/>
    <w:rsid w:val="0050744C"/>
    <w:rPr>
      <w:rFonts w:ascii="Verdana" w:hAnsi="Verdana"/>
      <w:bCs/>
      <w:sz w:val="18"/>
      <w:szCs w:val="24"/>
      <w:lang w:eastAsia="de-DE"/>
    </w:rPr>
  </w:style>
  <w:style w:type="character" w:customStyle="1" w:styleId="absatzmanualZchn">
    <w:name w:val="absatzmanual Zchn"/>
    <w:basedOn w:val="bulmanualZchn"/>
    <w:link w:val="absatzmanual"/>
    <w:uiPriority w:val="99"/>
    <w:locked/>
    <w:rsid w:val="0050744C"/>
    <w:rPr>
      <w:rFonts w:ascii="Verdana" w:hAnsi="Verdana"/>
      <w:bCs/>
      <w:sz w:val="18"/>
      <w:szCs w:val="24"/>
      <w:lang w:eastAsia="de-DE"/>
    </w:rPr>
  </w:style>
  <w:style w:type="paragraph" w:customStyle="1" w:styleId="question">
    <w:name w:val="question"/>
    <w:basedOn w:val="Normal"/>
    <w:link w:val="questionCharChar"/>
    <w:autoRedefine/>
    <w:uiPriority w:val="99"/>
    <w:rsid w:val="0050744C"/>
    <w:pPr>
      <w:numPr>
        <w:numId w:val="9"/>
      </w:numPr>
      <w:tabs>
        <w:tab w:val="left" w:pos="1440"/>
      </w:tabs>
    </w:pPr>
    <w:rPr>
      <w:rFonts w:eastAsia="Calibri"/>
      <w:b/>
      <w:szCs w:val="19"/>
      <w:lang w:eastAsia="sr-Latn-CS"/>
    </w:rPr>
  </w:style>
  <w:style w:type="character" w:customStyle="1" w:styleId="box1Zchn">
    <w:name w:val="box1 Zchn"/>
    <w:link w:val="box1"/>
    <w:uiPriority w:val="99"/>
    <w:locked/>
    <w:rsid w:val="0050744C"/>
    <w:rPr>
      <w:rFonts w:ascii="Verdana" w:hAnsi="Verdana"/>
      <w:sz w:val="17"/>
      <w:lang w:val="en-GB" w:eastAsia="de-DE"/>
    </w:rPr>
  </w:style>
  <w:style w:type="character" w:customStyle="1" w:styleId="boxmanualZchn">
    <w:name w:val="boxmanual Zchn"/>
    <w:link w:val="boxmanual"/>
    <w:uiPriority w:val="99"/>
    <w:locked/>
    <w:rsid w:val="0050744C"/>
    <w:rPr>
      <w:rFonts w:ascii="Verdana" w:hAnsi="Verdana"/>
      <w:sz w:val="17"/>
      <w:lang w:val="en-GB" w:eastAsia="de-DE"/>
    </w:rPr>
  </w:style>
  <w:style w:type="character" w:customStyle="1" w:styleId="questionCharChar">
    <w:name w:val="question Char Char"/>
    <w:link w:val="question"/>
    <w:uiPriority w:val="99"/>
    <w:locked/>
    <w:rsid w:val="0050744C"/>
    <w:rPr>
      <w:rFonts w:ascii="Verdana" w:hAnsi="Verdana"/>
      <w:b/>
      <w:sz w:val="18"/>
      <w:szCs w:val="19"/>
    </w:rPr>
  </w:style>
  <w:style w:type="paragraph" w:customStyle="1" w:styleId="Style14">
    <w:name w:val="Style14"/>
    <w:basedOn w:val="Normal"/>
    <w:uiPriority w:val="99"/>
    <w:rsid w:val="0050744C"/>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uiPriority w:val="99"/>
    <w:rsid w:val="0050744C"/>
    <w:pPr>
      <w:numPr>
        <w:numId w:val="12"/>
      </w:numPr>
    </w:pPr>
  </w:style>
  <w:style w:type="paragraph" w:customStyle="1" w:styleId="Style5">
    <w:name w:val="Style5"/>
    <w:basedOn w:val="Heading2"/>
    <w:link w:val="Style5Char"/>
    <w:uiPriority w:val="99"/>
    <w:rsid w:val="0050744C"/>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uiPriority w:val="99"/>
    <w:locked/>
    <w:rsid w:val="0050744C"/>
    <w:rPr>
      <w:rFonts w:ascii="Verdana" w:hAnsi="Verdana"/>
      <w:b/>
      <w:bCs/>
      <w:sz w:val="28"/>
      <w:szCs w:val="28"/>
      <w:lang w:val="de-DE" w:eastAsia="de-DE"/>
    </w:rPr>
  </w:style>
  <w:style w:type="paragraph" w:customStyle="1" w:styleId="Style12">
    <w:name w:val="Style12"/>
    <w:basedOn w:val="Heading2"/>
    <w:uiPriority w:val="99"/>
    <w:rsid w:val="0050744C"/>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uiPriority w:val="99"/>
    <w:rsid w:val="0050744C"/>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aliases w:val="Headling 2"/>
    <w:basedOn w:val="Heading3"/>
    <w:next w:val="Normal"/>
    <w:link w:val="TitleChar"/>
    <w:uiPriority w:val="99"/>
    <w:qFormat/>
    <w:rsid w:val="006B05D3"/>
    <w:pPr>
      <w:numPr>
        <w:ilvl w:val="1"/>
      </w:numPr>
      <w:tabs>
        <w:tab w:val="clear" w:pos="737"/>
        <w:tab w:val="num" w:pos="0"/>
      </w:tabs>
      <w:ind w:left="851" w:hanging="851"/>
    </w:pPr>
    <w:rPr>
      <w:sz w:val="22"/>
      <w:szCs w:val="22"/>
    </w:rPr>
  </w:style>
  <w:style w:type="character" w:customStyle="1" w:styleId="TitleChar">
    <w:name w:val="Title Char"/>
    <w:aliases w:val="Headling 2 Char"/>
    <w:basedOn w:val="DefaultParagraphFont"/>
    <w:link w:val="Title"/>
    <w:uiPriority w:val="99"/>
    <w:locked/>
    <w:rsid w:val="006B05D3"/>
    <w:rPr>
      <w:rFonts w:ascii="Verdana" w:hAnsi="Verdana"/>
      <w:b/>
      <w:bCs/>
      <w:lang w:eastAsia="de-DE"/>
    </w:rPr>
  </w:style>
  <w:style w:type="paragraph" w:customStyle="1" w:styleId="StyleStyle13NotBold">
    <w:name w:val="Style Style13 + Not Bold"/>
    <w:basedOn w:val="Style13"/>
    <w:uiPriority w:val="99"/>
    <w:rsid w:val="0050744C"/>
    <w:rPr>
      <w:b w:val="0"/>
    </w:rPr>
  </w:style>
  <w:style w:type="character" w:styleId="PlaceholderText">
    <w:name w:val="Placeholder Text"/>
    <w:basedOn w:val="DefaultParagraphFont"/>
    <w:uiPriority w:val="99"/>
    <w:semiHidden/>
    <w:rsid w:val="0050744C"/>
    <w:rPr>
      <w:color w:val="808080"/>
    </w:rPr>
  </w:style>
  <w:style w:type="character" w:styleId="FollowedHyperlink">
    <w:name w:val="FollowedHyperlink"/>
    <w:basedOn w:val="DefaultParagraphFont"/>
    <w:uiPriority w:val="99"/>
    <w:rsid w:val="0050744C"/>
    <w:rPr>
      <w:rFonts w:cs="Times New Roman"/>
      <w:color w:val="800080"/>
      <w:u w:val="single"/>
    </w:rPr>
  </w:style>
  <w:style w:type="character" w:customStyle="1" w:styleId="BodyTextIndent2Char1">
    <w:name w:val="Body Text Indent 2 Char1"/>
    <w:aliases w:val="uvlaka 21 Char1"/>
    <w:uiPriority w:val="99"/>
    <w:locked/>
    <w:rsid w:val="0050744C"/>
    <w:rPr>
      <w:rFonts w:ascii="Times New Roman" w:hAnsi="Times New Roman"/>
      <w:b/>
      <w:spacing w:val="-3"/>
      <w:sz w:val="20"/>
      <w:lang w:val="en-GB"/>
    </w:rPr>
  </w:style>
  <w:style w:type="character" w:customStyle="1" w:styleId="EmailStyle153">
    <w:name w:val="EmailStyle153"/>
    <w:uiPriority w:val="99"/>
    <w:rsid w:val="0050744C"/>
    <w:rPr>
      <w:color w:val="000000"/>
    </w:rPr>
  </w:style>
  <w:style w:type="character" w:customStyle="1" w:styleId="uvlaka3Char1">
    <w:name w:val="uvlaka 3 Char1"/>
    <w:aliases w:val="uvlaka 2 Char Char"/>
    <w:uiPriority w:val="99"/>
    <w:locked/>
    <w:rsid w:val="0050744C"/>
    <w:rPr>
      <w:rFonts w:ascii="Times New Roman" w:hAnsi="Times New Roman"/>
      <w:spacing w:val="-3"/>
      <w:sz w:val="24"/>
      <w:lang w:val="en-US"/>
    </w:rPr>
  </w:style>
  <w:style w:type="character" w:customStyle="1" w:styleId="uvlaka2CharChar1">
    <w:name w:val="uvlaka 2 Char Char1"/>
    <w:uiPriority w:val="99"/>
    <w:locked/>
    <w:rsid w:val="0050744C"/>
    <w:rPr>
      <w:rFonts w:ascii="Times New Roman" w:hAnsi="Times New Roman"/>
      <w:b/>
      <w:spacing w:val="-3"/>
      <w:sz w:val="24"/>
      <w:lang w:val="en-GB"/>
    </w:rPr>
  </w:style>
  <w:style w:type="character" w:styleId="Emphasis">
    <w:name w:val="Emphasis"/>
    <w:basedOn w:val="DefaultParagraphFont"/>
    <w:uiPriority w:val="99"/>
    <w:qFormat/>
    <w:rsid w:val="0050744C"/>
    <w:rPr>
      <w:rFonts w:cs="Times New Roman"/>
      <w:i/>
    </w:rPr>
  </w:style>
  <w:style w:type="character" w:customStyle="1" w:styleId="small1">
    <w:name w:val="small1"/>
    <w:uiPriority w:val="99"/>
    <w:rsid w:val="0050744C"/>
    <w:rPr>
      <w:rFonts w:ascii="Verdana" w:hAnsi="Verdana"/>
      <w:sz w:val="20"/>
    </w:rPr>
  </w:style>
  <w:style w:type="character" w:customStyle="1" w:styleId="sidhuvudrubrik">
    <w:name w:val="sidhuvudrubrik"/>
    <w:uiPriority w:val="99"/>
    <w:rsid w:val="0050744C"/>
  </w:style>
  <w:style w:type="paragraph" w:customStyle="1" w:styleId="t-9-8">
    <w:name w:val="t-9-8"/>
    <w:basedOn w:val="Normal"/>
    <w:uiPriority w:val="99"/>
    <w:rsid w:val="0050744C"/>
    <w:pPr>
      <w:spacing w:before="100" w:beforeAutospacing="1" w:after="100" w:afterAutospacing="1"/>
    </w:pPr>
    <w:rPr>
      <w:rFonts w:ascii="Times New Roman" w:hAnsi="Times New Roman"/>
      <w:sz w:val="24"/>
      <w:szCs w:val="24"/>
      <w:lang w:val="hr-HR" w:eastAsia="hr-HR"/>
    </w:rPr>
  </w:style>
  <w:style w:type="character" w:customStyle="1" w:styleId="kurziv1">
    <w:name w:val="kurziv1"/>
    <w:uiPriority w:val="99"/>
    <w:rsid w:val="0050744C"/>
    <w:rPr>
      <w:i/>
    </w:rPr>
  </w:style>
  <w:style w:type="paragraph" w:customStyle="1" w:styleId="clanak">
    <w:name w:val="clanak"/>
    <w:basedOn w:val="Normal"/>
    <w:uiPriority w:val="99"/>
    <w:rsid w:val="0050744C"/>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uiPriority w:val="99"/>
    <w:rsid w:val="0050744C"/>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uiPriority w:val="99"/>
    <w:rsid w:val="0050744C"/>
  </w:style>
  <w:style w:type="character" w:customStyle="1" w:styleId="googqs-tidbit-1">
    <w:name w:val="goog_qs-tidbit-1"/>
    <w:uiPriority w:val="99"/>
    <w:rsid w:val="0050744C"/>
  </w:style>
  <w:style w:type="character" w:customStyle="1" w:styleId="PlaceholderText1">
    <w:name w:val="Placeholder Text1"/>
    <w:uiPriority w:val="99"/>
    <w:semiHidden/>
    <w:rsid w:val="0050744C"/>
    <w:rPr>
      <w:color w:val="808080"/>
    </w:rPr>
  </w:style>
  <w:style w:type="paragraph" w:styleId="EndnoteText">
    <w:name w:val="endnote text"/>
    <w:basedOn w:val="Normal"/>
    <w:link w:val="EndnoteTextChar"/>
    <w:uiPriority w:val="99"/>
    <w:rsid w:val="0050744C"/>
    <w:rPr>
      <w:sz w:val="20"/>
      <w:szCs w:val="20"/>
      <w:lang w:val="de-DE" w:eastAsia="de-DE"/>
    </w:rPr>
  </w:style>
  <w:style w:type="character" w:customStyle="1" w:styleId="EndnoteTextChar">
    <w:name w:val="Endnote Text Char"/>
    <w:basedOn w:val="DefaultParagraphFont"/>
    <w:link w:val="EndnoteText"/>
    <w:uiPriority w:val="99"/>
    <w:locked/>
    <w:rsid w:val="0050744C"/>
    <w:rPr>
      <w:rFonts w:ascii="Verdana" w:hAnsi="Verdana"/>
      <w:sz w:val="20"/>
      <w:lang w:val="de-DE" w:eastAsia="de-DE"/>
    </w:rPr>
  </w:style>
  <w:style w:type="character" w:styleId="EndnoteReference">
    <w:name w:val="endnote reference"/>
    <w:basedOn w:val="DefaultParagraphFont"/>
    <w:uiPriority w:val="99"/>
    <w:rsid w:val="0050744C"/>
    <w:rPr>
      <w:rFonts w:cs="Times New Roman"/>
      <w:vertAlign w:val="superscript"/>
    </w:rPr>
  </w:style>
  <w:style w:type="paragraph" w:customStyle="1" w:styleId="NazivPredmeta">
    <w:name w:val="NazivPredmeta"/>
    <w:basedOn w:val="Normal"/>
    <w:link w:val="NazivPredmetaChar"/>
    <w:uiPriority w:val="99"/>
    <w:rsid w:val="0050744C"/>
    <w:pPr>
      <w:jc w:val="center"/>
    </w:pPr>
    <w:rPr>
      <w:rFonts w:ascii="Times New Roman" w:eastAsia="Calibri" w:hAnsi="Times New Roman"/>
      <w:b/>
      <w:sz w:val="24"/>
      <w:szCs w:val="20"/>
      <w:lang w:val="sr-Cyrl-CS" w:eastAsia="sr-Latn-CS"/>
    </w:rPr>
  </w:style>
  <w:style w:type="character" w:customStyle="1" w:styleId="NazivPredmetaChar">
    <w:name w:val="NazivPredmeta Char"/>
    <w:link w:val="NazivPredmeta"/>
    <w:uiPriority w:val="99"/>
    <w:locked/>
    <w:rsid w:val="0050744C"/>
    <w:rPr>
      <w:rFonts w:ascii="Times New Roman" w:hAnsi="Times New Roman"/>
      <w:b/>
      <w:sz w:val="24"/>
      <w:lang w:val="sr-Cyrl-CS"/>
    </w:rPr>
  </w:style>
  <w:style w:type="paragraph" w:customStyle="1" w:styleId="Naslov1">
    <w:name w:val="Naslov1"/>
    <w:basedOn w:val="Normal"/>
    <w:uiPriority w:val="99"/>
    <w:rsid w:val="0050744C"/>
    <w:pPr>
      <w:spacing w:after="360"/>
      <w:jc w:val="center"/>
    </w:pPr>
    <w:rPr>
      <w:rFonts w:ascii="Times New Roman" w:eastAsia="Calibri" w:hAnsi="Times New Roman"/>
      <w:b/>
      <w:bCs/>
      <w:sz w:val="24"/>
      <w:szCs w:val="28"/>
      <w:lang w:val="hr-HR"/>
    </w:rPr>
  </w:style>
  <w:style w:type="paragraph" w:customStyle="1" w:styleId="Vjezbe">
    <w:name w:val="Vjezbe"/>
    <w:basedOn w:val="Normal"/>
    <w:uiPriority w:val="99"/>
    <w:rsid w:val="0050744C"/>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1,Footnote Text Char2 Char Char Char3,Footnote Text Char1 Char Char Char Char3,Footnote Text Char2 Char Char11,Footnote Text Char1 Char Char Char11,Footnote Text Char2 Char1 Char2,Footnote Text Char Char"/>
    <w:uiPriority w:val="99"/>
    <w:locked/>
    <w:rsid w:val="0050744C"/>
    <w:rPr>
      <w:rFonts w:ascii="Verdana" w:eastAsia="ヒラギノ角ゴ Pro W3" w:hAnsi="Verdana"/>
      <w:color w:val="000000"/>
      <w:sz w:val="16"/>
      <w:lang w:val="en-GB" w:eastAsia="en-US"/>
    </w:rPr>
  </w:style>
  <w:style w:type="character" w:customStyle="1" w:styleId="bul1CharChar">
    <w:name w:val="bul1 Char Char"/>
    <w:link w:val="bul1"/>
    <w:uiPriority w:val="99"/>
    <w:locked/>
    <w:rsid w:val="0050744C"/>
    <w:rPr>
      <w:rFonts w:ascii="Verdana" w:hAnsi="Verdana"/>
      <w:sz w:val="24"/>
      <w:lang w:val="de-DE" w:eastAsia="de-DE"/>
    </w:rPr>
  </w:style>
  <w:style w:type="paragraph" w:customStyle="1" w:styleId="paranumber">
    <w:name w:val="paranumber"/>
    <w:basedOn w:val="Normal"/>
    <w:link w:val="paranumberChar"/>
    <w:uiPriority w:val="99"/>
    <w:rsid w:val="0050744C"/>
    <w:pPr>
      <w:numPr>
        <w:numId w:val="17"/>
      </w:numPr>
      <w:tabs>
        <w:tab w:val="left" w:pos="851"/>
      </w:tabs>
    </w:pPr>
    <w:rPr>
      <w:rFonts w:eastAsia="ヒラギノ角ゴ Pro W3"/>
      <w:color w:val="000000"/>
      <w:szCs w:val="21"/>
      <w:lang w:eastAsia="sr-Latn-CS"/>
    </w:rPr>
  </w:style>
  <w:style w:type="character" w:customStyle="1" w:styleId="paranumberChar">
    <w:name w:val="paranumber Char"/>
    <w:link w:val="paranumber"/>
    <w:uiPriority w:val="99"/>
    <w:locked/>
    <w:rsid w:val="0050744C"/>
    <w:rPr>
      <w:rFonts w:ascii="Verdana" w:eastAsia="ヒラギノ角ゴ Pro W3" w:hAnsi="Verdana"/>
      <w:color w:val="000000"/>
      <w:sz w:val="18"/>
      <w:szCs w:val="21"/>
    </w:rPr>
  </w:style>
  <w:style w:type="character" w:customStyle="1" w:styleId="DipnotKarakterleri">
    <w:name w:val="Dipnot Karakterleri"/>
    <w:uiPriority w:val="99"/>
    <w:rsid w:val="0050744C"/>
    <w:rPr>
      <w:vertAlign w:val="superscript"/>
    </w:rPr>
  </w:style>
  <w:style w:type="character" w:customStyle="1" w:styleId="FootnoteReference1">
    <w:name w:val="Footnote Reference1"/>
    <w:uiPriority w:val="99"/>
    <w:rsid w:val="0050744C"/>
    <w:rPr>
      <w:vertAlign w:val="superscript"/>
    </w:rPr>
  </w:style>
  <w:style w:type="paragraph" w:customStyle="1" w:styleId="FootnoteText1">
    <w:name w:val="Footnote Text1"/>
    <w:basedOn w:val="Normal"/>
    <w:link w:val="FootnoteText1Char"/>
    <w:uiPriority w:val="99"/>
    <w:rsid w:val="0050744C"/>
    <w:pPr>
      <w:suppressAutoHyphens/>
      <w:spacing w:line="100" w:lineRule="atLeast"/>
    </w:pPr>
    <w:rPr>
      <w:rFonts w:eastAsia="Calibri" w:cs="Cambria"/>
      <w:kern w:val="1"/>
      <w:sz w:val="16"/>
      <w:szCs w:val="24"/>
      <w:lang w:val="de-DE" w:eastAsia="ar-SA"/>
    </w:rPr>
  </w:style>
  <w:style w:type="character" w:customStyle="1" w:styleId="WW8Num1z0">
    <w:name w:val="WW8Num1z0"/>
    <w:uiPriority w:val="99"/>
    <w:rsid w:val="0050744C"/>
    <w:rPr>
      <w:rFonts w:ascii="Symbol" w:hAnsi="Symbol"/>
    </w:rPr>
  </w:style>
  <w:style w:type="paragraph" w:customStyle="1" w:styleId="NeniNr">
    <w:name w:val="Neni_Nr"/>
    <w:next w:val="Normal"/>
    <w:link w:val="NeniNrChar"/>
    <w:uiPriority w:val="99"/>
    <w:rsid w:val="0050744C"/>
    <w:pPr>
      <w:widowControl w:val="0"/>
      <w:jc w:val="center"/>
    </w:pPr>
    <w:rPr>
      <w:rFonts w:ascii="CG Times" w:eastAsia="Times New Roman" w:hAnsi="CG Times"/>
      <w:szCs w:val="20"/>
      <w:lang w:val="en-GB" w:eastAsia="en-US"/>
    </w:rPr>
  </w:style>
  <w:style w:type="character" w:customStyle="1" w:styleId="NeniNrChar">
    <w:name w:val="Neni_Nr Char"/>
    <w:link w:val="NeniNr"/>
    <w:uiPriority w:val="99"/>
    <w:locked/>
    <w:rsid w:val="0050744C"/>
    <w:rPr>
      <w:rFonts w:ascii="CG Times" w:hAnsi="CG Times"/>
      <w:sz w:val="22"/>
      <w:lang w:val="en-GB" w:eastAsia="en-US"/>
    </w:rPr>
  </w:style>
  <w:style w:type="paragraph" w:customStyle="1" w:styleId="NeniTitull">
    <w:name w:val="Neni_Titull"/>
    <w:next w:val="Normal"/>
    <w:uiPriority w:val="99"/>
    <w:rsid w:val="0050744C"/>
    <w:pPr>
      <w:keepNext/>
      <w:widowControl w:val="0"/>
      <w:jc w:val="center"/>
      <w:outlineLvl w:val="2"/>
    </w:pPr>
    <w:rPr>
      <w:rFonts w:ascii="CG Times" w:eastAsia="Times New Roman" w:hAnsi="CG Times"/>
      <w:b/>
      <w:szCs w:val="20"/>
      <w:lang w:val="en-GB" w:eastAsia="en-US"/>
    </w:rPr>
  </w:style>
  <w:style w:type="paragraph" w:customStyle="1" w:styleId="Style1">
    <w:name w:val="Style1"/>
    <w:basedOn w:val="Heading1"/>
    <w:link w:val="Style1Char"/>
    <w:uiPriority w:val="99"/>
    <w:rsid w:val="0050744C"/>
    <w:rPr>
      <w:b w:val="0"/>
    </w:rPr>
  </w:style>
  <w:style w:type="paragraph" w:customStyle="1" w:styleId="StyleFirstline075cm">
    <w:name w:val="Style First line:  075 cm"/>
    <w:basedOn w:val="Heading3"/>
    <w:uiPriority w:val="99"/>
    <w:rsid w:val="0050744C"/>
    <w:pPr>
      <w:ind w:firstLine="426"/>
    </w:pPr>
    <w:rPr>
      <w:szCs w:val="20"/>
    </w:rPr>
  </w:style>
  <w:style w:type="paragraph" w:customStyle="1" w:styleId="tabletext">
    <w:name w:val="table text"/>
    <w:basedOn w:val="Normal"/>
    <w:uiPriority w:val="99"/>
    <w:rsid w:val="0050744C"/>
    <w:rPr>
      <w:sz w:val="16"/>
    </w:rPr>
  </w:style>
  <w:style w:type="character" w:customStyle="1" w:styleId="FootnoteTextCharChar1">
    <w:name w:val="Footnote Text Char Char1"/>
    <w:aliases w:val="Footnote Text Char Char Char Char,Footnote Text Char Char Char1,Fußnote Char,single space Char Char"/>
    <w:uiPriority w:val="99"/>
    <w:rsid w:val="0050744C"/>
    <w:rPr>
      <w:rFonts w:ascii="Verdana" w:hAnsi="Verdana"/>
      <w:sz w:val="16"/>
      <w:lang w:val="en-US" w:eastAsia="en-US"/>
    </w:rPr>
  </w:style>
  <w:style w:type="paragraph" w:customStyle="1" w:styleId="Style2">
    <w:name w:val="Style2"/>
    <w:basedOn w:val="Normal"/>
    <w:uiPriority w:val="99"/>
    <w:rsid w:val="0050744C"/>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uiPriority w:val="99"/>
    <w:rsid w:val="0050744C"/>
    <w:pPr>
      <w:spacing w:line="260" w:lineRule="atLeast"/>
      <w:ind w:firstLine="0"/>
    </w:pPr>
    <w:rPr>
      <w:rFonts w:ascii="Verdana" w:hAnsi="Verdana"/>
      <w:sz w:val="18"/>
      <w:szCs w:val="20"/>
    </w:rPr>
  </w:style>
  <w:style w:type="paragraph" w:customStyle="1" w:styleId="StyleLinespacingExactly13pt">
    <w:name w:val="Style Line spacing:  Exactly 13 pt"/>
    <w:basedOn w:val="Normal"/>
    <w:uiPriority w:val="99"/>
    <w:rsid w:val="0050744C"/>
    <w:pPr>
      <w:spacing w:line="240" w:lineRule="atLeast"/>
    </w:pPr>
    <w:rPr>
      <w:szCs w:val="20"/>
    </w:rPr>
  </w:style>
  <w:style w:type="paragraph" w:customStyle="1" w:styleId="note">
    <w:name w:val="note"/>
    <w:basedOn w:val="Normal"/>
    <w:uiPriority w:val="99"/>
    <w:rsid w:val="0050744C"/>
    <w:pPr>
      <w:pBdr>
        <w:top w:val="single" w:sz="4" w:space="1" w:color="000000"/>
        <w:left w:val="single" w:sz="4" w:space="4" w:color="000000"/>
        <w:bottom w:val="single" w:sz="4" w:space="1" w:color="000000"/>
        <w:right w:val="single" w:sz="4" w:space="4" w:color="000000"/>
      </w:pBdr>
      <w:tabs>
        <w:tab w:val="left" w:pos="426"/>
      </w:tabs>
    </w:pPr>
    <w:rPr>
      <w:sz w:val="17"/>
    </w:rPr>
  </w:style>
  <w:style w:type="paragraph" w:customStyle="1" w:styleId="StyleHeading2">
    <w:name w:val="Style Heading 2"/>
    <w:aliases w:val="üü + 11 pt"/>
    <w:basedOn w:val="Heading2"/>
    <w:uiPriority w:val="99"/>
    <w:rsid w:val="00562B05"/>
    <w:rPr>
      <w:bCs/>
    </w:rPr>
  </w:style>
  <w:style w:type="paragraph" w:customStyle="1" w:styleId="H2JTM">
    <w:name w:val="H2 JTM"/>
    <w:basedOn w:val="Heading2"/>
    <w:uiPriority w:val="99"/>
    <w:rsid w:val="00562B05"/>
    <w:pPr>
      <w:numPr>
        <w:ilvl w:val="1"/>
        <w:numId w:val="11"/>
      </w:numPr>
    </w:pPr>
    <w:rPr>
      <w:rFonts w:eastAsia="Times New Roman"/>
      <w:sz w:val="24"/>
      <w:lang w:val="en-GB"/>
    </w:rPr>
  </w:style>
  <w:style w:type="character" w:customStyle="1" w:styleId="EmailStyle78">
    <w:name w:val="EmailStyle78"/>
    <w:uiPriority w:val="99"/>
    <w:rsid w:val="0050744C"/>
    <w:rPr>
      <w:color w:val="000000"/>
    </w:rPr>
  </w:style>
  <w:style w:type="character" w:customStyle="1" w:styleId="EmailStyle150">
    <w:name w:val="EmailStyle150"/>
    <w:uiPriority w:val="99"/>
    <w:rsid w:val="0050744C"/>
    <w:rPr>
      <w:color w:val="000000"/>
    </w:rPr>
  </w:style>
  <w:style w:type="character" w:customStyle="1" w:styleId="FootnoteText1Char">
    <w:name w:val="Footnote Text1 Char"/>
    <w:link w:val="FootnoteText1"/>
    <w:uiPriority w:val="99"/>
    <w:locked/>
    <w:rsid w:val="0050744C"/>
    <w:rPr>
      <w:rFonts w:ascii="Verdana" w:eastAsia="Times New Roman" w:hAnsi="Verdana"/>
      <w:kern w:val="1"/>
      <w:sz w:val="24"/>
      <w:lang w:val="de-DE" w:eastAsia="ar-SA" w:bidi="ar-SA"/>
    </w:rPr>
  </w:style>
  <w:style w:type="paragraph" w:customStyle="1" w:styleId="Style3">
    <w:name w:val="Style3"/>
    <w:basedOn w:val="FootnoteText1"/>
    <w:uiPriority w:val="99"/>
    <w:rsid w:val="0050744C"/>
  </w:style>
  <w:style w:type="paragraph" w:customStyle="1" w:styleId="modulebul1">
    <w:name w:val="modulebul1"/>
    <w:basedOn w:val="Normal"/>
    <w:uiPriority w:val="99"/>
    <w:rsid w:val="0050744C"/>
    <w:pPr>
      <w:numPr>
        <w:numId w:val="19"/>
      </w:numPr>
    </w:pPr>
    <w:rPr>
      <w:sz w:val="17"/>
      <w:szCs w:val="24"/>
      <w:lang w:eastAsia="de-DE"/>
    </w:rPr>
  </w:style>
  <w:style w:type="paragraph" w:customStyle="1" w:styleId="bultab1">
    <w:name w:val="bultab1"/>
    <w:basedOn w:val="Normal"/>
    <w:uiPriority w:val="99"/>
    <w:rsid w:val="0050744C"/>
    <w:pPr>
      <w:numPr>
        <w:numId w:val="20"/>
      </w:numPr>
    </w:pPr>
    <w:rPr>
      <w:sz w:val="17"/>
      <w:szCs w:val="24"/>
      <w:lang w:val="de-DE" w:eastAsia="de-DE"/>
    </w:rPr>
  </w:style>
  <w:style w:type="paragraph" w:customStyle="1" w:styleId="modulebox1">
    <w:name w:val="modulebox1"/>
    <w:basedOn w:val="Normal"/>
    <w:uiPriority w:val="99"/>
    <w:rsid w:val="0050744C"/>
    <w:pPr>
      <w:jc w:val="left"/>
    </w:pPr>
    <w:rPr>
      <w:rFonts w:ascii="Times New Roman" w:hAnsi="Times New Roman"/>
      <w:color w:val="5F5F5F"/>
      <w:szCs w:val="18"/>
      <w:lang w:val="en-US" w:eastAsia="de-DE"/>
    </w:rPr>
  </w:style>
  <w:style w:type="character" w:styleId="HTMLCite">
    <w:name w:val="HTML Cite"/>
    <w:basedOn w:val="DefaultParagraphFont"/>
    <w:uiPriority w:val="99"/>
    <w:rsid w:val="0050744C"/>
    <w:rPr>
      <w:rFonts w:cs="Times New Roman"/>
      <w:i/>
    </w:rPr>
  </w:style>
  <w:style w:type="character" w:customStyle="1" w:styleId="yellowfadeinnerspan">
    <w:name w:val="yellowfadeinnerspan"/>
    <w:basedOn w:val="DefaultParagraphFont"/>
    <w:uiPriority w:val="99"/>
    <w:rsid w:val="0050744C"/>
    <w:rPr>
      <w:rFonts w:cs="Times New Roman"/>
    </w:rPr>
  </w:style>
  <w:style w:type="paragraph" w:customStyle="1" w:styleId="Einzug">
    <w:name w:val="Einzug"/>
    <w:basedOn w:val="BodyText2"/>
    <w:uiPriority w:val="99"/>
    <w:rsid w:val="0050744C"/>
    <w:pPr>
      <w:numPr>
        <w:numId w:val="21"/>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uiPriority w:val="99"/>
    <w:rsid w:val="0050744C"/>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rPr>
  </w:style>
  <w:style w:type="paragraph" w:styleId="Salutation">
    <w:name w:val="Salutation"/>
    <w:basedOn w:val="Normal"/>
    <w:next w:val="BodyText"/>
    <w:link w:val="SalutationChar"/>
    <w:uiPriority w:val="99"/>
    <w:rsid w:val="0050744C"/>
    <w:pPr>
      <w:spacing w:before="240" w:after="240" w:line="240" w:lineRule="auto"/>
      <w:jc w:val="left"/>
    </w:pPr>
    <w:rPr>
      <w:rFonts w:ascii="Arial" w:hAnsi="Arial"/>
      <w:noProof/>
      <w:sz w:val="20"/>
      <w:szCs w:val="20"/>
      <w:lang w:eastAsia="de-DE"/>
    </w:rPr>
  </w:style>
  <w:style w:type="character" w:customStyle="1" w:styleId="SalutationChar">
    <w:name w:val="Salutation Char"/>
    <w:basedOn w:val="DefaultParagraphFont"/>
    <w:link w:val="Salutation"/>
    <w:uiPriority w:val="99"/>
    <w:locked/>
    <w:rsid w:val="0050744C"/>
    <w:rPr>
      <w:rFonts w:ascii="Arial" w:hAnsi="Arial"/>
      <w:noProof/>
      <w:lang w:eastAsia="de-DE"/>
    </w:rPr>
  </w:style>
  <w:style w:type="paragraph" w:styleId="Signature">
    <w:name w:val="Signature"/>
    <w:basedOn w:val="Normal"/>
    <w:next w:val="Normal"/>
    <w:link w:val="SignatureChar"/>
    <w:uiPriority w:val="99"/>
    <w:rsid w:val="0050744C"/>
    <w:pPr>
      <w:keepNext/>
      <w:spacing w:before="720" w:line="240" w:lineRule="auto"/>
      <w:jc w:val="left"/>
    </w:pPr>
    <w:rPr>
      <w:rFonts w:ascii="Arial" w:hAnsi="Arial"/>
      <w:noProof/>
      <w:sz w:val="20"/>
      <w:szCs w:val="20"/>
      <w:lang w:eastAsia="de-DE"/>
    </w:rPr>
  </w:style>
  <w:style w:type="character" w:customStyle="1" w:styleId="SignatureChar">
    <w:name w:val="Signature Char"/>
    <w:basedOn w:val="DefaultParagraphFont"/>
    <w:link w:val="Signature"/>
    <w:uiPriority w:val="99"/>
    <w:locked/>
    <w:rsid w:val="0050744C"/>
    <w:rPr>
      <w:rFonts w:ascii="Arial" w:hAnsi="Arial"/>
      <w:noProof/>
      <w:lang w:eastAsia="de-DE"/>
    </w:rPr>
  </w:style>
  <w:style w:type="paragraph" w:customStyle="1" w:styleId="Text">
    <w:name w:val="Text"/>
    <w:uiPriority w:val="99"/>
    <w:rsid w:val="0050744C"/>
    <w:rPr>
      <w:rFonts w:ascii="Helvetica" w:eastAsia="Times New Roman" w:hAnsi="Helvetica"/>
      <w:color w:val="000000"/>
      <w:sz w:val="24"/>
      <w:szCs w:val="20"/>
      <w:lang w:val="de-DE" w:eastAsia="de-DE"/>
    </w:rPr>
  </w:style>
  <w:style w:type="character" w:customStyle="1" w:styleId="bodytext0">
    <w:name w:val="bodytext"/>
    <w:basedOn w:val="DefaultParagraphFont"/>
    <w:uiPriority w:val="99"/>
    <w:rsid w:val="0050744C"/>
    <w:rPr>
      <w:rFonts w:cs="Times New Roman"/>
    </w:rPr>
  </w:style>
  <w:style w:type="paragraph" w:customStyle="1" w:styleId="Tabelle0">
    <w:name w:val="Tabelle 0"/>
    <w:basedOn w:val="Normal"/>
    <w:uiPriority w:val="99"/>
    <w:rsid w:val="0050744C"/>
    <w:pPr>
      <w:widowControl w:val="0"/>
      <w:numPr>
        <w:numId w:val="22"/>
      </w:numPr>
      <w:spacing w:line="240" w:lineRule="auto"/>
      <w:jc w:val="left"/>
    </w:pPr>
    <w:rPr>
      <w:rFonts w:ascii="Arial" w:hAnsi="Arial"/>
      <w:noProof/>
      <w:sz w:val="22"/>
      <w:szCs w:val="20"/>
      <w:lang w:eastAsia="de-DE"/>
    </w:rPr>
  </w:style>
  <w:style w:type="paragraph" w:customStyle="1" w:styleId="body">
    <w:name w:val="body"/>
    <w:basedOn w:val="Normal"/>
    <w:uiPriority w:val="99"/>
    <w:rsid w:val="0050744C"/>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uiPriority w:val="99"/>
    <w:rsid w:val="0050744C"/>
    <w:pPr>
      <w:keepNext/>
      <w:keepLines/>
      <w:suppressAutoHyphens/>
      <w:spacing w:line="220" w:lineRule="exact"/>
      <w:jc w:val="left"/>
    </w:pPr>
    <w:rPr>
      <w:rFonts w:ascii="Arial" w:hAnsi="Arial"/>
      <w:noProof/>
      <w:sz w:val="32"/>
      <w:szCs w:val="20"/>
    </w:rPr>
  </w:style>
  <w:style w:type="paragraph" w:customStyle="1" w:styleId="EntInstit">
    <w:name w:val="EntInstit"/>
    <w:basedOn w:val="Normal"/>
    <w:uiPriority w:val="99"/>
    <w:rsid w:val="0050744C"/>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uiPriority w:val="99"/>
    <w:rsid w:val="0050744C"/>
    <w:pPr>
      <w:spacing w:line="240" w:lineRule="auto"/>
      <w:jc w:val="center"/>
    </w:pPr>
    <w:rPr>
      <w:rFonts w:ascii="Arial" w:hAnsi="Arial" w:cs="Arial"/>
      <w:noProof/>
      <w:sz w:val="20"/>
      <w:szCs w:val="24"/>
      <w:lang w:eastAsia="de-DE"/>
    </w:rPr>
  </w:style>
  <w:style w:type="paragraph" w:customStyle="1" w:styleId="Aufzhlung2">
    <w:name w:val="Aufzählung 2"/>
    <w:basedOn w:val="Aufzhlung1"/>
    <w:uiPriority w:val="99"/>
    <w:rsid w:val="0050744C"/>
    <w:pPr>
      <w:keepNext/>
      <w:numPr>
        <w:numId w:val="23"/>
      </w:numPr>
    </w:pPr>
  </w:style>
  <w:style w:type="paragraph" w:styleId="ListBullet0">
    <w:name w:val="List Bullet"/>
    <w:basedOn w:val="Normal"/>
    <w:autoRedefine/>
    <w:uiPriority w:val="99"/>
    <w:rsid w:val="0050744C"/>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uiPriority w:val="99"/>
    <w:rsid w:val="0050744C"/>
    <w:pPr>
      <w:numPr>
        <w:numId w:val="24"/>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uiPriority w:val="99"/>
    <w:rsid w:val="0050744C"/>
    <w:pPr>
      <w:numPr>
        <w:numId w:val="25"/>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uiPriority w:val="99"/>
    <w:rsid w:val="0050744C"/>
    <w:pPr>
      <w:numPr>
        <w:numId w:val="26"/>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uiPriority w:val="99"/>
    <w:rsid w:val="0050744C"/>
    <w:pPr>
      <w:numPr>
        <w:numId w:val="27"/>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uiPriority w:val="99"/>
    <w:rsid w:val="0050744C"/>
    <w:pPr>
      <w:numPr>
        <w:numId w:val="28"/>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uiPriority w:val="99"/>
    <w:rsid w:val="0050744C"/>
    <w:pPr>
      <w:numPr>
        <w:numId w:val="29"/>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uiPriority w:val="99"/>
    <w:rsid w:val="0050744C"/>
    <w:pPr>
      <w:numPr>
        <w:numId w:val="30"/>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uiPriority w:val="99"/>
    <w:rsid w:val="0050744C"/>
    <w:pPr>
      <w:spacing w:line="312" w:lineRule="auto"/>
      <w:jc w:val="left"/>
    </w:pPr>
    <w:rPr>
      <w:rFonts w:ascii="Swiss742 SWC" w:hAnsi="Swiss742 SWC"/>
      <w:noProof/>
      <w:sz w:val="24"/>
      <w:szCs w:val="20"/>
      <w:lang w:eastAsia="de-DE"/>
    </w:rPr>
  </w:style>
  <w:style w:type="paragraph" w:customStyle="1" w:styleId="BalloonText1">
    <w:name w:val="Balloon Text1"/>
    <w:basedOn w:val="Normal"/>
    <w:uiPriority w:val="99"/>
    <w:semiHidden/>
    <w:rsid w:val="0050744C"/>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50744C"/>
    <w:rPr>
      <w:rFonts w:ascii="EUAlbertina" w:eastAsia="Calibri" w:hAnsi="EUAlbertina"/>
      <w:color w:val="auto"/>
      <w:lang w:val="pt-PT" w:eastAsia="pt-PT"/>
    </w:rPr>
  </w:style>
  <w:style w:type="paragraph" w:customStyle="1" w:styleId="CM3">
    <w:name w:val="CM3"/>
    <w:basedOn w:val="Default"/>
    <w:next w:val="Default"/>
    <w:uiPriority w:val="99"/>
    <w:rsid w:val="0050744C"/>
    <w:rPr>
      <w:rFonts w:ascii="EUAlbertina" w:eastAsia="Calibri" w:hAnsi="EUAlbertina"/>
      <w:color w:val="auto"/>
      <w:lang w:val="pt-PT" w:eastAsia="pt-PT"/>
    </w:rPr>
  </w:style>
  <w:style w:type="paragraph" w:customStyle="1" w:styleId="CM4">
    <w:name w:val="CM4"/>
    <w:basedOn w:val="Default"/>
    <w:next w:val="Default"/>
    <w:uiPriority w:val="99"/>
    <w:rsid w:val="0050744C"/>
    <w:rPr>
      <w:rFonts w:ascii="EUAlbertina" w:eastAsia="Calibri" w:hAnsi="EUAlbertina"/>
      <w:color w:val="auto"/>
      <w:lang w:val="pt-PT" w:eastAsia="pt-PT"/>
    </w:rPr>
  </w:style>
  <w:style w:type="paragraph" w:customStyle="1" w:styleId="StyleLinespacingsingle">
    <w:name w:val="Style Line spacing:  single"/>
    <w:basedOn w:val="Normal"/>
    <w:uiPriority w:val="99"/>
    <w:rsid w:val="0050744C"/>
    <w:rPr>
      <w:szCs w:val="20"/>
      <w:lang w:val="de-DE" w:eastAsia="de-DE"/>
    </w:rPr>
  </w:style>
  <w:style w:type="paragraph" w:customStyle="1" w:styleId="PargrafodaLista">
    <w:name w:val="Parágrafo da Lista"/>
    <w:basedOn w:val="Normal"/>
    <w:uiPriority w:val="99"/>
    <w:rsid w:val="0050744C"/>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uiPriority w:val="99"/>
    <w:locked/>
    <w:rsid w:val="00E01728"/>
    <w:rPr>
      <w:rFonts w:ascii="Verdana" w:hAnsi="Verdana"/>
      <w:color w:val="auto"/>
      <w:sz w:val="18"/>
      <w:lang w:val="en-US" w:eastAsia="de-DE"/>
    </w:rPr>
  </w:style>
  <w:style w:type="paragraph" w:styleId="Subtitle">
    <w:name w:val="Subtitle"/>
    <w:basedOn w:val="Normal"/>
    <w:next w:val="Normal"/>
    <w:link w:val="SubtitleChar"/>
    <w:uiPriority w:val="99"/>
    <w:qFormat/>
    <w:rsid w:val="00E01728"/>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11"/>
    <w:rsid w:val="005457CC"/>
    <w:rPr>
      <w:rFonts w:asciiTheme="majorHAnsi" w:eastAsiaTheme="majorEastAsia" w:hAnsiTheme="majorHAnsi" w:cstheme="majorBidi"/>
      <w:sz w:val="24"/>
      <w:szCs w:val="24"/>
      <w:lang w:eastAsia="en-US"/>
    </w:rPr>
  </w:style>
  <w:style w:type="paragraph" w:customStyle="1" w:styleId="Heading1JTOT">
    <w:name w:val="Heading 1 + JTOT"/>
    <w:basedOn w:val="Heading1"/>
    <w:uiPriority w:val="99"/>
    <w:rsid w:val="00E01728"/>
    <w:pPr>
      <w:numPr>
        <w:numId w:val="4"/>
      </w:numPr>
    </w:pPr>
    <w:rPr>
      <w:rFonts w:ascii="Verdana Bold" w:hAnsi="Verdana Bold"/>
      <w:sz w:val="28"/>
    </w:rPr>
  </w:style>
  <w:style w:type="paragraph" w:customStyle="1" w:styleId="Style1a">
    <w:name w:val="Style1a"/>
    <w:basedOn w:val="NormalWeb"/>
    <w:link w:val="Style1aChar"/>
    <w:uiPriority w:val="99"/>
    <w:rsid w:val="00CC3DF3"/>
    <w:pPr>
      <w:numPr>
        <w:numId w:val="36"/>
      </w:numPr>
      <w:spacing w:line="360" w:lineRule="auto"/>
      <w:jc w:val="left"/>
    </w:pPr>
    <w:rPr>
      <w:rFonts w:ascii="Verdana" w:eastAsia="Times New Roman" w:hAnsi="Verdana"/>
      <w:b/>
      <w:sz w:val="18"/>
      <w:szCs w:val="18"/>
      <w:u w:val="single"/>
      <w:lang w:eastAsia="en-GB"/>
    </w:rPr>
  </w:style>
  <w:style w:type="character" w:customStyle="1" w:styleId="Style1aChar">
    <w:name w:val="Style1a Char"/>
    <w:link w:val="Style1a"/>
    <w:uiPriority w:val="99"/>
    <w:locked/>
    <w:rsid w:val="00CC3DF3"/>
    <w:rPr>
      <w:rFonts w:ascii="Verdana" w:eastAsia="Times New Roman" w:hAnsi="Verdana"/>
      <w:b/>
      <w:sz w:val="18"/>
      <w:szCs w:val="18"/>
      <w:u w:val="single"/>
      <w:lang w:eastAsia="en-GB"/>
    </w:rPr>
  </w:style>
  <w:style w:type="paragraph" w:customStyle="1" w:styleId="Style2a">
    <w:name w:val="Style2 a"/>
    <w:basedOn w:val="Style1"/>
    <w:link w:val="Style2aChar"/>
    <w:uiPriority w:val="99"/>
    <w:rsid w:val="00CC3DF3"/>
    <w:pPr>
      <w:keepNext w:val="0"/>
      <w:numPr>
        <w:numId w:val="0"/>
      </w:numPr>
      <w:spacing w:before="100" w:beforeAutospacing="1" w:after="100" w:afterAutospacing="1" w:line="360" w:lineRule="auto"/>
      <w:ind w:left="1440" w:hanging="1080"/>
      <w:jc w:val="left"/>
      <w:outlineLvl w:val="9"/>
    </w:pPr>
    <w:rPr>
      <w:b/>
      <w:lang w:val="de-DE" w:eastAsia="en-GB"/>
    </w:rPr>
  </w:style>
  <w:style w:type="character" w:customStyle="1" w:styleId="Style1Char">
    <w:name w:val="Style1 Char"/>
    <w:link w:val="Style1"/>
    <w:uiPriority w:val="99"/>
    <w:locked/>
    <w:rsid w:val="00CC3DF3"/>
    <w:rPr>
      <w:rFonts w:ascii="Verdana" w:hAnsi="Verdana"/>
      <w:bCs/>
      <w:kern w:val="32"/>
      <w:sz w:val="32"/>
      <w:szCs w:val="32"/>
      <w:lang w:eastAsia="de-DE"/>
    </w:rPr>
  </w:style>
  <w:style w:type="character" w:customStyle="1" w:styleId="Style2aChar">
    <w:name w:val="Style2 a Char"/>
    <w:link w:val="Style2a"/>
    <w:uiPriority w:val="99"/>
    <w:locked/>
    <w:rsid w:val="00CC3DF3"/>
    <w:rPr>
      <w:rFonts w:ascii="Verdana" w:hAnsi="Verdana"/>
      <w:b/>
      <w:kern w:val="32"/>
      <w:sz w:val="32"/>
      <w:lang w:val="de-DE" w:eastAsia="en-GB"/>
    </w:rPr>
  </w:style>
  <w:style w:type="paragraph" w:customStyle="1" w:styleId="bul1g">
    <w:name w:val="bul1g"/>
    <w:basedOn w:val="Normal"/>
    <w:link w:val="bul1gChar"/>
    <w:uiPriority w:val="99"/>
    <w:rsid w:val="006B05D3"/>
    <w:pPr>
      <w:numPr>
        <w:numId w:val="56"/>
      </w:numPr>
    </w:pPr>
  </w:style>
  <w:style w:type="character" w:customStyle="1" w:styleId="bul1gChar">
    <w:name w:val="bul1g Char"/>
    <w:basedOn w:val="DefaultParagraphFont"/>
    <w:link w:val="bul1g"/>
    <w:uiPriority w:val="99"/>
    <w:locked/>
    <w:rsid w:val="006B05D3"/>
    <w:rPr>
      <w:rFonts w:ascii="Verdana" w:eastAsia="Times New Roman" w:hAnsi="Verdana"/>
      <w:sz w:val="18"/>
      <w:lang w:eastAsia="en-US"/>
    </w:rPr>
  </w:style>
  <w:style w:type="paragraph" w:customStyle="1" w:styleId="Naslov10">
    <w:name w:val="Naslov1"/>
    <w:basedOn w:val="Normal"/>
    <w:uiPriority w:val="99"/>
    <w:rsid w:val="00B63298"/>
    <w:pPr>
      <w:spacing w:after="360"/>
      <w:jc w:val="center"/>
    </w:pPr>
    <w:rPr>
      <w:rFonts w:ascii="Times New Roman" w:eastAsia="Calibri" w:hAnsi="Times New Roman"/>
      <w:b/>
      <w:bCs/>
      <w:sz w:val="24"/>
      <w:szCs w:val="28"/>
      <w:lang w:val="hr-HR"/>
    </w:rPr>
  </w:style>
  <w:style w:type="numbering" w:customStyle="1" w:styleId="List8">
    <w:name w:val="List 8"/>
    <w:rsid w:val="005457CC"/>
    <w:pPr>
      <w:numPr>
        <w:numId w:val="16"/>
      </w:numPr>
    </w:pPr>
  </w:style>
  <w:style w:type="numbering" w:styleId="111111">
    <w:name w:val="Outline List 2"/>
    <w:basedOn w:val="NoList"/>
    <w:uiPriority w:val="99"/>
    <w:semiHidden/>
    <w:unhideWhenUsed/>
    <w:rsid w:val="005457CC"/>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List8"/>
    <w:pPr>
      <w:numPr>
        <w:numId w:val="16"/>
      </w:numPr>
    </w:pPr>
  </w:style>
  <w:style w:type="numbering" w:customStyle="1" w:styleId="Heading2Char">
    <w:name w:val="11111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6461">
      <w:marLeft w:val="0"/>
      <w:marRight w:val="0"/>
      <w:marTop w:val="0"/>
      <w:marBottom w:val="0"/>
      <w:divBdr>
        <w:top w:val="none" w:sz="0" w:space="0" w:color="auto"/>
        <w:left w:val="none" w:sz="0" w:space="0" w:color="auto"/>
        <w:bottom w:val="none" w:sz="0" w:space="0" w:color="auto"/>
        <w:right w:val="none" w:sz="0" w:space="0" w:color="auto"/>
      </w:divBdr>
    </w:div>
    <w:div w:id="1718896463">
      <w:marLeft w:val="0"/>
      <w:marRight w:val="0"/>
      <w:marTop w:val="0"/>
      <w:marBottom w:val="0"/>
      <w:divBdr>
        <w:top w:val="none" w:sz="0" w:space="0" w:color="auto"/>
        <w:left w:val="none" w:sz="0" w:space="0" w:color="auto"/>
        <w:bottom w:val="none" w:sz="0" w:space="0" w:color="auto"/>
        <w:right w:val="none" w:sz="0" w:space="0" w:color="auto"/>
      </w:divBdr>
      <w:divsChild>
        <w:div w:id="1718896477">
          <w:marLeft w:val="1166"/>
          <w:marRight w:val="0"/>
          <w:marTop w:val="134"/>
          <w:marBottom w:val="0"/>
          <w:divBdr>
            <w:top w:val="none" w:sz="0" w:space="0" w:color="auto"/>
            <w:left w:val="none" w:sz="0" w:space="0" w:color="auto"/>
            <w:bottom w:val="none" w:sz="0" w:space="0" w:color="auto"/>
            <w:right w:val="none" w:sz="0" w:space="0" w:color="auto"/>
          </w:divBdr>
        </w:div>
      </w:divsChild>
    </w:div>
    <w:div w:id="1718896472">
      <w:marLeft w:val="0"/>
      <w:marRight w:val="0"/>
      <w:marTop w:val="0"/>
      <w:marBottom w:val="0"/>
      <w:divBdr>
        <w:top w:val="none" w:sz="0" w:space="0" w:color="auto"/>
        <w:left w:val="none" w:sz="0" w:space="0" w:color="auto"/>
        <w:bottom w:val="none" w:sz="0" w:space="0" w:color="auto"/>
        <w:right w:val="none" w:sz="0" w:space="0" w:color="auto"/>
      </w:divBdr>
      <w:divsChild>
        <w:div w:id="1718896473">
          <w:marLeft w:val="547"/>
          <w:marRight w:val="0"/>
          <w:marTop w:val="115"/>
          <w:marBottom w:val="0"/>
          <w:divBdr>
            <w:top w:val="none" w:sz="0" w:space="0" w:color="auto"/>
            <w:left w:val="none" w:sz="0" w:space="0" w:color="auto"/>
            <w:bottom w:val="none" w:sz="0" w:space="0" w:color="auto"/>
            <w:right w:val="none" w:sz="0" w:space="0" w:color="auto"/>
          </w:divBdr>
        </w:div>
        <w:div w:id="1718896487">
          <w:marLeft w:val="547"/>
          <w:marRight w:val="0"/>
          <w:marTop w:val="115"/>
          <w:marBottom w:val="0"/>
          <w:divBdr>
            <w:top w:val="none" w:sz="0" w:space="0" w:color="auto"/>
            <w:left w:val="none" w:sz="0" w:space="0" w:color="auto"/>
            <w:bottom w:val="none" w:sz="0" w:space="0" w:color="auto"/>
            <w:right w:val="none" w:sz="0" w:space="0" w:color="auto"/>
          </w:divBdr>
        </w:div>
        <w:div w:id="1718896756">
          <w:marLeft w:val="547"/>
          <w:marRight w:val="0"/>
          <w:marTop w:val="115"/>
          <w:marBottom w:val="0"/>
          <w:divBdr>
            <w:top w:val="none" w:sz="0" w:space="0" w:color="auto"/>
            <w:left w:val="none" w:sz="0" w:space="0" w:color="auto"/>
            <w:bottom w:val="none" w:sz="0" w:space="0" w:color="auto"/>
            <w:right w:val="none" w:sz="0" w:space="0" w:color="auto"/>
          </w:divBdr>
        </w:div>
      </w:divsChild>
    </w:div>
    <w:div w:id="1718896483">
      <w:marLeft w:val="0"/>
      <w:marRight w:val="0"/>
      <w:marTop w:val="0"/>
      <w:marBottom w:val="0"/>
      <w:divBdr>
        <w:top w:val="none" w:sz="0" w:space="0" w:color="auto"/>
        <w:left w:val="none" w:sz="0" w:space="0" w:color="auto"/>
        <w:bottom w:val="none" w:sz="0" w:space="0" w:color="auto"/>
        <w:right w:val="none" w:sz="0" w:space="0" w:color="auto"/>
      </w:divBdr>
      <w:divsChild>
        <w:div w:id="1718896476">
          <w:marLeft w:val="547"/>
          <w:marRight w:val="0"/>
          <w:marTop w:val="106"/>
          <w:marBottom w:val="0"/>
          <w:divBdr>
            <w:top w:val="none" w:sz="0" w:space="0" w:color="auto"/>
            <w:left w:val="none" w:sz="0" w:space="0" w:color="auto"/>
            <w:bottom w:val="none" w:sz="0" w:space="0" w:color="auto"/>
            <w:right w:val="none" w:sz="0" w:space="0" w:color="auto"/>
          </w:divBdr>
        </w:div>
        <w:div w:id="1718896637">
          <w:marLeft w:val="547"/>
          <w:marRight w:val="0"/>
          <w:marTop w:val="106"/>
          <w:marBottom w:val="0"/>
          <w:divBdr>
            <w:top w:val="none" w:sz="0" w:space="0" w:color="auto"/>
            <w:left w:val="none" w:sz="0" w:space="0" w:color="auto"/>
            <w:bottom w:val="none" w:sz="0" w:space="0" w:color="auto"/>
            <w:right w:val="none" w:sz="0" w:space="0" w:color="auto"/>
          </w:divBdr>
        </w:div>
        <w:div w:id="1718896700">
          <w:marLeft w:val="547"/>
          <w:marRight w:val="0"/>
          <w:marTop w:val="106"/>
          <w:marBottom w:val="0"/>
          <w:divBdr>
            <w:top w:val="none" w:sz="0" w:space="0" w:color="auto"/>
            <w:left w:val="none" w:sz="0" w:space="0" w:color="auto"/>
            <w:bottom w:val="none" w:sz="0" w:space="0" w:color="auto"/>
            <w:right w:val="none" w:sz="0" w:space="0" w:color="auto"/>
          </w:divBdr>
        </w:div>
        <w:div w:id="1718896754">
          <w:marLeft w:val="547"/>
          <w:marRight w:val="0"/>
          <w:marTop w:val="106"/>
          <w:marBottom w:val="0"/>
          <w:divBdr>
            <w:top w:val="none" w:sz="0" w:space="0" w:color="auto"/>
            <w:left w:val="none" w:sz="0" w:space="0" w:color="auto"/>
            <w:bottom w:val="none" w:sz="0" w:space="0" w:color="auto"/>
            <w:right w:val="none" w:sz="0" w:space="0" w:color="auto"/>
          </w:divBdr>
        </w:div>
      </w:divsChild>
    </w:div>
    <w:div w:id="1718896485">
      <w:marLeft w:val="0"/>
      <w:marRight w:val="0"/>
      <w:marTop w:val="0"/>
      <w:marBottom w:val="0"/>
      <w:divBdr>
        <w:top w:val="none" w:sz="0" w:space="0" w:color="auto"/>
        <w:left w:val="none" w:sz="0" w:space="0" w:color="auto"/>
        <w:bottom w:val="none" w:sz="0" w:space="0" w:color="auto"/>
        <w:right w:val="none" w:sz="0" w:space="0" w:color="auto"/>
      </w:divBdr>
      <w:divsChild>
        <w:div w:id="1718896460">
          <w:marLeft w:val="0"/>
          <w:marRight w:val="0"/>
          <w:marTop w:val="0"/>
          <w:marBottom w:val="0"/>
          <w:divBdr>
            <w:top w:val="none" w:sz="0" w:space="0" w:color="auto"/>
            <w:left w:val="none" w:sz="0" w:space="0" w:color="auto"/>
            <w:bottom w:val="none" w:sz="0" w:space="0" w:color="auto"/>
            <w:right w:val="none" w:sz="0" w:space="0" w:color="auto"/>
          </w:divBdr>
          <w:divsChild>
            <w:div w:id="1718896474">
              <w:marLeft w:val="0"/>
              <w:marRight w:val="0"/>
              <w:marTop w:val="0"/>
              <w:marBottom w:val="0"/>
              <w:divBdr>
                <w:top w:val="none" w:sz="0" w:space="0" w:color="auto"/>
                <w:left w:val="none" w:sz="0" w:space="0" w:color="auto"/>
                <w:bottom w:val="none" w:sz="0" w:space="0" w:color="auto"/>
                <w:right w:val="none" w:sz="0" w:space="0" w:color="auto"/>
              </w:divBdr>
            </w:div>
          </w:divsChild>
        </w:div>
        <w:div w:id="1718896465">
          <w:marLeft w:val="0"/>
          <w:marRight w:val="0"/>
          <w:marTop w:val="0"/>
          <w:marBottom w:val="0"/>
          <w:divBdr>
            <w:top w:val="none" w:sz="0" w:space="0" w:color="auto"/>
            <w:left w:val="none" w:sz="0" w:space="0" w:color="auto"/>
            <w:bottom w:val="none" w:sz="0" w:space="0" w:color="auto"/>
            <w:right w:val="none" w:sz="0" w:space="0" w:color="auto"/>
          </w:divBdr>
          <w:divsChild>
            <w:div w:id="1718896616">
              <w:marLeft w:val="0"/>
              <w:marRight w:val="0"/>
              <w:marTop w:val="0"/>
              <w:marBottom w:val="0"/>
              <w:divBdr>
                <w:top w:val="none" w:sz="0" w:space="0" w:color="auto"/>
                <w:left w:val="none" w:sz="0" w:space="0" w:color="auto"/>
                <w:bottom w:val="none" w:sz="0" w:space="0" w:color="auto"/>
                <w:right w:val="none" w:sz="0" w:space="0" w:color="auto"/>
              </w:divBdr>
              <w:divsChild>
                <w:div w:id="171889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67">
          <w:marLeft w:val="0"/>
          <w:marRight w:val="0"/>
          <w:marTop w:val="0"/>
          <w:marBottom w:val="0"/>
          <w:divBdr>
            <w:top w:val="none" w:sz="0" w:space="0" w:color="auto"/>
            <w:left w:val="none" w:sz="0" w:space="0" w:color="auto"/>
            <w:bottom w:val="none" w:sz="0" w:space="0" w:color="auto"/>
            <w:right w:val="none" w:sz="0" w:space="0" w:color="auto"/>
          </w:divBdr>
          <w:divsChild>
            <w:div w:id="1718896738">
              <w:marLeft w:val="0"/>
              <w:marRight w:val="0"/>
              <w:marTop w:val="0"/>
              <w:marBottom w:val="0"/>
              <w:divBdr>
                <w:top w:val="none" w:sz="0" w:space="0" w:color="auto"/>
                <w:left w:val="none" w:sz="0" w:space="0" w:color="auto"/>
                <w:bottom w:val="none" w:sz="0" w:space="0" w:color="auto"/>
                <w:right w:val="none" w:sz="0" w:space="0" w:color="auto"/>
              </w:divBdr>
              <w:divsChild>
                <w:div w:id="171889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78">
          <w:marLeft w:val="0"/>
          <w:marRight w:val="0"/>
          <w:marTop w:val="0"/>
          <w:marBottom w:val="0"/>
          <w:divBdr>
            <w:top w:val="none" w:sz="0" w:space="0" w:color="auto"/>
            <w:left w:val="none" w:sz="0" w:space="0" w:color="auto"/>
            <w:bottom w:val="none" w:sz="0" w:space="0" w:color="auto"/>
            <w:right w:val="none" w:sz="0" w:space="0" w:color="auto"/>
          </w:divBdr>
          <w:divsChild>
            <w:div w:id="1718896546">
              <w:marLeft w:val="0"/>
              <w:marRight w:val="0"/>
              <w:marTop w:val="0"/>
              <w:marBottom w:val="0"/>
              <w:divBdr>
                <w:top w:val="none" w:sz="0" w:space="0" w:color="auto"/>
                <w:left w:val="none" w:sz="0" w:space="0" w:color="auto"/>
                <w:bottom w:val="none" w:sz="0" w:space="0" w:color="auto"/>
                <w:right w:val="none" w:sz="0" w:space="0" w:color="auto"/>
              </w:divBdr>
              <w:divsChild>
                <w:div w:id="171889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90">
          <w:marLeft w:val="0"/>
          <w:marRight w:val="0"/>
          <w:marTop w:val="0"/>
          <w:marBottom w:val="0"/>
          <w:divBdr>
            <w:top w:val="none" w:sz="0" w:space="0" w:color="auto"/>
            <w:left w:val="none" w:sz="0" w:space="0" w:color="auto"/>
            <w:bottom w:val="none" w:sz="0" w:space="0" w:color="auto"/>
            <w:right w:val="none" w:sz="0" w:space="0" w:color="auto"/>
          </w:divBdr>
          <w:divsChild>
            <w:div w:id="1718896542">
              <w:marLeft w:val="0"/>
              <w:marRight w:val="0"/>
              <w:marTop w:val="0"/>
              <w:marBottom w:val="0"/>
              <w:divBdr>
                <w:top w:val="none" w:sz="0" w:space="0" w:color="auto"/>
                <w:left w:val="none" w:sz="0" w:space="0" w:color="auto"/>
                <w:bottom w:val="none" w:sz="0" w:space="0" w:color="auto"/>
                <w:right w:val="none" w:sz="0" w:space="0" w:color="auto"/>
              </w:divBdr>
              <w:divsChild>
                <w:div w:id="17188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96">
          <w:marLeft w:val="0"/>
          <w:marRight w:val="0"/>
          <w:marTop w:val="0"/>
          <w:marBottom w:val="0"/>
          <w:divBdr>
            <w:top w:val="none" w:sz="0" w:space="0" w:color="auto"/>
            <w:left w:val="none" w:sz="0" w:space="0" w:color="auto"/>
            <w:bottom w:val="none" w:sz="0" w:space="0" w:color="auto"/>
            <w:right w:val="none" w:sz="0" w:space="0" w:color="auto"/>
          </w:divBdr>
          <w:divsChild>
            <w:div w:id="1718896587">
              <w:marLeft w:val="0"/>
              <w:marRight w:val="0"/>
              <w:marTop w:val="0"/>
              <w:marBottom w:val="0"/>
              <w:divBdr>
                <w:top w:val="none" w:sz="0" w:space="0" w:color="auto"/>
                <w:left w:val="none" w:sz="0" w:space="0" w:color="auto"/>
                <w:bottom w:val="none" w:sz="0" w:space="0" w:color="auto"/>
                <w:right w:val="none" w:sz="0" w:space="0" w:color="auto"/>
              </w:divBdr>
              <w:divsChild>
                <w:div w:id="171889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97">
          <w:marLeft w:val="0"/>
          <w:marRight w:val="0"/>
          <w:marTop w:val="0"/>
          <w:marBottom w:val="0"/>
          <w:divBdr>
            <w:top w:val="none" w:sz="0" w:space="0" w:color="auto"/>
            <w:left w:val="none" w:sz="0" w:space="0" w:color="auto"/>
            <w:bottom w:val="none" w:sz="0" w:space="0" w:color="auto"/>
            <w:right w:val="none" w:sz="0" w:space="0" w:color="auto"/>
          </w:divBdr>
          <w:divsChild>
            <w:div w:id="1718896628">
              <w:marLeft w:val="0"/>
              <w:marRight w:val="0"/>
              <w:marTop w:val="0"/>
              <w:marBottom w:val="0"/>
              <w:divBdr>
                <w:top w:val="none" w:sz="0" w:space="0" w:color="auto"/>
                <w:left w:val="none" w:sz="0" w:space="0" w:color="auto"/>
                <w:bottom w:val="none" w:sz="0" w:space="0" w:color="auto"/>
                <w:right w:val="none" w:sz="0" w:space="0" w:color="auto"/>
              </w:divBdr>
            </w:div>
          </w:divsChild>
        </w:div>
        <w:div w:id="1718896500">
          <w:marLeft w:val="0"/>
          <w:marRight w:val="0"/>
          <w:marTop w:val="0"/>
          <w:marBottom w:val="0"/>
          <w:divBdr>
            <w:top w:val="none" w:sz="0" w:space="0" w:color="auto"/>
            <w:left w:val="none" w:sz="0" w:space="0" w:color="auto"/>
            <w:bottom w:val="none" w:sz="0" w:space="0" w:color="auto"/>
            <w:right w:val="none" w:sz="0" w:space="0" w:color="auto"/>
          </w:divBdr>
          <w:divsChild>
            <w:div w:id="1718896475">
              <w:marLeft w:val="0"/>
              <w:marRight w:val="0"/>
              <w:marTop w:val="0"/>
              <w:marBottom w:val="0"/>
              <w:divBdr>
                <w:top w:val="none" w:sz="0" w:space="0" w:color="auto"/>
                <w:left w:val="none" w:sz="0" w:space="0" w:color="auto"/>
                <w:bottom w:val="none" w:sz="0" w:space="0" w:color="auto"/>
                <w:right w:val="none" w:sz="0" w:space="0" w:color="auto"/>
              </w:divBdr>
              <w:divsChild>
                <w:div w:id="171889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06">
          <w:marLeft w:val="0"/>
          <w:marRight w:val="0"/>
          <w:marTop w:val="0"/>
          <w:marBottom w:val="0"/>
          <w:divBdr>
            <w:top w:val="none" w:sz="0" w:space="0" w:color="auto"/>
            <w:left w:val="none" w:sz="0" w:space="0" w:color="auto"/>
            <w:bottom w:val="none" w:sz="0" w:space="0" w:color="auto"/>
            <w:right w:val="none" w:sz="0" w:space="0" w:color="auto"/>
          </w:divBdr>
          <w:divsChild>
            <w:div w:id="1718896651">
              <w:marLeft w:val="0"/>
              <w:marRight w:val="0"/>
              <w:marTop w:val="0"/>
              <w:marBottom w:val="0"/>
              <w:divBdr>
                <w:top w:val="none" w:sz="0" w:space="0" w:color="auto"/>
                <w:left w:val="none" w:sz="0" w:space="0" w:color="auto"/>
                <w:bottom w:val="none" w:sz="0" w:space="0" w:color="auto"/>
                <w:right w:val="none" w:sz="0" w:space="0" w:color="auto"/>
              </w:divBdr>
            </w:div>
          </w:divsChild>
        </w:div>
        <w:div w:id="1718896515">
          <w:marLeft w:val="0"/>
          <w:marRight w:val="0"/>
          <w:marTop w:val="0"/>
          <w:marBottom w:val="0"/>
          <w:divBdr>
            <w:top w:val="none" w:sz="0" w:space="0" w:color="auto"/>
            <w:left w:val="none" w:sz="0" w:space="0" w:color="auto"/>
            <w:bottom w:val="none" w:sz="0" w:space="0" w:color="auto"/>
            <w:right w:val="none" w:sz="0" w:space="0" w:color="auto"/>
          </w:divBdr>
          <w:divsChild>
            <w:div w:id="1718896699">
              <w:marLeft w:val="0"/>
              <w:marRight w:val="0"/>
              <w:marTop w:val="0"/>
              <w:marBottom w:val="0"/>
              <w:divBdr>
                <w:top w:val="none" w:sz="0" w:space="0" w:color="auto"/>
                <w:left w:val="none" w:sz="0" w:space="0" w:color="auto"/>
                <w:bottom w:val="none" w:sz="0" w:space="0" w:color="auto"/>
                <w:right w:val="none" w:sz="0" w:space="0" w:color="auto"/>
              </w:divBdr>
              <w:divsChild>
                <w:div w:id="171889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17">
          <w:marLeft w:val="0"/>
          <w:marRight w:val="0"/>
          <w:marTop w:val="0"/>
          <w:marBottom w:val="0"/>
          <w:divBdr>
            <w:top w:val="none" w:sz="0" w:space="0" w:color="auto"/>
            <w:left w:val="none" w:sz="0" w:space="0" w:color="auto"/>
            <w:bottom w:val="none" w:sz="0" w:space="0" w:color="auto"/>
            <w:right w:val="none" w:sz="0" w:space="0" w:color="auto"/>
          </w:divBdr>
          <w:divsChild>
            <w:div w:id="1718896694">
              <w:marLeft w:val="0"/>
              <w:marRight w:val="0"/>
              <w:marTop w:val="0"/>
              <w:marBottom w:val="0"/>
              <w:divBdr>
                <w:top w:val="none" w:sz="0" w:space="0" w:color="auto"/>
                <w:left w:val="none" w:sz="0" w:space="0" w:color="auto"/>
                <w:bottom w:val="none" w:sz="0" w:space="0" w:color="auto"/>
                <w:right w:val="none" w:sz="0" w:space="0" w:color="auto"/>
              </w:divBdr>
            </w:div>
          </w:divsChild>
        </w:div>
        <w:div w:id="1718896519">
          <w:marLeft w:val="0"/>
          <w:marRight w:val="0"/>
          <w:marTop w:val="0"/>
          <w:marBottom w:val="0"/>
          <w:divBdr>
            <w:top w:val="none" w:sz="0" w:space="0" w:color="auto"/>
            <w:left w:val="none" w:sz="0" w:space="0" w:color="auto"/>
            <w:bottom w:val="none" w:sz="0" w:space="0" w:color="auto"/>
            <w:right w:val="none" w:sz="0" w:space="0" w:color="auto"/>
          </w:divBdr>
          <w:divsChild>
            <w:div w:id="1718896601">
              <w:marLeft w:val="0"/>
              <w:marRight w:val="0"/>
              <w:marTop w:val="0"/>
              <w:marBottom w:val="0"/>
              <w:divBdr>
                <w:top w:val="none" w:sz="0" w:space="0" w:color="auto"/>
                <w:left w:val="none" w:sz="0" w:space="0" w:color="auto"/>
                <w:bottom w:val="none" w:sz="0" w:space="0" w:color="auto"/>
                <w:right w:val="none" w:sz="0" w:space="0" w:color="auto"/>
              </w:divBdr>
            </w:div>
          </w:divsChild>
        </w:div>
        <w:div w:id="1718896522">
          <w:marLeft w:val="0"/>
          <w:marRight w:val="0"/>
          <w:marTop w:val="0"/>
          <w:marBottom w:val="0"/>
          <w:divBdr>
            <w:top w:val="none" w:sz="0" w:space="0" w:color="auto"/>
            <w:left w:val="none" w:sz="0" w:space="0" w:color="auto"/>
            <w:bottom w:val="none" w:sz="0" w:space="0" w:color="auto"/>
            <w:right w:val="none" w:sz="0" w:space="0" w:color="auto"/>
          </w:divBdr>
          <w:divsChild>
            <w:div w:id="1718896513">
              <w:marLeft w:val="0"/>
              <w:marRight w:val="0"/>
              <w:marTop w:val="0"/>
              <w:marBottom w:val="0"/>
              <w:divBdr>
                <w:top w:val="none" w:sz="0" w:space="0" w:color="auto"/>
                <w:left w:val="none" w:sz="0" w:space="0" w:color="auto"/>
                <w:bottom w:val="none" w:sz="0" w:space="0" w:color="auto"/>
                <w:right w:val="none" w:sz="0" w:space="0" w:color="auto"/>
              </w:divBdr>
              <w:divsChild>
                <w:div w:id="171889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24">
          <w:marLeft w:val="0"/>
          <w:marRight w:val="0"/>
          <w:marTop w:val="0"/>
          <w:marBottom w:val="0"/>
          <w:divBdr>
            <w:top w:val="none" w:sz="0" w:space="0" w:color="auto"/>
            <w:left w:val="none" w:sz="0" w:space="0" w:color="auto"/>
            <w:bottom w:val="none" w:sz="0" w:space="0" w:color="auto"/>
            <w:right w:val="none" w:sz="0" w:space="0" w:color="auto"/>
          </w:divBdr>
          <w:divsChild>
            <w:div w:id="1718896721">
              <w:marLeft w:val="0"/>
              <w:marRight w:val="0"/>
              <w:marTop w:val="0"/>
              <w:marBottom w:val="0"/>
              <w:divBdr>
                <w:top w:val="none" w:sz="0" w:space="0" w:color="auto"/>
                <w:left w:val="none" w:sz="0" w:space="0" w:color="auto"/>
                <w:bottom w:val="none" w:sz="0" w:space="0" w:color="auto"/>
                <w:right w:val="none" w:sz="0" w:space="0" w:color="auto"/>
              </w:divBdr>
            </w:div>
          </w:divsChild>
        </w:div>
        <w:div w:id="1718896534">
          <w:marLeft w:val="0"/>
          <w:marRight w:val="0"/>
          <w:marTop w:val="0"/>
          <w:marBottom w:val="0"/>
          <w:divBdr>
            <w:top w:val="none" w:sz="0" w:space="0" w:color="auto"/>
            <w:left w:val="none" w:sz="0" w:space="0" w:color="auto"/>
            <w:bottom w:val="none" w:sz="0" w:space="0" w:color="auto"/>
            <w:right w:val="none" w:sz="0" w:space="0" w:color="auto"/>
          </w:divBdr>
          <w:divsChild>
            <w:div w:id="1718896557">
              <w:marLeft w:val="0"/>
              <w:marRight w:val="0"/>
              <w:marTop w:val="0"/>
              <w:marBottom w:val="0"/>
              <w:divBdr>
                <w:top w:val="none" w:sz="0" w:space="0" w:color="auto"/>
                <w:left w:val="none" w:sz="0" w:space="0" w:color="auto"/>
                <w:bottom w:val="none" w:sz="0" w:space="0" w:color="auto"/>
                <w:right w:val="none" w:sz="0" w:space="0" w:color="auto"/>
              </w:divBdr>
              <w:divsChild>
                <w:div w:id="171889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45">
          <w:marLeft w:val="0"/>
          <w:marRight w:val="0"/>
          <w:marTop w:val="0"/>
          <w:marBottom w:val="0"/>
          <w:divBdr>
            <w:top w:val="none" w:sz="0" w:space="0" w:color="auto"/>
            <w:left w:val="none" w:sz="0" w:space="0" w:color="auto"/>
            <w:bottom w:val="none" w:sz="0" w:space="0" w:color="auto"/>
            <w:right w:val="none" w:sz="0" w:space="0" w:color="auto"/>
          </w:divBdr>
          <w:divsChild>
            <w:div w:id="1718896753">
              <w:marLeft w:val="0"/>
              <w:marRight w:val="0"/>
              <w:marTop w:val="0"/>
              <w:marBottom w:val="0"/>
              <w:divBdr>
                <w:top w:val="none" w:sz="0" w:space="0" w:color="auto"/>
                <w:left w:val="none" w:sz="0" w:space="0" w:color="auto"/>
                <w:bottom w:val="none" w:sz="0" w:space="0" w:color="auto"/>
                <w:right w:val="none" w:sz="0" w:space="0" w:color="auto"/>
              </w:divBdr>
              <w:divsChild>
                <w:div w:id="17188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48">
          <w:marLeft w:val="0"/>
          <w:marRight w:val="0"/>
          <w:marTop w:val="0"/>
          <w:marBottom w:val="0"/>
          <w:divBdr>
            <w:top w:val="none" w:sz="0" w:space="0" w:color="auto"/>
            <w:left w:val="none" w:sz="0" w:space="0" w:color="auto"/>
            <w:bottom w:val="none" w:sz="0" w:space="0" w:color="auto"/>
            <w:right w:val="none" w:sz="0" w:space="0" w:color="auto"/>
          </w:divBdr>
          <w:divsChild>
            <w:div w:id="1718896498">
              <w:marLeft w:val="0"/>
              <w:marRight w:val="0"/>
              <w:marTop w:val="0"/>
              <w:marBottom w:val="0"/>
              <w:divBdr>
                <w:top w:val="none" w:sz="0" w:space="0" w:color="auto"/>
                <w:left w:val="none" w:sz="0" w:space="0" w:color="auto"/>
                <w:bottom w:val="none" w:sz="0" w:space="0" w:color="auto"/>
                <w:right w:val="none" w:sz="0" w:space="0" w:color="auto"/>
              </w:divBdr>
            </w:div>
          </w:divsChild>
        </w:div>
        <w:div w:id="1718896558">
          <w:marLeft w:val="0"/>
          <w:marRight w:val="0"/>
          <w:marTop w:val="0"/>
          <w:marBottom w:val="0"/>
          <w:divBdr>
            <w:top w:val="none" w:sz="0" w:space="0" w:color="auto"/>
            <w:left w:val="none" w:sz="0" w:space="0" w:color="auto"/>
            <w:bottom w:val="none" w:sz="0" w:space="0" w:color="auto"/>
            <w:right w:val="none" w:sz="0" w:space="0" w:color="auto"/>
          </w:divBdr>
          <w:divsChild>
            <w:div w:id="1718896578">
              <w:marLeft w:val="0"/>
              <w:marRight w:val="0"/>
              <w:marTop w:val="0"/>
              <w:marBottom w:val="0"/>
              <w:divBdr>
                <w:top w:val="none" w:sz="0" w:space="0" w:color="auto"/>
                <w:left w:val="none" w:sz="0" w:space="0" w:color="auto"/>
                <w:bottom w:val="none" w:sz="0" w:space="0" w:color="auto"/>
                <w:right w:val="none" w:sz="0" w:space="0" w:color="auto"/>
              </w:divBdr>
            </w:div>
          </w:divsChild>
        </w:div>
        <w:div w:id="1718896559">
          <w:marLeft w:val="0"/>
          <w:marRight w:val="0"/>
          <w:marTop w:val="0"/>
          <w:marBottom w:val="0"/>
          <w:divBdr>
            <w:top w:val="none" w:sz="0" w:space="0" w:color="auto"/>
            <w:left w:val="none" w:sz="0" w:space="0" w:color="auto"/>
            <w:bottom w:val="none" w:sz="0" w:space="0" w:color="auto"/>
            <w:right w:val="none" w:sz="0" w:space="0" w:color="auto"/>
          </w:divBdr>
          <w:divsChild>
            <w:div w:id="1718896757">
              <w:marLeft w:val="0"/>
              <w:marRight w:val="0"/>
              <w:marTop w:val="0"/>
              <w:marBottom w:val="0"/>
              <w:divBdr>
                <w:top w:val="none" w:sz="0" w:space="0" w:color="auto"/>
                <w:left w:val="none" w:sz="0" w:space="0" w:color="auto"/>
                <w:bottom w:val="none" w:sz="0" w:space="0" w:color="auto"/>
                <w:right w:val="none" w:sz="0" w:space="0" w:color="auto"/>
              </w:divBdr>
            </w:div>
          </w:divsChild>
        </w:div>
        <w:div w:id="1718896562">
          <w:marLeft w:val="0"/>
          <w:marRight w:val="0"/>
          <w:marTop w:val="0"/>
          <w:marBottom w:val="0"/>
          <w:divBdr>
            <w:top w:val="none" w:sz="0" w:space="0" w:color="auto"/>
            <w:left w:val="none" w:sz="0" w:space="0" w:color="auto"/>
            <w:bottom w:val="none" w:sz="0" w:space="0" w:color="auto"/>
            <w:right w:val="none" w:sz="0" w:space="0" w:color="auto"/>
          </w:divBdr>
          <w:divsChild>
            <w:div w:id="1718896481">
              <w:marLeft w:val="0"/>
              <w:marRight w:val="0"/>
              <w:marTop w:val="0"/>
              <w:marBottom w:val="0"/>
              <w:divBdr>
                <w:top w:val="none" w:sz="0" w:space="0" w:color="auto"/>
                <w:left w:val="none" w:sz="0" w:space="0" w:color="auto"/>
                <w:bottom w:val="none" w:sz="0" w:space="0" w:color="auto"/>
                <w:right w:val="none" w:sz="0" w:space="0" w:color="auto"/>
              </w:divBdr>
            </w:div>
          </w:divsChild>
        </w:div>
        <w:div w:id="1718896565">
          <w:marLeft w:val="0"/>
          <w:marRight w:val="0"/>
          <w:marTop w:val="0"/>
          <w:marBottom w:val="0"/>
          <w:divBdr>
            <w:top w:val="none" w:sz="0" w:space="0" w:color="auto"/>
            <w:left w:val="none" w:sz="0" w:space="0" w:color="auto"/>
            <w:bottom w:val="none" w:sz="0" w:space="0" w:color="auto"/>
            <w:right w:val="none" w:sz="0" w:space="0" w:color="auto"/>
          </w:divBdr>
          <w:divsChild>
            <w:div w:id="1718896645">
              <w:marLeft w:val="0"/>
              <w:marRight w:val="0"/>
              <w:marTop w:val="0"/>
              <w:marBottom w:val="0"/>
              <w:divBdr>
                <w:top w:val="none" w:sz="0" w:space="0" w:color="auto"/>
                <w:left w:val="none" w:sz="0" w:space="0" w:color="auto"/>
                <w:bottom w:val="none" w:sz="0" w:space="0" w:color="auto"/>
                <w:right w:val="none" w:sz="0" w:space="0" w:color="auto"/>
              </w:divBdr>
            </w:div>
          </w:divsChild>
        </w:div>
        <w:div w:id="1718896566">
          <w:marLeft w:val="0"/>
          <w:marRight w:val="0"/>
          <w:marTop w:val="0"/>
          <w:marBottom w:val="0"/>
          <w:divBdr>
            <w:top w:val="none" w:sz="0" w:space="0" w:color="auto"/>
            <w:left w:val="none" w:sz="0" w:space="0" w:color="auto"/>
            <w:bottom w:val="none" w:sz="0" w:space="0" w:color="auto"/>
            <w:right w:val="none" w:sz="0" w:space="0" w:color="auto"/>
          </w:divBdr>
          <w:divsChild>
            <w:div w:id="1718896618">
              <w:marLeft w:val="0"/>
              <w:marRight w:val="0"/>
              <w:marTop w:val="0"/>
              <w:marBottom w:val="0"/>
              <w:divBdr>
                <w:top w:val="none" w:sz="0" w:space="0" w:color="auto"/>
                <w:left w:val="none" w:sz="0" w:space="0" w:color="auto"/>
                <w:bottom w:val="none" w:sz="0" w:space="0" w:color="auto"/>
                <w:right w:val="none" w:sz="0" w:space="0" w:color="auto"/>
              </w:divBdr>
            </w:div>
          </w:divsChild>
        </w:div>
        <w:div w:id="1718896568">
          <w:marLeft w:val="0"/>
          <w:marRight w:val="0"/>
          <w:marTop w:val="0"/>
          <w:marBottom w:val="0"/>
          <w:divBdr>
            <w:top w:val="none" w:sz="0" w:space="0" w:color="auto"/>
            <w:left w:val="none" w:sz="0" w:space="0" w:color="auto"/>
            <w:bottom w:val="none" w:sz="0" w:space="0" w:color="auto"/>
            <w:right w:val="none" w:sz="0" w:space="0" w:color="auto"/>
          </w:divBdr>
          <w:divsChild>
            <w:div w:id="1718896634">
              <w:marLeft w:val="0"/>
              <w:marRight w:val="0"/>
              <w:marTop w:val="0"/>
              <w:marBottom w:val="0"/>
              <w:divBdr>
                <w:top w:val="none" w:sz="0" w:space="0" w:color="auto"/>
                <w:left w:val="none" w:sz="0" w:space="0" w:color="auto"/>
                <w:bottom w:val="none" w:sz="0" w:space="0" w:color="auto"/>
                <w:right w:val="none" w:sz="0" w:space="0" w:color="auto"/>
              </w:divBdr>
            </w:div>
          </w:divsChild>
        </w:div>
        <w:div w:id="1718896569">
          <w:marLeft w:val="0"/>
          <w:marRight w:val="0"/>
          <w:marTop w:val="0"/>
          <w:marBottom w:val="0"/>
          <w:divBdr>
            <w:top w:val="none" w:sz="0" w:space="0" w:color="auto"/>
            <w:left w:val="none" w:sz="0" w:space="0" w:color="auto"/>
            <w:bottom w:val="none" w:sz="0" w:space="0" w:color="auto"/>
            <w:right w:val="none" w:sz="0" w:space="0" w:color="auto"/>
          </w:divBdr>
          <w:divsChild>
            <w:div w:id="1718896605">
              <w:marLeft w:val="0"/>
              <w:marRight w:val="0"/>
              <w:marTop w:val="0"/>
              <w:marBottom w:val="0"/>
              <w:divBdr>
                <w:top w:val="none" w:sz="0" w:space="0" w:color="auto"/>
                <w:left w:val="none" w:sz="0" w:space="0" w:color="auto"/>
                <w:bottom w:val="none" w:sz="0" w:space="0" w:color="auto"/>
                <w:right w:val="none" w:sz="0" w:space="0" w:color="auto"/>
              </w:divBdr>
            </w:div>
          </w:divsChild>
        </w:div>
        <w:div w:id="1718896573">
          <w:marLeft w:val="0"/>
          <w:marRight w:val="0"/>
          <w:marTop w:val="0"/>
          <w:marBottom w:val="0"/>
          <w:divBdr>
            <w:top w:val="none" w:sz="0" w:space="0" w:color="auto"/>
            <w:left w:val="none" w:sz="0" w:space="0" w:color="auto"/>
            <w:bottom w:val="none" w:sz="0" w:space="0" w:color="auto"/>
            <w:right w:val="none" w:sz="0" w:space="0" w:color="auto"/>
          </w:divBdr>
          <w:divsChild>
            <w:div w:id="1718896740">
              <w:marLeft w:val="0"/>
              <w:marRight w:val="0"/>
              <w:marTop w:val="0"/>
              <w:marBottom w:val="0"/>
              <w:divBdr>
                <w:top w:val="none" w:sz="0" w:space="0" w:color="auto"/>
                <w:left w:val="none" w:sz="0" w:space="0" w:color="auto"/>
                <w:bottom w:val="none" w:sz="0" w:space="0" w:color="auto"/>
                <w:right w:val="none" w:sz="0" w:space="0" w:color="auto"/>
              </w:divBdr>
            </w:div>
          </w:divsChild>
        </w:div>
        <w:div w:id="1718896574">
          <w:marLeft w:val="0"/>
          <w:marRight w:val="0"/>
          <w:marTop w:val="0"/>
          <w:marBottom w:val="0"/>
          <w:divBdr>
            <w:top w:val="none" w:sz="0" w:space="0" w:color="auto"/>
            <w:left w:val="none" w:sz="0" w:space="0" w:color="auto"/>
            <w:bottom w:val="none" w:sz="0" w:space="0" w:color="auto"/>
            <w:right w:val="none" w:sz="0" w:space="0" w:color="auto"/>
          </w:divBdr>
          <w:divsChild>
            <w:div w:id="1718896668">
              <w:marLeft w:val="0"/>
              <w:marRight w:val="0"/>
              <w:marTop w:val="0"/>
              <w:marBottom w:val="0"/>
              <w:divBdr>
                <w:top w:val="none" w:sz="0" w:space="0" w:color="auto"/>
                <w:left w:val="none" w:sz="0" w:space="0" w:color="auto"/>
                <w:bottom w:val="none" w:sz="0" w:space="0" w:color="auto"/>
                <w:right w:val="none" w:sz="0" w:space="0" w:color="auto"/>
              </w:divBdr>
            </w:div>
          </w:divsChild>
        </w:div>
        <w:div w:id="1718896581">
          <w:marLeft w:val="0"/>
          <w:marRight w:val="0"/>
          <w:marTop w:val="0"/>
          <w:marBottom w:val="0"/>
          <w:divBdr>
            <w:top w:val="none" w:sz="0" w:space="0" w:color="auto"/>
            <w:left w:val="none" w:sz="0" w:space="0" w:color="auto"/>
            <w:bottom w:val="none" w:sz="0" w:space="0" w:color="auto"/>
            <w:right w:val="none" w:sz="0" w:space="0" w:color="auto"/>
          </w:divBdr>
          <w:divsChild>
            <w:div w:id="1718896743">
              <w:marLeft w:val="0"/>
              <w:marRight w:val="0"/>
              <w:marTop w:val="0"/>
              <w:marBottom w:val="0"/>
              <w:divBdr>
                <w:top w:val="none" w:sz="0" w:space="0" w:color="auto"/>
                <w:left w:val="none" w:sz="0" w:space="0" w:color="auto"/>
                <w:bottom w:val="none" w:sz="0" w:space="0" w:color="auto"/>
                <w:right w:val="none" w:sz="0" w:space="0" w:color="auto"/>
              </w:divBdr>
              <w:divsChild>
                <w:div w:id="17188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98">
          <w:marLeft w:val="0"/>
          <w:marRight w:val="0"/>
          <w:marTop w:val="0"/>
          <w:marBottom w:val="0"/>
          <w:divBdr>
            <w:top w:val="none" w:sz="0" w:space="0" w:color="auto"/>
            <w:left w:val="none" w:sz="0" w:space="0" w:color="auto"/>
            <w:bottom w:val="none" w:sz="0" w:space="0" w:color="auto"/>
            <w:right w:val="none" w:sz="0" w:space="0" w:color="auto"/>
          </w:divBdr>
          <w:divsChild>
            <w:div w:id="1718896469">
              <w:marLeft w:val="0"/>
              <w:marRight w:val="0"/>
              <w:marTop w:val="0"/>
              <w:marBottom w:val="0"/>
              <w:divBdr>
                <w:top w:val="none" w:sz="0" w:space="0" w:color="auto"/>
                <w:left w:val="none" w:sz="0" w:space="0" w:color="auto"/>
                <w:bottom w:val="none" w:sz="0" w:space="0" w:color="auto"/>
                <w:right w:val="none" w:sz="0" w:space="0" w:color="auto"/>
              </w:divBdr>
              <w:divsChild>
                <w:div w:id="171889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06">
          <w:marLeft w:val="0"/>
          <w:marRight w:val="0"/>
          <w:marTop w:val="0"/>
          <w:marBottom w:val="0"/>
          <w:divBdr>
            <w:top w:val="none" w:sz="0" w:space="0" w:color="auto"/>
            <w:left w:val="none" w:sz="0" w:space="0" w:color="auto"/>
            <w:bottom w:val="none" w:sz="0" w:space="0" w:color="auto"/>
            <w:right w:val="none" w:sz="0" w:space="0" w:color="auto"/>
          </w:divBdr>
          <w:divsChild>
            <w:div w:id="1718896464">
              <w:marLeft w:val="0"/>
              <w:marRight w:val="0"/>
              <w:marTop w:val="0"/>
              <w:marBottom w:val="0"/>
              <w:divBdr>
                <w:top w:val="none" w:sz="0" w:space="0" w:color="auto"/>
                <w:left w:val="none" w:sz="0" w:space="0" w:color="auto"/>
                <w:bottom w:val="none" w:sz="0" w:space="0" w:color="auto"/>
                <w:right w:val="none" w:sz="0" w:space="0" w:color="auto"/>
              </w:divBdr>
              <w:divsChild>
                <w:div w:id="171889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15">
          <w:marLeft w:val="0"/>
          <w:marRight w:val="0"/>
          <w:marTop w:val="0"/>
          <w:marBottom w:val="0"/>
          <w:divBdr>
            <w:top w:val="none" w:sz="0" w:space="0" w:color="auto"/>
            <w:left w:val="none" w:sz="0" w:space="0" w:color="auto"/>
            <w:bottom w:val="none" w:sz="0" w:space="0" w:color="auto"/>
            <w:right w:val="none" w:sz="0" w:space="0" w:color="auto"/>
          </w:divBdr>
          <w:divsChild>
            <w:div w:id="1718896482">
              <w:marLeft w:val="0"/>
              <w:marRight w:val="0"/>
              <w:marTop w:val="0"/>
              <w:marBottom w:val="0"/>
              <w:divBdr>
                <w:top w:val="none" w:sz="0" w:space="0" w:color="auto"/>
                <w:left w:val="none" w:sz="0" w:space="0" w:color="auto"/>
                <w:bottom w:val="none" w:sz="0" w:space="0" w:color="auto"/>
                <w:right w:val="none" w:sz="0" w:space="0" w:color="auto"/>
              </w:divBdr>
              <w:divsChild>
                <w:div w:id="171889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19">
          <w:marLeft w:val="0"/>
          <w:marRight w:val="0"/>
          <w:marTop w:val="0"/>
          <w:marBottom w:val="0"/>
          <w:divBdr>
            <w:top w:val="none" w:sz="0" w:space="0" w:color="auto"/>
            <w:left w:val="none" w:sz="0" w:space="0" w:color="auto"/>
            <w:bottom w:val="none" w:sz="0" w:space="0" w:color="auto"/>
            <w:right w:val="none" w:sz="0" w:space="0" w:color="auto"/>
          </w:divBdr>
          <w:divsChild>
            <w:div w:id="1718896658">
              <w:marLeft w:val="0"/>
              <w:marRight w:val="0"/>
              <w:marTop w:val="0"/>
              <w:marBottom w:val="0"/>
              <w:divBdr>
                <w:top w:val="none" w:sz="0" w:space="0" w:color="auto"/>
                <w:left w:val="none" w:sz="0" w:space="0" w:color="auto"/>
                <w:bottom w:val="none" w:sz="0" w:space="0" w:color="auto"/>
                <w:right w:val="none" w:sz="0" w:space="0" w:color="auto"/>
              </w:divBdr>
            </w:div>
          </w:divsChild>
        </w:div>
        <w:div w:id="1718896621">
          <w:marLeft w:val="0"/>
          <w:marRight w:val="0"/>
          <w:marTop w:val="0"/>
          <w:marBottom w:val="0"/>
          <w:divBdr>
            <w:top w:val="none" w:sz="0" w:space="0" w:color="auto"/>
            <w:left w:val="none" w:sz="0" w:space="0" w:color="auto"/>
            <w:bottom w:val="none" w:sz="0" w:space="0" w:color="auto"/>
            <w:right w:val="none" w:sz="0" w:space="0" w:color="auto"/>
          </w:divBdr>
          <w:divsChild>
            <w:div w:id="1718896466">
              <w:marLeft w:val="0"/>
              <w:marRight w:val="0"/>
              <w:marTop w:val="0"/>
              <w:marBottom w:val="0"/>
              <w:divBdr>
                <w:top w:val="none" w:sz="0" w:space="0" w:color="auto"/>
                <w:left w:val="none" w:sz="0" w:space="0" w:color="auto"/>
                <w:bottom w:val="none" w:sz="0" w:space="0" w:color="auto"/>
                <w:right w:val="none" w:sz="0" w:space="0" w:color="auto"/>
              </w:divBdr>
            </w:div>
          </w:divsChild>
        </w:div>
        <w:div w:id="1718896623">
          <w:marLeft w:val="0"/>
          <w:marRight w:val="0"/>
          <w:marTop w:val="0"/>
          <w:marBottom w:val="0"/>
          <w:divBdr>
            <w:top w:val="none" w:sz="0" w:space="0" w:color="auto"/>
            <w:left w:val="none" w:sz="0" w:space="0" w:color="auto"/>
            <w:bottom w:val="none" w:sz="0" w:space="0" w:color="auto"/>
            <w:right w:val="none" w:sz="0" w:space="0" w:color="auto"/>
          </w:divBdr>
          <w:divsChild>
            <w:div w:id="1718896555">
              <w:marLeft w:val="0"/>
              <w:marRight w:val="0"/>
              <w:marTop w:val="0"/>
              <w:marBottom w:val="0"/>
              <w:divBdr>
                <w:top w:val="none" w:sz="0" w:space="0" w:color="auto"/>
                <w:left w:val="none" w:sz="0" w:space="0" w:color="auto"/>
                <w:bottom w:val="none" w:sz="0" w:space="0" w:color="auto"/>
                <w:right w:val="none" w:sz="0" w:space="0" w:color="auto"/>
              </w:divBdr>
            </w:div>
          </w:divsChild>
        </w:div>
        <w:div w:id="1718896625">
          <w:marLeft w:val="0"/>
          <w:marRight w:val="0"/>
          <w:marTop w:val="0"/>
          <w:marBottom w:val="0"/>
          <w:divBdr>
            <w:top w:val="none" w:sz="0" w:space="0" w:color="auto"/>
            <w:left w:val="none" w:sz="0" w:space="0" w:color="auto"/>
            <w:bottom w:val="none" w:sz="0" w:space="0" w:color="auto"/>
            <w:right w:val="none" w:sz="0" w:space="0" w:color="auto"/>
          </w:divBdr>
          <w:divsChild>
            <w:div w:id="1718896631">
              <w:marLeft w:val="0"/>
              <w:marRight w:val="0"/>
              <w:marTop w:val="0"/>
              <w:marBottom w:val="0"/>
              <w:divBdr>
                <w:top w:val="none" w:sz="0" w:space="0" w:color="auto"/>
                <w:left w:val="none" w:sz="0" w:space="0" w:color="auto"/>
                <w:bottom w:val="none" w:sz="0" w:space="0" w:color="auto"/>
                <w:right w:val="none" w:sz="0" w:space="0" w:color="auto"/>
              </w:divBdr>
              <w:divsChild>
                <w:div w:id="17188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29">
          <w:marLeft w:val="0"/>
          <w:marRight w:val="0"/>
          <w:marTop w:val="0"/>
          <w:marBottom w:val="0"/>
          <w:divBdr>
            <w:top w:val="none" w:sz="0" w:space="0" w:color="auto"/>
            <w:left w:val="none" w:sz="0" w:space="0" w:color="auto"/>
            <w:bottom w:val="none" w:sz="0" w:space="0" w:color="auto"/>
            <w:right w:val="none" w:sz="0" w:space="0" w:color="auto"/>
          </w:divBdr>
          <w:divsChild>
            <w:div w:id="1718896769">
              <w:marLeft w:val="0"/>
              <w:marRight w:val="0"/>
              <w:marTop w:val="0"/>
              <w:marBottom w:val="0"/>
              <w:divBdr>
                <w:top w:val="none" w:sz="0" w:space="0" w:color="auto"/>
                <w:left w:val="none" w:sz="0" w:space="0" w:color="auto"/>
                <w:bottom w:val="none" w:sz="0" w:space="0" w:color="auto"/>
                <w:right w:val="none" w:sz="0" w:space="0" w:color="auto"/>
              </w:divBdr>
              <w:divsChild>
                <w:div w:id="171889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32">
          <w:marLeft w:val="0"/>
          <w:marRight w:val="0"/>
          <w:marTop w:val="0"/>
          <w:marBottom w:val="0"/>
          <w:divBdr>
            <w:top w:val="none" w:sz="0" w:space="0" w:color="auto"/>
            <w:left w:val="none" w:sz="0" w:space="0" w:color="auto"/>
            <w:bottom w:val="none" w:sz="0" w:space="0" w:color="auto"/>
            <w:right w:val="none" w:sz="0" w:space="0" w:color="auto"/>
          </w:divBdr>
          <w:divsChild>
            <w:div w:id="1718896547">
              <w:marLeft w:val="0"/>
              <w:marRight w:val="0"/>
              <w:marTop w:val="0"/>
              <w:marBottom w:val="0"/>
              <w:divBdr>
                <w:top w:val="none" w:sz="0" w:space="0" w:color="auto"/>
                <w:left w:val="none" w:sz="0" w:space="0" w:color="auto"/>
                <w:bottom w:val="none" w:sz="0" w:space="0" w:color="auto"/>
                <w:right w:val="none" w:sz="0" w:space="0" w:color="auto"/>
              </w:divBdr>
            </w:div>
          </w:divsChild>
        </w:div>
        <w:div w:id="1718896633">
          <w:marLeft w:val="0"/>
          <w:marRight w:val="0"/>
          <w:marTop w:val="0"/>
          <w:marBottom w:val="0"/>
          <w:divBdr>
            <w:top w:val="none" w:sz="0" w:space="0" w:color="auto"/>
            <w:left w:val="none" w:sz="0" w:space="0" w:color="auto"/>
            <w:bottom w:val="none" w:sz="0" w:space="0" w:color="auto"/>
            <w:right w:val="none" w:sz="0" w:space="0" w:color="auto"/>
          </w:divBdr>
          <w:divsChild>
            <w:div w:id="1718896675">
              <w:marLeft w:val="0"/>
              <w:marRight w:val="0"/>
              <w:marTop w:val="0"/>
              <w:marBottom w:val="0"/>
              <w:divBdr>
                <w:top w:val="none" w:sz="0" w:space="0" w:color="auto"/>
                <w:left w:val="none" w:sz="0" w:space="0" w:color="auto"/>
                <w:bottom w:val="none" w:sz="0" w:space="0" w:color="auto"/>
                <w:right w:val="none" w:sz="0" w:space="0" w:color="auto"/>
              </w:divBdr>
            </w:div>
          </w:divsChild>
        </w:div>
        <w:div w:id="1718896635">
          <w:marLeft w:val="0"/>
          <w:marRight w:val="0"/>
          <w:marTop w:val="0"/>
          <w:marBottom w:val="0"/>
          <w:divBdr>
            <w:top w:val="none" w:sz="0" w:space="0" w:color="auto"/>
            <w:left w:val="none" w:sz="0" w:space="0" w:color="auto"/>
            <w:bottom w:val="none" w:sz="0" w:space="0" w:color="auto"/>
            <w:right w:val="none" w:sz="0" w:space="0" w:color="auto"/>
          </w:divBdr>
          <w:divsChild>
            <w:div w:id="1718896774">
              <w:marLeft w:val="0"/>
              <w:marRight w:val="0"/>
              <w:marTop w:val="0"/>
              <w:marBottom w:val="0"/>
              <w:divBdr>
                <w:top w:val="none" w:sz="0" w:space="0" w:color="auto"/>
                <w:left w:val="none" w:sz="0" w:space="0" w:color="auto"/>
                <w:bottom w:val="none" w:sz="0" w:space="0" w:color="auto"/>
                <w:right w:val="none" w:sz="0" w:space="0" w:color="auto"/>
              </w:divBdr>
              <w:divsChild>
                <w:div w:id="17188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38">
          <w:marLeft w:val="0"/>
          <w:marRight w:val="0"/>
          <w:marTop w:val="0"/>
          <w:marBottom w:val="0"/>
          <w:divBdr>
            <w:top w:val="none" w:sz="0" w:space="0" w:color="auto"/>
            <w:left w:val="none" w:sz="0" w:space="0" w:color="auto"/>
            <w:bottom w:val="none" w:sz="0" w:space="0" w:color="auto"/>
            <w:right w:val="none" w:sz="0" w:space="0" w:color="auto"/>
          </w:divBdr>
          <w:divsChild>
            <w:div w:id="1718896672">
              <w:marLeft w:val="0"/>
              <w:marRight w:val="0"/>
              <w:marTop w:val="0"/>
              <w:marBottom w:val="0"/>
              <w:divBdr>
                <w:top w:val="none" w:sz="0" w:space="0" w:color="auto"/>
                <w:left w:val="none" w:sz="0" w:space="0" w:color="auto"/>
                <w:bottom w:val="none" w:sz="0" w:space="0" w:color="auto"/>
                <w:right w:val="none" w:sz="0" w:space="0" w:color="auto"/>
              </w:divBdr>
              <w:divsChild>
                <w:div w:id="171889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40">
          <w:marLeft w:val="0"/>
          <w:marRight w:val="0"/>
          <w:marTop w:val="0"/>
          <w:marBottom w:val="0"/>
          <w:divBdr>
            <w:top w:val="none" w:sz="0" w:space="0" w:color="auto"/>
            <w:left w:val="none" w:sz="0" w:space="0" w:color="auto"/>
            <w:bottom w:val="none" w:sz="0" w:space="0" w:color="auto"/>
            <w:right w:val="none" w:sz="0" w:space="0" w:color="auto"/>
          </w:divBdr>
          <w:divsChild>
            <w:div w:id="1718896742">
              <w:marLeft w:val="0"/>
              <w:marRight w:val="0"/>
              <w:marTop w:val="0"/>
              <w:marBottom w:val="0"/>
              <w:divBdr>
                <w:top w:val="none" w:sz="0" w:space="0" w:color="auto"/>
                <w:left w:val="none" w:sz="0" w:space="0" w:color="auto"/>
                <w:bottom w:val="none" w:sz="0" w:space="0" w:color="auto"/>
                <w:right w:val="none" w:sz="0" w:space="0" w:color="auto"/>
              </w:divBdr>
              <w:divsChild>
                <w:div w:id="171889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43">
          <w:marLeft w:val="0"/>
          <w:marRight w:val="0"/>
          <w:marTop w:val="0"/>
          <w:marBottom w:val="0"/>
          <w:divBdr>
            <w:top w:val="none" w:sz="0" w:space="0" w:color="auto"/>
            <w:left w:val="none" w:sz="0" w:space="0" w:color="auto"/>
            <w:bottom w:val="none" w:sz="0" w:space="0" w:color="auto"/>
            <w:right w:val="none" w:sz="0" w:space="0" w:color="auto"/>
          </w:divBdr>
          <w:divsChild>
            <w:div w:id="1718896480">
              <w:marLeft w:val="0"/>
              <w:marRight w:val="0"/>
              <w:marTop w:val="0"/>
              <w:marBottom w:val="0"/>
              <w:divBdr>
                <w:top w:val="none" w:sz="0" w:space="0" w:color="auto"/>
                <w:left w:val="none" w:sz="0" w:space="0" w:color="auto"/>
                <w:bottom w:val="none" w:sz="0" w:space="0" w:color="auto"/>
                <w:right w:val="none" w:sz="0" w:space="0" w:color="auto"/>
              </w:divBdr>
            </w:div>
          </w:divsChild>
        </w:div>
        <w:div w:id="1718896646">
          <w:marLeft w:val="0"/>
          <w:marRight w:val="0"/>
          <w:marTop w:val="0"/>
          <w:marBottom w:val="0"/>
          <w:divBdr>
            <w:top w:val="none" w:sz="0" w:space="0" w:color="auto"/>
            <w:left w:val="none" w:sz="0" w:space="0" w:color="auto"/>
            <w:bottom w:val="none" w:sz="0" w:space="0" w:color="auto"/>
            <w:right w:val="none" w:sz="0" w:space="0" w:color="auto"/>
          </w:divBdr>
          <w:divsChild>
            <w:div w:id="1718896516">
              <w:marLeft w:val="0"/>
              <w:marRight w:val="0"/>
              <w:marTop w:val="0"/>
              <w:marBottom w:val="0"/>
              <w:divBdr>
                <w:top w:val="none" w:sz="0" w:space="0" w:color="auto"/>
                <w:left w:val="none" w:sz="0" w:space="0" w:color="auto"/>
                <w:bottom w:val="none" w:sz="0" w:space="0" w:color="auto"/>
                <w:right w:val="none" w:sz="0" w:space="0" w:color="auto"/>
              </w:divBdr>
              <w:divsChild>
                <w:div w:id="171889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50">
          <w:marLeft w:val="0"/>
          <w:marRight w:val="0"/>
          <w:marTop w:val="0"/>
          <w:marBottom w:val="0"/>
          <w:divBdr>
            <w:top w:val="none" w:sz="0" w:space="0" w:color="auto"/>
            <w:left w:val="none" w:sz="0" w:space="0" w:color="auto"/>
            <w:bottom w:val="none" w:sz="0" w:space="0" w:color="auto"/>
            <w:right w:val="none" w:sz="0" w:space="0" w:color="auto"/>
          </w:divBdr>
          <w:divsChild>
            <w:div w:id="1718896561">
              <w:marLeft w:val="0"/>
              <w:marRight w:val="0"/>
              <w:marTop w:val="0"/>
              <w:marBottom w:val="0"/>
              <w:divBdr>
                <w:top w:val="none" w:sz="0" w:space="0" w:color="auto"/>
                <w:left w:val="none" w:sz="0" w:space="0" w:color="auto"/>
                <w:bottom w:val="none" w:sz="0" w:space="0" w:color="auto"/>
                <w:right w:val="none" w:sz="0" w:space="0" w:color="auto"/>
              </w:divBdr>
            </w:div>
          </w:divsChild>
        </w:div>
        <w:div w:id="1718896652">
          <w:marLeft w:val="0"/>
          <w:marRight w:val="0"/>
          <w:marTop w:val="0"/>
          <w:marBottom w:val="0"/>
          <w:divBdr>
            <w:top w:val="none" w:sz="0" w:space="0" w:color="auto"/>
            <w:left w:val="none" w:sz="0" w:space="0" w:color="auto"/>
            <w:bottom w:val="none" w:sz="0" w:space="0" w:color="auto"/>
            <w:right w:val="none" w:sz="0" w:space="0" w:color="auto"/>
          </w:divBdr>
          <w:divsChild>
            <w:div w:id="1718896514">
              <w:marLeft w:val="0"/>
              <w:marRight w:val="0"/>
              <w:marTop w:val="0"/>
              <w:marBottom w:val="0"/>
              <w:divBdr>
                <w:top w:val="none" w:sz="0" w:space="0" w:color="auto"/>
                <w:left w:val="none" w:sz="0" w:space="0" w:color="auto"/>
                <w:bottom w:val="none" w:sz="0" w:space="0" w:color="auto"/>
                <w:right w:val="none" w:sz="0" w:space="0" w:color="auto"/>
              </w:divBdr>
              <w:divsChild>
                <w:div w:id="171889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54">
          <w:marLeft w:val="0"/>
          <w:marRight w:val="0"/>
          <w:marTop w:val="0"/>
          <w:marBottom w:val="0"/>
          <w:divBdr>
            <w:top w:val="none" w:sz="0" w:space="0" w:color="auto"/>
            <w:left w:val="none" w:sz="0" w:space="0" w:color="auto"/>
            <w:bottom w:val="none" w:sz="0" w:space="0" w:color="auto"/>
            <w:right w:val="none" w:sz="0" w:space="0" w:color="auto"/>
          </w:divBdr>
          <w:divsChild>
            <w:div w:id="1718896636">
              <w:marLeft w:val="0"/>
              <w:marRight w:val="0"/>
              <w:marTop w:val="0"/>
              <w:marBottom w:val="0"/>
              <w:divBdr>
                <w:top w:val="none" w:sz="0" w:space="0" w:color="auto"/>
                <w:left w:val="none" w:sz="0" w:space="0" w:color="auto"/>
                <w:bottom w:val="none" w:sz="0" w:space="0" w:color="auto"/>
                <w:right w:val="none" w:sz="0" w:space="0" w:color="auto"/>
              </w:divBdr>
              <w:divsChild>
                <w:div w:id="171889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56">
          <w:marLeft w:val="0"/>
          <w:marRight w:val="0"/>
          <w:marTop w:val="0"/>
          <w:marBottom w:val="0"/>
          <w:divBdr>
            <w:top w:val="none" w:sz="0" w:space="0" w:color="auto"/>
            <w:left w:val="none" w:sz="0" w:space="0" w:color="auto"/>
            <w:bottom w:val="none" w:sz="0" w:space="0" w:color="auto"/>
            <w:right w:val="none" w:sz="0" w:space="0" w:color="auto"/>
          </w:divBdr>
          <w:divsChild>
            <w:div w:id="1718896704">
              <w:marLeft w:val="0"/>
              <w:marRight w:val="0"/>
              <w:marTop w:val="0"/>
              <w:marBottom w:val="0"/>
              <w:divBdr>
                <w:top w:val="none" w:sz="0" w:space="0" w:color="auto"/>
                <w:left w:val="none" w:sz="0" w:space="0" w:color="auto"/>
                <w:bottom w:val="none" w:sz="0" w:space="0" w:color="auto"/>
                <w:right w:val="none" w:sz="0" w:space="0" w:color="auto"/>
              </w:divBdr>
            </w:div>
          </w:divsChild>
        </w:div>
        <w:div w:id="1718896657">
          <w:marLeft w:val="0"/>
          <w:marRight w:val="0"/>
          <w:marTop w:val="0"/>
          <w:marBottom w:val="0"/>
          <w:divBdr>
            <w:top w:val="none" w:sz="0" w:space="0" w:color="auto"/>
            <w:left w:val="none" w:sz="0" w:space="0" w:color="auto"/>
            <w:bottom w:val="none" w:sz="0" w:space="0" w:color="auto"/>
            <w:right w:val="none" w:sz="0" w:space="0" w:color="auto"/>
          </w:divBdr>
          <w:divsChild>
            <w:div w:id="1718896509">
              <w:marLeft w:val="0"/>
              <w:marRight w:val="0"/>
              <w:marTop w:val="0"/>
              <w:marBottom w:val="0"/>
              <w:divBdr>
                <w:top w:val="none" w:sz="0" w:space="0" w:color="auto"/>
                <w:left w:val="none" w:sz="0" w:space="0" w:color="auto"/>
                <w:bottom w:val="none" w:sz="0" w:space="0" w:color="auto"/>
                <w:right w:val="none" w:sz="0" w:space="0" w:color="auto"/>
              </w:divBdr>
            </w:div>
          </w:divsChild>
        </w:div>
        <w:div w:id="1718896671">
          <w:marLeft w:val="0"/>
          <w:marRight w:val="0"/>
          <w:marTop w:val="0"/>
          <w:marBottom w:val="0"/>
          <w:divBdr>
            <w:top w:val="none" w:sz="0" w:space="0" w:color="auto"/>
            <w:left w:val="none" w:sz="0" w:space="0" w:color="auto"/>
            <w:bottom w:val="none" w:sz="0" w:space="0" w:color="auto"/>
            <w:right w:val="none" w:sz="0" w:space="0" w:color="auto"/>
          </w:divBdr>
          <w:divsChild>
            <w:div w:id="1718896609">
              <w:marLeft w:val="0"/>
              <w:marRight w:val="0"/>
              <w:marTop w:val="0"/>
              <w:marBottom w:val="0"/>
              <w:divBdr>
                <w:top w:val="none" w:sz="0" w:space="0" w:color="auto"/>
                <w:left w:val="none" w:sz="0" w:space="0" w:color="auto"/>
                <w:bottom w:val="none" w:sz="0" w:space="0" w:color="auto"/>
                <w:right w:val="none" w:sz="0" w:space="0" w:color="auto"/>
              </w:divBdr>
            </w:div>
          </w:divsChild>
        </w:div>
        <w:div w:id="1718896673">
          <w:marLeft w:val="0"/>
          <w:marRight w:val="0"/>
          <w:marTop w:val="0"/>
          <w:marBottom w:val="0"/>
          <w:divBdr>
            <w:top w:val="none" w:sz="0" w:space="0" w:color="auto"/>
            <w:left w:val="none" w:sz="0" w:space="0" w:color="auto"/>
            <w:bottom w:val="none" w:sz="0" w:space="0" w:color="auto"/>
            <w:right w:val="none" w:sz="0" w:space="0" w:color="auto"/>
          </w:divBdr>
          <w:divsChild>
            <w:div w:id="1718896479">
              <w:marLeft w:val="0"/>
              <w:marRight w:val="0"/>
              <w:marTop w:val="0"/>
              <w:marBottom w:val="0"/>
              <w:divBdr>
                <w:top w:val="none" w:sz="0" w:space="0" w:color="auto"/>
                <w:left w:val="none" w:sz="0" w:space="0" w:color="auto"/>
                <w:bottom w:val="none" w:sz="0" w:space="0" w:color="auto"/>
                <w:right w:val="none" w:sz="0" w:space="0" w:color="auto"/>
              </w:divBdr>
              <w:divsChild>
                <w:div w:id="171889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79">
          <w:marLeft w:val="0"/>
          <w:marRight w:val="0"/>
          <w:marTop w:val="0"/>
          <w:marBottom w:val="0"/>
          <w:divBdr>
            <w:top w:val="none" w:sz="0" w:space="0" w:color="auto"/>
            <w:left w:val="none" w:sz="0" w:space="0" w:color="auto"/>
            <w:bottom w:val="none" w:sz="0" w:space="0" w:color="auto"/>
            <w:right w:val="none" w:sz="0" w:space="0" w:color="auto"/>
          </w:divBdr>
          <w:divsChild>
            <w:div w:id="1718896529">
              <w:marLeft w:val="0"/>
              <w:marRight w:val="0"/>
              <w:marTop w:val="0"/>
              <w:marBottom w:val="0"/>
              <w:divBdr>
                <w:top w:val="none" w:sz="0" w:space="0" w:color="auto"/>
                <w:left w:val="none" w:sz="0" w:space="0" w:color="auto"/>
                <w:bottom w:val="none" w:sz="0" w:space="0" w:color="auto"/>
                <w:right w:val="none" w:sz="0" w:space="0" w:color="auto"/>
              </w:divBdr>
            </w:div>
          </w:divsChild>
        </w:div>
        <w:div w:id="1718896682">
          <w:marLeft w:val="0"/>
          <w:marRight w:val="0"/>
          <w:marTop w:val="0"/>
          <w:marBottom w:val="0"/>
          <w:divBdr>
            <w:top w:val="none" w:sz="0" w:space="0" w:color="auto"/>
            <w:left w:val="none" w:sz="0" w:space="0" w:color="auto"/>
            <w:bottom w:val="none" w:sz="0" w:space="0" w:color="auto"/>
            <w:right w:val="none" w:sz="0" w:space="0" w:color="auto"/>
          </w:divBdr>
          <w:divsChild>
            <w:div w:id="1718896594">
              <w:marLeft w:val="0"/>
              <w:marRight w:val="0"/>
              <w:marTop w:val="0"/>
              <w:marBottom w:val="0"/>
              <w:divBdr>
                <w:top w:val="none" w:sz="0" w:space="0" w:color="auto"/>
                <w:left w:val="none" w:sz="0" w:space="0" w:color="auto"/>
                <w:bottom w:val="none" w:sz="0" w:space="0" w:color="auto"/>
                <w:right w:val="none" w:sz="0" w:space="0" w:color="auto"/>
              </w:divBdr>
              <w:divsChild>
                <w:div w:id="1718896521">
                  <w:marLeft w:val="0"/>
                  <w:marRight w:val="0"/>
                  <w:marTop w:val="0"/>
                  <w:marBottom w:val="0"/>
                  <w:divBdr>
                    <w:top w:val="none" w:sz="0" w:space="0" w:color="auto"/>
                    <w:left w:val="none" w:sz="0" w:space="0" w:color="auto"/>
                    <w:bottom w:val="none" w:sz="0" w:space="0" w:color="auto"/>
                    <w:right w:val="none" w:sz="0" w:space="0" w:color="auto"/>
                  </w:divBdr>
                  <w:divsChild>
                    <w:div w:id="1718896736">
                      <w:marLeft w:val="0"/>
                      <w:marRight w:val="0"/>
                      <w:marTop w:val="0"/>
                      <w:marBottom w:val="0"/>
                      <w:divBdr>
                        <w:top w:val="none" w:sz="0" w:space="0" w:color="auto"/>
                        <w:left w:val="none" w:sz="0" w:space="0" w:color="auto"/>
                        <w:bottom w:val="none" w:sz="0" w:space="0" w:color="auto"/>
                        <w:right w:val="none" w:sz="0" w:space="0" w:color="auto"/>
                      </w:divBdr>
                    </w:div>
                  </w:divsChild>
                </w:div>
                <w:div w:id="1718896540">
                  <w:marLeft w:val="0"/>
                  <w:marRight w:val="0"/>
                  <w:marTop w:val="0"/>
                  <w:marBottom w:val="0"/>
                  <w:divBdr>
                    <w:top w:val="none" w:sz="0" w:space="0" w:color="auto"/>
                    <w:left w:val="none" w:sz="0" w:space="0" w:color="auto"/>
                    <w:bottom w:val="none" w:sz="0" w:space="0" w:color="auto"/>
                    <w:right w:val="none" w:sz="0" w:space="0" w:color="auto"/>
                  </w:divBdr>
                  <w:divsChild>
                    <w:div w:id="1718896707">
                      <w:marLeft w:val="0"/>
                      <w:marRight w:val="0"/>
                      <w:marTop w:val="0"/>
                      <w:marBottom w:val="0"/>
                      <w:divBdr>
                        <w:top w:val="none" w:sz="0" w:space="0" w:color="auto"/>
                        <w:left w:val="none" w:sz="0" w:space="0" w:color="auto"/>
                        <w:bottom w:val="none" w:sz="0" w:space="0" w:color="auto"/>
                        <w:right w:val="none" w:sz="0" w:space="0" w:color="auto"/>
                      </w:divBdr>
                      <w:divsChild>
                        <w:div w:id="171889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71">
                  <w:marLeft w:val="0"/>
                  <w:marRight w:val="0"/>
                  <w:marTop w:val="0"/>
                  <w:marBottom w:val="0"/>
                  <w:divBdr>
                    <w:top w:val="none" w:sz="0" w:space="0" w:color="auto"/>
                    <w:left w:val="none" w:sz="0" w:space="0" w:color="auto"/>
                    <w:bottom w:val="none" w:sz="0" w:space="0" w:color="auto"/>
                    <w:right w:val="none" w:sz="0" w:space="0" w:color="auto"/>
                  </w:divBdr>
                  <w:divsChild>
                    <w:div w:id="1718896768">
                      <w:marLeft w:val="0"/>
                      <w:marRight w:val="0"/>
                      <w:marTop w:val="0"/>
                      <w:marBottom w:val="0"/>
                      <w:divBdr>
                        <w:top w:val="none" w:sz="0" w:space="0" w:color="auto"/>
                        <w:left w:val="none" w:sz="0" w:space="0" w:color="auto"/>
                        <w:bottom w:val="none" w:sz="0" w:space="0" w:color="auto"/>
                        <w:right w:val="none" w:sz="0" w:space="0" w:color="auto"/>
                      </w:divBdr>
                      <w:divsChild>
                        <w:div w:id="17188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24">
                  <w:marLeft w:val="0"/>
                  <w:marRight w:val="0"/>
                  <w:marTop w:val="0"/>
                  <w:marBottom w:val="0"/>
                  <w:divBdr>
                    <w:top w:val="none" w:sz="0" w:space="0" w:color="auto"/>
                    <w:left w:val="none" w:sz="0" w:space="0" w:color="auto"/>
                    <w:bottom w:val="none" w:sz="0" w:space="0" w:color="auto"/>
                    <w:right w:val="none" w:sz="0" w:space="0" w:color="auto"/>
                  </w:divBdr>
                  <w:divsChild>
                    <w:div w:id="1718896697">
                      <w:marLeft w:val="0"/>
                      <w:marRight w:val="0"/>
                      <w:marTop w:val="0"/>
                      <w:marBottom w:val="0"/>
                      <w:divBdr>
                        <w:top w:val="none" w:sz="0" w:space="0" w:color="auto"/>
                        <w:left w:val="none" w:sz="0" w:space="0" w:color="auto"/>
                        <w:bottom w:val="none" w:sz="0" w:space="0" w:color="auto"/>
                        <w:right w:val="none" w:sz="0" w:space="0" w:color="auto"/>
                      </w:divBdr>
                      <w:divsChild>
                        <w:div w:id="171889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65">
                  <w:marLeft w:val="0"/>
                  <w:marRight w:val="0"/>
                  <w:marTop w:val="0"/>
                  <w:marBottom w:val="0"/>
                  <w:divBdr>
                    <w:top w:val="none" w:sz="0" w:space="0" w:color="auto"/>
                    <w:left w:val="none" w:sz="0" w:space="0" w:color="auto"/>
                    <w:bottom w:val="none" w:sz="0" w:space="0" w:color="auto"/>
                    <w:right w:val="none" w:sz="0" w:space="0" w:color="auto"/>
                  </w:divBdr>
                  <w:divsChild>
                    <w:div w:id="1718896604">
                      <w:marLeft w:val="0"/>
                      <w:marRight w:val="0"/>
                      <w:marTop w:val="0"/>
                      <w:marBottom w:val="0"/>
                      <w:divBdr>
                        <w:top w:val="none" w:sz="0" w:space="0" w:color="auto"/>
                        <w:left w:val="none" w:sz="0" w:space="0" w:color="auto"/>
                        <w:bottom w:val="none" w:sz="0" w:space="0" w:color="auto"/>
                        <w:right w:val="none" w:sz="0" w:space="0" w:color="auto"/>
                      </w:divBdr>
                      <w:divsChild>
                        <w:div w:id="171889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896684">
          <w:marLeft w:val="0"/>
          <w:marRight w:val="0"/>
          <w:marTop w:val="0"/>
          <w:marBottom w:val="0"/>
          <w:divBdr>
            <w:top w:val="none" w:sz="0" w:space="0" w:color="auto"/>
            <w:left w:val="none" w:sz="0" w:space="0" w:color="auto"/>
            <w:bottom w:val="none" w:sz="0" w:space="0" w:color="auto"/>
            <w:right w:val="none" w:sz="0" w:space="0" w:color="auto"/>
          </w:divBdr>
          <w:divsChild>
            <w:div w:id="1718896613">
              <w:marLeft w:val="0"/>
              <w:marRight w:val="0"/>
              <w:marTop w:val="0"/>
              <w:marBottom w:val="0"/>
              <w:divBdr>
                <w:top w:val="none" w:sz="0" w:space="0" w:color="auto"/>
                <w:left w:val="none" w:sz="0" w:space="0" w:color="auto"/>
                <w:bottom w:val="none" w:sz="0" w:space="0" w:color="auto"/>
                <w:right w:val="none" w:sz="0" w:space="0" w:color="auto"/>
              </w:divBdr>
              <w:divsChild>
                <w:div w:id="171889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85">
          <w:marLeft w:val="0"/>
          <w:marRight w:val="0"/>
          <w:marTop w:val="0"/>
          <w:marBottom w:val="0"/>
          <w:divBdr>
            <w:top w:val="none" w:sz="0" w:space="0" w:color="auto"/>
            <w:left w:val="none" w:sz="0" w:space="0" w:color="auto"/>
            <w:bottom w:val="none" w:sz="0" w:space="0" w:color="auto"/>
            <w:right w:val="none" w:sz="0" w:space="0" w:color="auto"/>
          </w:divBdr>
          <w:divsChild>
            <w:div w:id="1718896665">
              <w:marLeft w:val="0"/>
              <w:marRight w:val="0"/>
              <w:marTop w:val="0"/>
              <w:marBottom w:val="0"/>
              <w:divBdr>
                <w:top w:val="none" w:sz="0" w:space="0" w:color="auto"/>
                <w:left w:val="none" w:sz="0" w:space="0" w:color="auto"/>
                <w:bottom w:val="none" w:sz="0" w:space="0" w:color="auto"/>
                <w:right w:val="none" w:sz="0" w:space="0" w:color="auto"/>
              </w:divBdr>
              <w:divsChild>
                <w:div w:id="171889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92">
          <w:marLeft w:val="0"/>
          <w:marRight w:val="0"/>
          <w:marTop w:val="0"/>
          <w:marBottom w:val="0"/>
          <w:divBdr>
            <w:top w:val="none" w:sz="0" w:space="0" w:color="auto"/>
            <w:left w:val="none" w:sz="0" w:space="0" w:color="auto"/>
            <w:bottom w:val="none" w:sz="0" w:space="0" w:color="auto"/>
            <w:right w:val="none" w:sz="0" w:space="0" w:color="auto"/>
          </w:divBdr>
          <w:divsChild>
            <w:div w:id="1718896596">
              <w:marLeft w:val="0"/>
              <w:marRight w:val="0"/>
              <w:marTop w:val="0"/>
              <w:marBottom w:val="0"/>
              <w:divBdr>
                <w:top w:val="none" w:sz="0" w:space="0" w:color="auto"/>
                <w:left w:val="none" w:sz="0" w:space="0" w:color="auto"/>
                <w:bottom w:val="none" w:sz="0" w:space="0" w:color="auto"/>
                <w:right w:val="none" w:sz="0" w:space="0" w:color="auto"/>
              </w:divBdr>
              <w:divsChild>
                <w:div w:id="17188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95">
          <w:marLeft w:val="0"/>
          <w:marRight w:val="0"/>
          <w:marTop w:val="0"/>
          <w:marBottom w:val="0"/>
          <w:divBdr>
            <w:top w:val="none" w:sz="0" w:space="0" w:color="auto"/>
            <w:left w:val="none" w:sz="0" w:space="0" w:color="auto"/>
            <w:bottom w:val="none" w:sz="0" w:space="0" w:color="auto"/>
            <w:right w:val="none" w:sz="0" w:space="0" w:color="auto"/>
          </w:divBdr>
          <w:divsChild>
            <w:div w:id="1718896689">
              <w:marLeft w:val="0"/>
              <w:marRight w:val="0"/>
              <w:marTop w:val="0"/>
              <w:marBottom w:val="0"/>
              <w:divBdr>
                <w:top w:val="none" w:sz="0" w:space="0" w:color="auto"/>
                <w:left w:val="none" w:sz="0" w:space="0" w:color="auto"/>
                <w:bottom w:val="none" w:sz="0" w:space="0" w:color="auto"/>
                <w:right w:val="none" w:sz="0" w:space="0" w:color="auto"/>
              </w:divBdr>
              <w:divsChild>
                <w:div w:id="171889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96">
          <w:marLeft w:val="0"/>
          <w:marRight w:val="0"/>
          <w:marTop w:val="0"/>
          <w:marBottom w:val="0"/>
          <w:divBdr>
            <w:top w:val="none" w:sz="0" w:space="0" w:color="auto"/>
            <w:left w:val="none" w:sz="0" w:space="0" w:color="auto"/>
            <w:bottom w:val="none" w:sz="0" w:space="0" w:color="auto"/>
            <w:right w:val="none" w:sz="0" w:space="0" w:color="auto"/>
          </w:divBdr>
          <w:divsChild>
            <w:div w:id="1718896593">
              <w:marLeft w:val="0"/>
              <w:marRight w:val="0"/>
              <w:marTop w:val="0"/>
              <w:marBottom w:val="0"/>
              <w:divBdr>
                <w:top w:val="none" w:sz="0" w:space="0" w:color="auto"/>
                <w:left w:val="none" w:sz="0" w:space="0" w:color="auto"/>
                <w:bottom w:val="none" w:sz="0" w:space="0" w:color="auto"/>
                <w:right w:val="none" w:sz="0" w:space="0" w:color="auto"/>
              </w:divBdr>
              <w:divsChild>
                <w:div w:id="1718896486">
                  <w:marLeft w:val="0"/>
                  <w:marRight w:val="0"/>
                  <w:marTop w:val="0"/>
                  <w:marBottom w:val="0"/>
                  <w:divBdr>
                    <w:top w:val="none" w:sz="0" w:space="0" w:color="auto"/>
                    <w:left w:val="none" w:sz="0" w:space="0" w:color="auto"/>
                    <w:bottom w:val="none" w:sz="0" w:space="0" w:color="auto"/>
                    <w:right w:val="none" w:sz="0" w:space="0" w:color="auto"/>
                  </w:divBdr>
                  <w:divsChild>
                    <w:div w:id="1718896556">
                      <w:marLeft w:val="0"/>
                      <w:marRight w:val="0"/>
                      <w:marTop w:val="0"/>
                      <w:marBottom w:val="0"/>
                      <w:divBdr>
                        <w:top w:val="none" w:sz="0" w:space="0" w:color="auto"/>
                        <w:left w:val="none" w:sz="0" w:space="0" w:color="auto"/>
                        <w:bottom w:val="none" w:sz="0" w:space="0" w:color="auto"/>
                        <w:right w:val="none" w:sz="0" w:space="0" w:color="auto"/>
                      </w:divBdr>
                      <w:divsChild>
                        <w:div w:id="17188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595">
                  <w:marLeft w:val="0"/>
                  <w:marRight w:val="0"/>
                  <w:marTop w:val="0"/>
                  <w:marBottom w:val="0"/>
                  <w:divBdr>
                    <w:top w:val="none" w:sz="0" w:space="0" w:color="auto"/>
                    <w:left w:val="none" w:sz="0" w:space="0" w:color="auto"/>
                    <w:bottom w:val="none" w:sz="0" w:space="0" w:color="auto"/>
                    <w:right w:val="none" w:sz="0" w:space="0" w:color="auto"/>
                  </w:divBdr>
                  <w:divsChild>
                    <w:div w:id="1718896747">
                      <w:marLeft w:val="0"/>
                      <w:marRight w:val="0"/>
                      <w:marTop w:val="0"/>
                      <w:marBottom w:val="0"/>
                      <w:divBdr>
                        <w:top w:val="none" w:sz="0" w:space="0" w:color="auto"/>
                        <w:left w:val="none" w:sz="0" w:space="0" w:color="auto"/>
                        <w:bottom w:val="none" w:sz="0" w:space="0" w:color="auto"/>
                        <w:right w:val="none" w:sz="0" w:space="0" w:color="auto"/>
                      </w:divBdr>
                    </w:div>
                  </w:divsChild>
                </w:div>
                <w:div w:id="1718896612">
                  <w:marLeft w:val="0"/>
                  <w:marRight w:val="0"/>
                  <w:marTop w:val="0"/>
                  <w:marBottom w:val="0"/>
                  <w:divBdr>
                    <w:top w:val="none" w:sz="0" w:space="0" w:color="auto"/>
                    <w:left w:val="none" w:sz="0" w:space="0" w:color="auto"/>
                    <w:bottom w:val="none" w:sz="0" w:space="0" w:color="auto"/>
                    <w:right w:val="none" w:sz="0" w:space="0" w:color="auto"/>
                  </w:divBdr>
                  <w:divsChild>
                    <w:div w:id="1718896746">
                      <w:marLeft w:val="0"/>
                      <w:marRight w:val="0"/>
                      <w:marTop w:val="0"/>
                      <w:marBottom w:val="0"/>
                      <w:divBdr>
                        <w:top w:val="none" w:sz="0" w:space="0" w:color="auto"/>
                        <w:left w:val="none" w:sz="0" w:space="0" w:color="auto"/>
                        <w:bottom w:val="none" w:sz="0" w:space="0" w:color="auto"/>
                        <w:right w:val="none" w:sz="0" w:space="0" w:color="auto"/>
                      </w:divBdr>
                      <w:divsChild>
                        <w:div w:id="1718896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624">
                  <w:marLeft w:val="0"/>
                  <w:marRight w:val="0"/>
                  <w:marTop w:val="0"/>
                  <w:marBottom w:val="0"/>
                  <w:divBdr>
                    <w:top w:val="none" w:sz="0" w:space="0" w:color="auto"/>
                    <w:left w:val="none" w:sz="0" w:space="0" w:color="auto"/>
                    <w:bottom w:val="none" w:sz="0" w:space="0" w:color="auto"/>
                    <w:right w:val="none" w:sz="0" w:space="0" w:color="auto"/>
                  </w:divBdr>
                  <w:divsChild>
                    <w:div w:id="1718896488">
                      <w:marLeft w:val="0"/>
                      <w:marRight w:val="0"/>
                      <w:marTop w:val="0"/>
                      <w:marBottom w:val="0"/>
                      <w:divBdr>
                        <w:top w:val="none" w:sz="0" w:space="0" w:color="auto"/>
                        <w:left w:val="none" w:sz="0" w:space="0" w:color="auto"/>
                        <w:bottom w:val="none" w:sz="0" w:space="0" w:color="auto"/>
                        <w:right w:val="none" w:sz="0" w:space="0" w:color="auto"/>
                      </w:divBdr>
                      <w:divsChild>
                        <w:div w:id="171889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61">
                  <w:marLeft w:val="0"/>
                  <w:marRight w:val="0"/>
                  <w:marTop w:val="0"/>
                  <w:marBottom w:val="0"/>
                  <w:divBdr>
                    <w:top w:val="none" w:sz="0" w:space="0" w:color="auto"/>
                    <w:left w:val="none" w:sz="0" w:space="0" w:color="auto"/>
                    <w:bottom w:val="none" w:sz="0" w:space="0" w:color="auto"/>
                    <w:right w:val="none" w:sz="0" w:space="0" w:color="auto"/>
                  </w:divBdr>
                  <w:divsChild>
                    <w:div w:id="1718896538">
                      <w:marLeft w:val="0"/>
                      <w:marRight w:val="0"/>
                      <w:marTop w:val="0"/>
                      <w:marBottom w:val="0"/>
                      <w:divBdr>
                        <w:top w:val="none" w:sz="0" w:space="0" w:color="auto"/>
                        <w:left w:val="none" w:sz="0" w:space="0" w:color="auto"/>
                        <w:bottom w:val="none" w:sz="0" w:space="0" w:color="auto"/>
                        <w:right w:val="none" w:sz="0" w:space="0" w:color="auto"/>
                      </w:divBdr>
                      <w:divsChild>
                        <w:div w:id="171889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896698">
          <w:marLeft w:val="0"/>
          <w:marRight w:val="0"/>
          <w:marTop w:val="0"/>
          <w:marBottom w:val="0"/>
          <w:divBdr>
            <w:top w:val="none" w:sz="0" w:space="0" w:color="auto"/>
            <w:left w:val="none" w:sz="0" w:space="0" w:color="auto"/>
            <w:bottom w:val="none" w:sz="0" w:space="0" w:color="auto"/>
            <w:right w:val="none" w:sz="0" w:space="0" w:color="auto"/>
          </w:divBdr>
          <w:divsChild>
            <w:div w:id="1718896690">
              <w:marLeft w:val="0"/>
              <w:marRight w:val="0"/>
              <w:marTop w:val="0"/>
              <w:marBottom w:val="0"/>
              <w:divBdr>
                <w:top w:val="none" w:sz="0" w:space="0" w:color="auto"/>
                <w:left w:val="none" w:sz="0" w:space="0" w:color="auto"/>
                <w:bottom w:val="none" w:sz="0" w:space="0" w:color="auto"/>
                <w:right w:val="none" w:sz="0" w:space="0" w:color="auto"/>
              </w:divBdr>
              <w:divsChild>
                <w:div w:id="171889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09">
          <w:marLeft w:val="0"/>
          <w:marRight w:val="0"/>
          <w:marTop w:val="0"/>
          <w:marBottom w:val="0"/>
          <w:divBdr>
            <w:top w:val="none" w:sz="0" w:space="0" w:color="auto"/>
            <w:left w:val="none" w:sz="0" w:space="0" w:color="auto"/>
            <w:bottom w:val="none" w:sz="0" w:space="0" w:color="auto"/>
            <w:right w:val="none" w:sz="0" w:space="0" w:color="auto"/>
          </w:divBdr>
          <w:divsChild>
            <w:div w:id="1718896676">
              <w:marLeft w:val="0"/>
              <w:marRight w:val="0"/>
              <w:marTop w:val="0"/>
              <w:marBottom w:val="0"/>
              <w:divBdr>
                <w:top w:val="none" w:sz="0" w:space="0" w:color="auto"/>
                <w:left w:val="none" w:sz="0" w:space="0" w:color="auto"/>
                <w:bottom w:val="none" w:sz="0" w:space="0" w:color="auto"/>
                <w:right w:val="none" w:sz="0" w:space="0" w:color="auto"/>
              </w:divBdr>
            </w:div>
          </w:divsChild>
        </w:div>
        <w:div w:id="1718896710">
          <w:marLeft w:val="0"/>
          <w:marRight w:val="0"/>
          <w:marTop w:val="0"/>
          <w:marBottom w:val="0"/>
          <w:divBdr>
            <w:top w:val="none" w:sz="0" w:space="0" w:color="auto"/>
            <w:left w:val="none" w:sz="0" w:space="0" w:color="auto"/>
            <w:bottom w:val="none" w:sz="0" w:space="0" w:color="auto"/>
            <w:right w:val="none" w:sz="0" w:space="0" w:color="auto"/>
          </w:divBdr>
          <w:divsChild>
            <w:div w:id="1718896597">
              <w:marLeft w:val="0"/>
              <w:marRight w:val="0"/>
              <w:marTop w:val="0"/>
              <w:marBottom w:val="0"/>
              <w:divBdr>
                <w:top w:val="none" w:sz="0" w:space="0" w:color="auto"/>
                <w:left w:val="none" w:sz="0" w:space="0" w:color="auto"/>
                <w:bottom w:val="none" w:sz="0" w:space="0" w:color="auto"/>
                <w:right w:val="none" w:sz="0" w:space="0" w:color="auto"/>
              </w:divBdr>
              <w:divsChild>
                <w:div w:id="171889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12">
          <w:marLeft w:val="0"/>
          <w:marRight w:val="0"/>
          <w:marTop w:val="0"/>
          <w:marBottom w:val="0"/>
          <w:divBdr>
            <w:top w:val="none" w:sz="0" w:space="0" w:color="auto"/>
            <w:left w:val="none" w:sz="0" w:space="0" w:color="auto"/>
            <w:bottom w:val="none" w:sz="0" w:space="0" w:color="auto"/>
            <w:right w:val="none" w:sz="0" w:space="0" w:color="auto"/>
          </w:divBdr>
          <w:divsChild>
            <w:div w:id="1718896577">
              <w:marLeft w:val="0"/>
              <w:marRight w:val="0"/>
              <w:marTop w:val="0"/>
              <w:marBottom w:val="0"/>
              <w:divBdr>
                <w:top w:val="none" w:sz="0" w:space="0" w:color="auto"/>
                <w:left w:val="none" w:sz="0" w:space="0" w:color="auto"/>
                <w:bottom w:val="none" w:sz="0" w:space="0" w:color="auto"/>
                <w:right w:val="none" w:sz="0" w:space="0" w:color="auto"/>
              </w:divBdr>
            </w:div>
          </w:divsChild>
        </w:div>
        <w:div w:id="1718896716">
          <w:marLeft w:val="0"/>
          <w:marRight w:val="0"/>
          <w:marTop w:val="0"/>
          <w:marBottom w:val="0"/>
          <w:divBdr>
            <w:top w:val="none" w:sz="0" w:space="0" w:color="auto"/>
            <w:left w:val="none" w:sz="0" w:space="0" w:color="auto"/>
            <w:bottom w:val="none" w:sz="0" w:space="0" w:color="auto"/>
            <w:right w:val="none" w:sz="0" w:space="0" w:color="auto"/>
          </w:divBdr>
          <w:divsChild>
            <w:div w:id="1718896572">
              <w:marLeft w:val="0"/>
              <w:marRight w:val="0"/>
              <w:marTop w:val="0"/>
              <w:marBottom w:val="0"/>
              <w:divBdr>
                <w:top w:val="none" w:sz="0" w:space="0" w:color="auto"/>
                <w:left w:val="none" w:sz="0" w:space="0" w:color="auto"/>
                <w:bottom w:val="none" w:sz="0" w:space="0" w:color="auto"/>
                <w:right w:val="none" w:sz="0" w:space="0" w:color="auto"/>
              </w:divBdr>
            </w:div>
          </w:divsChild>
        </w:div>
        <w:div w:id="1718896720">
          <w:marLeft w:val="0"/>
          <w:marRight w:val="0"/>
          <w:marTop w:val="0"/>
          <w:marBottom w:val="0"/>
          <w:divBdr>
            <w:top w:val="none" w:sz="0" w:space="0" w:color="auto"/>
            <w:left w:val="none" w:sz="0" w:space="0" w:color="auto"/>
            <w:bottom w:val="none" w:sz="0" w:space="0" w:color="auto"/>
            <w:right w:val="none" w:sz="0" w:space="0" w:color="auto"/>
          </w:divBdr>
          <w:divsChild>
            <w:div w:id="1718896501">
              <w:marLeft w:val="0"/>
              <w:marRight w:val="0"/>
              <w:marTop w:val="0"/>
              <w:marBottom w:val="0"/>
              <w:divBdr>
                <w:top w:val="none" w:sz="0" w:space="0" w:color="auto"/>
                <w:left w:val="none" w:sz="0" w:space="0" w:color="auto"/>
                <w:bottom w:val="none" w:sz="0" w:space="0" w:color="auto"/>
                <w:right w:val="none" w:sz="0" w:space="0" w:color="auto"/>
              </w:divBdr>
            </w:div>
          </w:divsChild>
        </w:div>
        <w:div w:id="1718896722">
          <w:marLeft w:val="0"/>
          <w:marRight w:val="0"/>
          <w:marTop w:val="0"/>
          <w:marBottom w:val="0"/>
          <w:divBdr>
            <w:top w:val="none" w:sz="0" w:space="0" w:color="auto"/>
            <w:left w:val="none" w:sz="0" w:space="0" w:color="auto"/>
            <w:bottom w:val="none" w:sz="0" w:space="0" w:color="auto"/>
            <w:right w:val="none" w:sz="0" w:space="0" w:color="auto"/>
          </w:divBdr>
          <w:divsChild>
            <w:div w:id="1718896575">
              <w:marLeft w:val="0"/>
              <w:marRight w:val="0"/>
              <w:marTop w:val="0"/>
              <w:marBottom w:val="0"/>
              <w:divBdr>
                <w:top w:val="none" w:sz="0" w:space="0" w:color="auto"/>
                <w:left w:val="none" w:sz="0" w:space="0" w:color="auto"/>
                <w:bottom w:val="none" w:sz="0" w:space="0" w:color="auto"/>
                <w:right w:val="none" w:sz="0" w:space="0" w:color="auto"/>
              </w:divBdr>
              <w:divsChild>
                <w:div w:id="171889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23">
          <w:marLeft w:val="0"/>
          <w:marRight w:val="0"/>
          <w:marTop w:val="0"/>
          <w:marBottom w:val="0"/>
          <w:divBdr>
            <w:top w:val="none" w:sz="0" w:space="0" w:color="auto"/>
            <w:left w:val="none" w:sz="0" w:space="0" w:color="auto"/>
            <w:bottom w:val="none" w:sz="0" w:space="0" w:color="auto"/>
            <w:right w:val="none" w:sz="0" w:space="0" w:color="auto"/>
          </w:divBdr>
          <w:divsChild>
            <w:div w:id="1718896648">
              <w:marLeft w:val="0"/>
              <w:marRight w:val="0"/>
              <w:marTop w:val="0"/>
              <w:marBottom w:val="0"/>
              <w:divBdr>
                <w:top w:val="none" w:sz="0" w:space="0" w:color="auto"/>
                <w:left w:val="none" w:sz="0" w:space="0" w:color="auto"/>
                <w:bottom w:val="none" w:sz="0" w:space="0" w:color="auto"/>
                <w:right w:val="none" w:sz="0" w:space="0" w:color="auto"/>
              </w:divBdr>
            </w:div>
          </w:divsChild>
        </w:div>
        <w:div w:id="1718896726">
          <w:marLeft w:val="0"/>
          <w:marRight w:val="0"/>
          <w:marTop w:val="0"/>
          <w:marBottom w:val="0"/>
          <w:divBdr>
            <w:top w:val="none" w:sz="0" w:space="0" w:color="auto"/>
            <w:left w:val="none" w:sz="0" w:space="0" w:color="auto"/>
            <w:bottom w:val="none" w:sz="0" w:space="0" w:color="auto"/>
            <w:right w:val="none" w:sz="0" w:space="0" w:color="auto"/>
          </w:divBdr>
          <w:divsChild>
            <w:div w:id="1718896462">
              <w:marLeft w:val="0"/>
              <w:marRight w:val="0"/>
              <w:marTop w:val="0"/>
              <w:marBottom w:val="0"/>
              <w:divBdr>
                <w:top w:val="none" w:sz="0" w:space="0" w:color="auto"/>
                <w:left w:val="none" w:sz="0" w:space="0" w:color="auto"/>
                <w:bottom w:val="none" w:sz="0" w:space="0" w:color="auto"/>
                <w:right w:val="none" w:sz="0" w:space="0" w:color="auto"/>
              </w:divBdr>
            </w:div>
          </w:divsChild>
        </w:div>
        <w:div w:id="1718896729">
          <w:marLeft w:val="0"/>
          <w:marRight w:val="0"/>
          <w:marTop w:val="0"/>
          <w:marBottom w:val="0"/>
          <w:divBdr>
            <w:top w:val="none" w:sz="0" w:space="0" w:color="auto"/>
            <w:left w:val="none" w:sz="0" w:space="0" w:color="auto"/>
            <w:bottom w:val="none" w:sz="0" w:space="0" w:color="auto"/>
            <w:right w:val="none" w:sz="0" w:space="0" w:color="auto"/>
          </w:divBdr>
          <w:divsChild>
            <w:div w:id="1718896533">
              <w:marLeft w:val="0"/>
              <w:marRight w:val="0"/>
              <w:marTop w:val="0"/>
              <w:marBottom w:val="0"/>
              <w:divBdr>
                <w:top w:val="none" w:sz="0" w:space="0" w:color="auto"/>
                <w:left w:val="none" w:sz="0" w:space="0" w:color="auto"/>
                <w:bottom w:val="none" w:sz="0" w:space="0" w:color="auto"/>
                <w:right w:val="none" w:sz="0" w:space="0" w:color="auto"/>
              </w:divBdr>
              <w:divsChild>
                <w:div w:id="17188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30">
          <w:marLeft w:val="0"/>
          <w:marRight w:val="0"/>
          <w:marTop w:val="0"/>
          <w:marBottom w:val="0"/>
          <w:divBdr>
            <w:top w:val="none" w:sz="0" w:space="0" w:color="auto"/>
            <w:left w:val="none" w:sz="0" w:space="0" w:color="auto"/>
            <w:bottom w:val="none" w:sz="0" w:space="0" w:color="auto"/>
            <w:right w:val="none" w:sz="0" w:space="0" w:color="auto"/>
          </w:divBdr>
          <w:divsChild>
            <w:div w:id="1718896544">
              <w:marLeft w:val="0"/>
              <w:marRight w:val="0"/>
              <w:marTop w:val="0"/>
              <w:marBottom w:val="0"/>
              <w:divBdr>
                <w:top w:val="none" w:sz="0" w:space="0" w:color="auto"/>
                <w:left w:val="none" w:sz="0" w:space="0" w:color="auto"/>
                <w:bottom w:val="none" w:sz="0" w:space="0" w:color="auto"/>
                <w:right w:val="none" w:sz="0" w:space="0" w:color="auto"/>
              </w:divBdr>
              <w:divsChild>
                <w:div w:id="17188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33">
          <w:marLeft w:val="0"/>
          <w:marRight w:val="0"/>
          <w:marTop w:val="0"/>
          <w:marBottom w:val="0"/>
          <w:divBdr>
            <w:top w:val="none" w:sz="0" w:space="0" w:color="auto"/>
            <w:left w:val="none" w:sz="0" w:space="0" w:color="auto"/>
            <w:bottom w:val="none" w:sz="0" w:space="0" w:color="auto"/>
            <w:right w:val="none" w:sz="0" w:space="0" w:color="auto"/>
          </w:divBdr>
          <w:divsChild>
            <w:div w:id="1718896554">
              <w:marLeft w:val="0"/>
              <w:marRight w:val="0"/>
              <w:marTop w:val="0"/>
              <w:marBottom w:val="0"/>
              <w:divBdr>
                <w:top w:val="none" w:sz="0" w:space="0" w:color="auto"/>
                <w:left w:val="none" w:sz="0" w:space="0" w:color="auto"/>
                <w:bottom w:val="none" w:sz="0" w:space="0" w:color="auto"/>
                <w:right w:val="none" w:sz="0" w:space="0" w:color="auto"/>
              </w:divBdr>
            </w:div>
          </w:divsChild>
        </w:div>
        <w:div w:id="1718896741">
          <w:marLeft w:val="0"/>
          <w:marRight w:val="0"/>
          <w:marTop w:val="0"/>
          <w:marBottom w:val="0"/>
          <w:divBdr>
            <w:top w:val="none" w:sz="0" w:space="0" w:color="auto"/>
            <w:left w:val="none" w:sz="0" w:space="0" w:color="auto"/>
            <w:bottom w:val="none" w:sz="0" w:space="0" w:color="auto"/>
            <w:right w:val="none" w:sz="0" w:space="0" w:color="auto"/>
          </w:divBdr>
          <w:divsChild>
            <w:div w:id="1718896703">
              <w:marLeft w:val="0"/>
              <w:marRight w:val="0"/>
              <w:marTop w:val="0"/>
              <w:marBottom w:val="0"/>
              <w:divBdr>
                <w:top w:val="none" w:sz="0" w:space="0" w:color="auto"/>
                <w:left w:val="none" w:sz="0" w:space="0" w:color="auto"/>
                <w:bottom w:val="none" w:sz="0" w:space="0" w:color="auto"/>
                <w:right w:val="none" w:sz="0" w:space="0" w:color="auto"/>
              </w:divBdr>
              <w:divsChild>
                <w:div w:id="17188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44">
          <w:marLeft w:val="0"/>
          <w:marRight w:val="0"/>
          <w:marTop w:val="0"/>
          <w:marBottom w:val="0"/>
          <w:divBdr>
            <w:top w:val="none" w:sz="0" w:space="0" w:color="auto"/>
            <w:left w:val="none" w:sz="0" w:space="0" w:color="auto"/>
            <w:bottom w:val="none" w:sz="0" w:space="0" w:color="auto"/>
            <w:right w:val="none" w:sz="0" w:space="0" w:color="auto"/>
          </w:divBdr>
          <w:divsChild>
            <w:div w:id="1718896543">
              <w:marLeft w:val="0"/>
              <w:marRight w:val="0"/>
              <w:marTop w:val="0"/>
              <w:marBottom w:val="0"/>
              <w:divBdr>
                <w:top w:val="none" w:sz="0" w:space="0" w:color="auto"/>
                <w:left w:val="none" w:sz="0" w:space="0" w:color="auto"/>
                <w:bottom w:val="none" w:sz="0" w:space="0" w:color="auto"/>
                <w:right w:val="none" w:sz="0" w:space="0" w:color="auto"/>
              </w:divBdr>
              <w:divsChild>
                <w:div w:id="171889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50">
          <w:marLeft w:val="0"/>
          <w:marRight w:val="0"/>
          <w:marTop w:val="0"/>
          <w:marBottom w:val="0"/>
          <w:divBdr>
            <w:top w:val="none" w:sz="0" w:space="0" w:color="auto"/>
            <w:left w:val="none" w:sz="0" w:space="0" w:color="auto"/>
            <w:bottom w:val="none" w:sz="0" w:space="0" w:color="auto"/>
            <w:right w:val="none" w:sz="0" w:space="0" w:color="auto"/>
          </w:divBdr>
          <w:divsChild>
            <w:div w:id="1718896705">
              <w:marLeft w:val="0"/>
              <w:marRight w:val="0"/>
              <w:marTop w:val="0"/>
              <w:marBottom w:val="0"/>
              <w:divBdr>
                <w:top w:val="none" w:sz="0" w:space="0" w:color="auto"/>
                <w:left w:val="none" w:sz="0" w:space="0" w:color="auto"/>
                <w:bottom w:val="none" w:sz="0" w:space="0" w:color="auto"/>
                <w:right w:val="none" w:sz="0" w:space="0" w:color="auto"/>
              </w:divBdr>
            </w:div>
          </w:divsChild>
        </w:div>
        <w:div w:id="1718896755">
          <w:marLeft w:val="0"/>
          <w:marRight w:val="0"/>
          <w:marTop w:val="0"/>
          <w:marBottom w:val="0"/>
          <w:divBdr>
            <w:top w:val="none" w:sz="0" w:space="0" w:color="auto"/>
            <w:left w:val="none" w:sz="0" w:space="0" w:color="auto"/>
            <w:bottom w:val="none" w:sz="0" w:space="0" w:color="auto"/>
            <w:right w:val="none" w:sz="0" w:space="0" w:color="auto"/>
          </w:divBdr>
          <w:divsChild>
            <w:div w:id="1718896622">
              <w:marLeft w:val="0"/>
              <w:marRight w:val="0"/>
              <w:marTop w:val="0"/>
              <w:marBottom w:val="0"/>
              <w:divBdr>
                <w:top w:val="none" w:sz="0" w:space="0" w:color="auto"/>
                <w:left w:val="none" w:sz="0" w:space="0" w:color="auto"/>
                <w:bottom w:val="none" w:sz="0" w:space="0" w:color="auto"/>
                <w:right w:val="none" w:sz="0" w:space="0" w:color="auto"/>
              </w:divBdr>
              <w:divsChild>
                <w:div w:id="17188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67">
          <w:marLeft w:val="0"/>
          <w:marRight w:val="0"/>
          <w:marTop w:val="0"/>
          <w:marBottom w:val="0"/>
          <w:divBdr>
            <w:top w:val="none" w:sz="0" w:space="0" w:color="auto"/>
            <w:left w:val="none" w:sz="0" w:space="0" w:color="auto"/>
            <w:bottom w:val="none" w:sz="0" w:space="0" w:color="auto"/>
            <w:right w:val="none" w:sz="0" w:space="0" w:color="auto"/>
          </w:divBdr>
          <w:divsChild>
            <w:div w:id="1718896641">
              <w:marLeft w:val="0"/>
              <w:marRight w:val="0"/>
              <w:marTop w:val="0"/>
              <w:marBottom w:val="0"/>
              <w:divBdr>
                <w:top w:val="none" w:sz="0" w:space="0" w:color="auto"/>
                <w:left w:val="none" w:sz="0" w:space="0" w:color="auto"/>
                <w:bottom w:val="none" w:sz="0" w:space="0" w:color="auto"/>
                <w:right w:val="none" w:sz="0" w:space="0" w:color="auto"/>
              </w:divBdr>
              <w:divsChild>
                <w:div w:id="171889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770">
          <w:marLeft w:val="0"/>
          <w:marRight w:val="0"/>
          <w:marTop w:val="0"/>
          <w:marBottom w:val="0"/>
          <w:divBdr>
            <w:top w:val="none" w:sz="0" w:space="0" w:color="auto"/>
            <w:left w:val="none" w:sz="0" w:space="0" w:color="auto"/>
            <w:bottom w:val="none" w:sz="0" w:space="0" w:color="auto"/>
            <w:right w:val="none" w:sz="0" w:space="0" w:color="auto"/>
          </w:divBdr>
          <w:divsChild>
            <w:div w:id="1718896642">
              <w:marLeft w:val="0"/>
              <w:marRight w:val="0"/>
              <w:marTop w:val="0"/>
              <w:marBottom w:val="0"/>
              <w:divBdr>
                <w:top w:val="none" w:sz="0" w:space="0" w:color="auto"/>
                <w:left w:val="none" w:sz="0" w:space="0" w:color="auto"/>
                <w:bottom w:val="none" w:sz="0" w:space="0" w:color="auto"/>
                <w:right w:val="none" w:sz="0" w:space="0" w:color="auto"/>
              </w:divBdr>
            </w:div>
          </w:divsChild>
        </w:div>
        <w:div w:id="1718896771">
          <w:marLeft w:val="0"/>
          <w:marRight w:val="0"/>
          <w:marTop w:val="0"/>
          <w:marBottom w:val="0"/>
          <w:divBdr>
            <w:top w:val="none" w:sz="0" w:space="0" w:color="auto"/>
            <w:left w:val="none" w:sz="0" w:space="0" w:color="auto"/>
            <w:bottom w:val="none" w:sz="0" w:space="0" w:color="auto"/>
            <w:right w:val="none" w:sz="0" w:space="0" w:color="auto"/>
          </w:divBdr>
          <w:divsChild>
            <w:div w:id="171889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896489">
      <w:marLeft w:val="0"/>
      <w:marRight w:val="0"/>
      <w:marTop w:val="0"/>
      <w:marBottom w:val="0"/>
      <w:divBdr>
        <w:top w:val="none" w:sz="0" w:space="0" w:color="auto"/>
        <w:left w:val="none" w:sz="0" w:space="0" w:color="auto"/>
        <w:bottom w:val="none" w:sz="0" w:space="0" w:color="auto"/>
        <w:right w:val="none" w:sz="0" w:space="0" w:color="auto"/>
      </w:divBdr>
      <w:divsChild>
        <w:div w:id="1718896701">
          <w:marLeft w:val="547"/>
          <w:marRight w:val="0"/>
          <w:marTop w:val="86"/>
          <w:marBottom w:val="0"/>
          <w:divBdr>
            <w:top w:val="none" w:sz="0" w:space="0" w:color="auto"/>
            <w:left w:val="none" w:sz="0" w:space="0" w:color="auto"/>
            <w:bottom w:val="none" w:sz="0" w:space="0" w:color="auto"/>
            <w:right w:val="none" w:sz="0" w:space="0" w:color="auto"/>
          </w:divBdr>
        </w:div>
      </w:divsChild>
    </w:div>
    <w:div w:id="1718896495">
      <w:marLeft w:val="0"/>
      <w:marRight w:val="0"/>
      <w:marTop w:val="0"/>
      <w:marBottom w:val="0"/>
      <w:divBdr>
        <w:top w:val="none" w:sz="0" w:space="0" w:color="auto"/>
        <w:left w:val="none" w:sz="0" w:space="0" w:color="auto"/>
        <w:bottom w:val="none" w:sz="0" w:space="0" w:color="auto"/>
        <w:right w:val="none" w:sz="0" w:space="0" w:color="auto"/>
      </w:divBdr>
      <w:divsChild>
        <w:div w:id="1718896499">
          <w:marLeft w:val="547"/>
          <w:marRight w:val="0"/>
          <w:marTop w:val="154"/>
          <w:marBottom w:val="0"/>
          <w:divBdr>
            <w:top w:val="none" w:sz="0" w:space="0" w:color="auto"/>
            <w:left w:val="none" w:sz="0" w:space="0" w:color="auto"/>
            <w:bottom w:val="none" w:sz="0" w:space="0" w:color="auto"/>
            <w:right w:val="none" w:sz="0" w:space="0" w:color="auto"/>
          </w:divBdr>
        </w:div>
        <w:div w:id="1718896576">
          <w:marLeft w:val="547"/>
          <w:marRight w:val="0"/>
          <w:marTop w:val="154"/>
          <w:marBottom w:val="0"/>
          <w:divBdr>
            <w:top w:val="none" w:sz="0" w:space="0" w:color="auto"/>
            <w:left w:val="none" w:sz="0" w:space="0" w:color="auto"/>
            <w:bottom w:val="none" w:sz="0" w:space="0" w:color="auto"/>
            <w:right w:val="none" w:sz="0" w:space="0" w:color="auto"/>
          </w:divBdr>
        </w:div>
        <w:div w:id="1718896759">
          <w:marLeft w:val="547"/>
          <w:marRight w:val="0"/>
          <w:marTop w:val="154"/>
          <w:marBottom w:val="0"/>
          <w:divBdr>
            <w:top w:val="none" w:sz="0" w:space="0" w:color="auto"/>
            <w:left w:val="none" w:sz="0" w:space="0" w:color="auto"/>
            <w:bottom w:val="none" w:sz="0" w:space="0" w:color="auto"/>
            <w:right w:val="none" w:sz="0" w:space="0" w:color="auto"/>
          </w:divBdr>
        </w:div>
      </w:divsChild>
    </w:div>
    <w:div w:id="1718896502">
      <w:marLeft w:val="0"/>
      <w:marRight w:val="0"/>
      <w:marTop w:val="0"/>
      <w:marBottom w:val="0"/>
      <w:divBdr>
        <w:top w:val="none" w:sz="0" w:space="0" w:color="auto"/>
        <w:left w:val="none" w:sz="0" w:space="0" w:color="auto"/>
        <w:bottom w:val="none" w:sz="0" w:space="0" w:color="auto"/>
        <w:right w:val="none" w:sz="0" w:space="0" w:color="auto"/>
      </w:divBdr>
    </w:div>
    <w:div w:id="1718896503">
      <w:marLeft w:val="0"/>
      <w:marRight w:val="0"/>
      <w:marTop w:val="0"/>
      <w:marBottom w:val="0"/>
      <w:divBdr>
        <w:top w:val="none" w:sz="0" w:space="0" w:color="auto"/>
        <w:left w:val="none" w:sz="0" w:space="0" w:color="auto"/>
        <w:bottom w:val="none" w:sz="0" w:space="0" w:color="auto"/>
        <w:right w:val="none" w:sz="0" w:space="0" w:color="auto"/>
      </w:divBdr>
      <w:divsChild>
        <w:div w:id="1718896662">
          <w:marLeft w:val="547"/>
          <w:marRight w:val="0"/>
          <w:marTop w:val="154"/>
          <w:marBottom w:val="0"/>
          <w:divBdr>
            <w:top w:val="none" w:sz="0" w:space="0" w:color="auto"/>
            <w:left w:val="none" w:sz="0" w:space="0" w:color="auto"/>
            <w:bottom w:val="none" w:sz="0" w:space="0" w:color="auto"/>
            <w:right w:val="none" w:sz="0" w:space="0" w:color="auto"/>
          </w:divBdr>
        </w:div>
      </w:divsChild>
    </w:div>
    <w:div w:id="1718896504">
      <w:marLeft w:val="0"/>
      <w:marRight w:val="0"/>
      <w:marTop w:val="0"/>
      <w:marBottom w:val="0"/>
      <w:divBdr>
        <w:top w:val="none" w:sz="0" w:space="0" w:color="auto"/>
        <w:left w:val="none" w:sz="0" w:space="0" w:color="auto"/>
        <w:bottom w:val="none" w:sz="0" w:space="0" w:color="auto"/>
        <w:right w:val="none" w:sz="0" w:space="0" w:color="auto"/>
      </w:divBdr>
      <w:divsChild>
        <w:div w:id="1718896508">
          <w:marLeft w:val="547"/>
          <w:marRight w:val="0"/>
          <w:marTop w:val="154"/>
          <w:marBottom w:val="0"/>
          <w:divBdr>
            <w:top w:val="none" w:sz="0" w:space="0" w:color="auto"/>
            <w:left w:val="none" w:sz="0" w:space="0" w:color="auto"/>
            <w:bottom w:val="none" w:sz="0" w:space="0" w:color="auto"/>
            <w:right w:val="none" w:sz="0" w:space="0" w:color="auto"/>
          </w:divBdr>
        </w:div>
        <w:div w:id="1718896763">
          <w:marLeft w:val="547"/>
          <w:marRight w:val="0"/>
          <w:marTop w:val="154"/>
          <w:marBottom w:val="0"/>
          <w:divBdr>
            <w:top w:val="none" w:sz="0" w:space="0" w:color="auto"/>
            <w:left w:val="none" w:sz="0" w:space="0" w:color="auto"/>
            <w:bottom w:val="none" w:sz="0" w:space="0" w:color="auto"/>
            <w:right w:val="none" w:sz="0" w:space="0" w:color="auto"/>
          </w:divBdr>
        </w:div>
      </w:divsChild>
    </w:div>
    <w:div w:id="1718896511">
      <w:marLeft w:val="0"/>
      <w:marRight w:val="0"/>
      <w:marTop w:val="0"/>
      <w:marBottom w:val="0"/>
      <w:divBdr>
        <w:top w:val="none" w:sz="0" w:space="0" w:color="auto"/>
        <w:left w:val="none" w:sz="0" w:space="0" w:color="auto"/>
        <w:bottom w:val="none" w:sz="0" w:space="0" w:color="auto"/>
        <w:right w:val="none" w:sz="0" w:space="0" w:color="auto"/>
      </w:divBdr>
      <w:divsChild>
        <w:div w:id="1718896603">
          <w:marLeft w:val="446"/>
          <w:marRight w:val="0"/>
          <w:marTop w:val="125"/>
          <w:marBottom w:val="0"/>
          <w:divBdr>
            <w:top w:val="none" w:sz="0" w:space="0" w:color="auto"/>
            <w:left w:val="none" w:sz="0" w:space="0" w:color="auto"/>
            <w:bottom w:val="none" w:sz="0" w:space="0" w:color="auto"/>
            <w:right w:val="none" w:sz="0" w:space="0" w:color="auto"/>
          </w:divBdr>
        </w:div>
        <w:div w:id="1718896664">
          <w:marLeft w:val="446"/>
          <w:marRight w:val="0"/>
          <w:marTop w:val="125"/>
          <w:marBottom w:val="0"/>
          <w:divBdr>
            <w:top w:val="none" w:sz="0" w:space="0" w:color="auto"/>
            <w:left w:val="none" w:sz="0" w:space="0" w:color="auto"/>
            <w:bottom w:val="none" w:sz="0" w:space="0" w:color="auto"/>
            <w:right w:val="none" w:sz="0" w:space="0" w:color="auto"/>
          </w:divBdr>
        </w:div>
        <w:div w:id="1718896731">
          <w:marLeft w:val="446"/>
          <w:marRight w:val="0"/>
          <w:marTop w:val="125"/>
          <w:marBottom w:val="0"/>
          <w:divBdr>
            <w:top w:val="none" w:sz="0" w:space="0" w:color="auto"/>
            <w:left w:val="none" w:sz="0" w:space="0" w:color="auto"/>
            <w:bottom w:val="none" w:sz="0" w:space="0" w:color="auto"/>
            <w:right w:val="none" w:sz="0" w:space="0" w:color="auto"/>
          </w:divBdr>
        </w:div>
      </w:divsChild>
    </w:div>
    <w:div w:id="1718896525">
      <w:marLeft w:val="0"/>
      <w:marRight w:val="0"/>
      <w:marTop w:val="0"/>
      <w:marBottom w:val="0"/>
      <w:divBdr>
        <w:top w:val="none" w:sz="0" w:space="0" w:color="auto"/>
        <w:left w:val="none" w:sz="0" w:space="0" w:color="auto"/>
        <w:bottom w:val="none" w:sz="0" w:space="0" w:color="auto"/>
        <w:right w:val="none" w:sz="0" w:space="0" w:color="auto"/>
      </w:divBdr>
      <w:divsChild>
        <w:div w:id="1718896711">
          <w:marLeft w:val="547"/>
          <w:marRight w:val="0"/>
          <w:marTop w:val="154"/>
          <w:marBottom w:val="0"/>
          <w:divBdr>
            <w:top w:val="none" w:sz="0" w:space="0" w:color="auto"/>
            <w:left w:val="none" w:sz="0" w:space="0" w:color="auto"/>
            <w:bottom w:val="none" w:sz="0" w:space="0" w:color="auto"/>
            <w:right w:val="none" w:sz="0" w:space="0" w:color="auto"/>
          </w:divBdr>
        </w:div>
      </w:divsChild>
    </w:div>
    <w:div w:id="1718896535">
      <w:marLeft w:val="0"/>
      <w:marRight w:val="0"/>
      <w:marTop w:val="0"/>
      <w:marBottom w:val="0"/>
      <w:divBdr>
        <w:top w:val="none" w:sz="0" w:space="0" w:color="auto"/>
        <w:left w:val="none" w:sz="0" w:space="0" w:color="auto"/>
        <w:bottom w:val="none" w:sz="0" w:space="0" w:color="auto"/>
        <w:right w:val="none" w:sz="0" w:space="0" w:color="auto"/>
      </w:divBdr>
      <w:divsChild>
        <w:div w:id="1718896582">
          <w:marLeft w:val="547"/>
          <w:marRight w:val="0"/>
          <w:marTop w:val="154"/>
          <w:marBottom w:val="0"/>
          <w:divBdr>
            <w:top w:val="none" w:sz="0" w:space="0" w:color="auto"/>
            <w:left w:val="none" w:sz="0" w:space="0" w:color="auto"/>
            <w:bottom w:val="none" w:sz="0" w:space="0" w:color="auto"/>
            <w:right w:val="none" w:sz="0" w:space="0" w:color="auto"/>
          </w:divBdr>
        </w:div>
        <w:div w:id="1718896706">
          <w:marLeft w:val="547"/>
          <w:marRight w:val="0"/>
          <w:marTop w:val="154"/>
          <w:marBottom w:val="0"/>
          <w:divBdr>
            <w:top w:val="none" w:sz="0" w:space="0" w:color="auto"/>
            <w:left w:val="none" w:sz="0" w:space="0" w:color="auto"/>
            <w:bottom w:val="none" w:sz="0" w:space="0" w:color="auto"/>
            <w:right w:val="none" w:sz="0" w:space="0" w:color="auto"/>
          </w:divBdr>
        </w:div>
      </w:divsChild>
    </w:div>
    <w:div w:id="1718896552">
      <w:marLeft w:val="0"/>
      <w:marRight w:val="0"/>
      <w:marTop w:val="0"/>
      <w:marBottom w:val="0"/>
      <w:divBdr>
        <w:top w:val="none" w:sz="0" w:space="0" w:color="auto"/>
        <w:left w:val="none" w:sz="0" w:space="0" w:color="auto"/>
        <w:bottom w:val="none" w:sz="0" w:space="0" w:color="auto"/>
        <w:right w:val="none" w:sz="0" w:space="0" w:color="auto"/>
      </w:divBdr>
      <w:divsChild>
        <w:div w:id="1718896527">
          <w:marLeft w:val="547"/>
          <w:marRight w:val="0"/>
          <w:marTop w:val="144"/>
          <w:marBottom w:val="0"/>
          <w:divBdr>
            <w:top w:val="none" w:sz="0" w:space="0" w:color="auto"/>
            <w:left w:val="none" w:sz="0" w:space="0" w:color="auto"/>
            <w:bottom w:val="none" w:sz="0" w:space="0" w:color="auto"/>
            <w:right w:val="none" w:sz="0" w:space="0" w:color="auto"/>
          </w:divBdr>
        </w:div>
        <w:div w:id="1718896727">
          <w:marLeft w:val="547"/>
          <w:marRight w:val="0"/>
          <w:marTop w:val="144"/>
          <w:marBottom w:val="0"/>
          <w:divBdr>
            <w:top w:val="none" w:sz="0" w:space="0" w:color="auto"/>
            <w:left w:val="none" w:sz="0" w:space="0" w:color="auto"/>
            <w:bottom w:val="none" w:sz="0" w:space="0" w:color="auto"/>
            <w:right w:val="none" w:sz="0" w:space="0" w:color="auto"/>
          </w:divBdr>
        </w:div>
        <w:div w:id="1718896760">
          <w:marLeft w:val="547"/>
          <w:marRight w:val="0"/>
          <w:marTop w:val="144"/>
          <w:marBottom w:val="0"/>
          <w:divBdr>
            <w:top w:val="none" w:sz="0" w:space="0" w:color="auto"/>
            <w:left w:val="none" w:sz="0" w:space="0" w:color="auto"/>
            <w:bottom w:val="none" w:sz="0" w:space="0" w:color="auto"/>
            <w:right w:val="none" w:sz="0" w:space="0" w:color="auto"/>
          </w:divBdr>
        </w:div>
      </w:divsChild>
    </w:div>
    <w:div w:id="1718896583">
      <w:marLeft w:val="0"/>
      <w:marRight w:val="0"/>
      <w:marTop w:val="0"/>
      <w:marBottom w:val="0"/>
      <w:divBdr>
        <w:top w:val="none" w:sz="0" w:space="0" w:color="auto"/>
        <w:left w:val="none" w:sz="0" w:space="0" w:color="auto"/>
        <w:bottom w:val="none" w:sz="0" w:space="0" w:color="auto"/>
        <w:right w:val="none" w:sz="0" w:space="0" w:color="auto"/>
      </w:divBdr>
      <w:divsChild>
        <w:div w:id="1718896528">
          <w:marLeft w:val="547"/>
          <w:marRight w:val="0"/>
          <w:marTop w:val="106"/>
          <w:marBottom w:val="0"/>
          <w:divBdr>
            <w:top w:val="none" w:sz="0" w:space="0" w:color="auto"/>
            <w:left w:val="none" w:sz="0" w:space="0" w:color="auto"/>
            <w:bottom w:val="none" w:sz="0" w:space="0" w:color="auto"/>
            <w:right w:val="none" w:sz="0" w:space="0" w:color="auto"/>
          </w:divBdr>
        </w:div>
        <w:div w:id="1718896549">
          <w:marLeft w:val="547"/>
          <w:marRight w:val="0"/>
          <w:marTop w:val="106"/>
          <w:marBottom w:val="0"/>
          <w:divBdr>
            <w:top w:val="none" w:sz="0" w:space="0" w:color="auto"/>
            <w:left w:val="none" w:sz="0" w:space="0" w:color="auto"/>
            <w:bottom w:val="none" w:sz="0" w:space="0" w:color="auto"/>
            <w:right w:val="none" w:sz="0" w:space="0" w:color="auto"/>
          </w:divBdr>
        </w:div>
        <w:div w:id="1718896567">
          <w:marLeft w:val="547"/>
          <w:marRight w:val="0"/>
          <w:marTop w:val="106"/>
          <w:marBottom w:val="0"/>
          <w:divBdr>
            <w:top w:val="none" w:sz="0" w:space="0" w:color="auto"/>
            <w:left w:val="none" w:sz="0" w:space="0" w:color="auto"/>
            <w:bottom w:val="none" w:sz="0" w:space="0" w:color="auto"/>
            <w:right w:val="none" w:sz="0" w:space="0" w:color="auto"/>
          </w:divBdr>
        </w:div>
        <w:div w:id="1718896589">
          <w:marLeft w:val="547"/>
          <w:marRight w:val="0"/>
          <w:marTop w:val="106"/>
          <w:marBottom w:val="0"/>
          <w:divBdr>
            <w:top w:val="none" w:sz="0" w:space="0" w:color="auto"/>
            <w:left w:val="none" w:sz="0" w:space="0" w:color="auto"/>
            <w:bottom w:val="none" w:sz="0" w:space="0" w:color="auto"/>
            <w:right w:val="none" w:sz="0" w:space="0" w:color="auto"/>
          </w:divBdr>
        </w:div>
        <w:div w:id="1718896590">
          <w:marLeft w:val="547"/>
          <w:marRight w:val="0"/>
          <w:marTop w:val="106"/>
          <w:marBottom w:val="0"/>
          <w:divBdr>
            <w:top w:val="none" w:sz="0" w:space="0" w:color="auto"/>
            <w:left w:val="none" w:sz="0" w:space="0" w:color="auto"/>
            <w:bottom w:val="none" w:sz="0" w:space="0" w:color="auto"/>
            <w:right w:val="none" w:sz="0" w:space="0" w:color="auto"/>
          </w:divBdr>
        </w:div>
        <w:div w:id="1718896608">
          <w:marLeft w:val="547"/>
          <w:marRight w:val="0"/>
          <w:marTop w:val="106"/>
          <w:marBottom w:val="0"/>
          <w:divBdr>
            <w:top w:val="none" w:sz="0" w:space="0" w:color="auto"/>
            <w:left w:val="none" w:sz="0" w:space="0" w:color="auto"/>
            <w:bottom w:val="none" w:sz="0" w:space="0" w:color="auto"/>
            <w:right w:val="none" w:sz="0" w:space="0" w:color="auto"/>
          </w:divBdr>
        </w:div>
        <w:div w:id="1718896655">
          <w:marLeft w:val="547"/>
          <w:marRight w:val="0"/>
          <w:marTop w:val="106"/>
          <w:marBottom w:val="0"/>
          <w:divBdr>
            <w:top w:val="none" w:sz="0" w:space="0" w:color="auto"/>
            <w:left w:val="none" w:sz="0" w:space="0" w:color="auto"/>
            <w:bottom w:val="none" w:sz="0" w:space="0" w:color="auto"/>
            <w:right w:val="none" w:sz="0" w:space="0" w:color="auto"/>
          </w:divBdr>
        </w:div>
        <w:div w:id="1718896681">
          <w:marLeft w:val="547"/>
          <w:marRight w:val="0"/>
          <w:marTop w:val="106"/>
          <w:marBottom w:val="0"/>
          <w:divBdr>
            <w:top w:val="none" w:sz="0" w:space="0" w:color="auto"/>
            <w:left w:val="none" w:sz="0" w:space="0" w:color="auto"/>
            <w:bottom w:val="none" w:sz="0" w:space="0" w:color="auto"/>
            <w:right w:val="none" w:sz="0" w:space="0" w:color="auto"/>
          </w:divBdr>
        </w:div>
        <w:div w:id="1718896752">
          <w:marLeft w:val="547"/>
          <w:marRight w:val="0"/>
          <w:marTop w:val="106"/>
          <w:marBottom w:val="0"/>
          <w:divBdr>
            <w:top w:val="none" w:sz="0" w:space="0" w:color="auto"/>
            <w:left w:val="none" w:sz="0" w:space="0" w:color="auto"/>
            <w:bottom w:val="none" w:sz="0" w:space="0" w:color="auto"/>
            <w:right w:val="none" w:sz="0" w:space="0" w:color="auto"/>
          </w:divBdr>
        </w:div>
      </w:divsChild>
    </w:div>
    <w:div w:id="1718896584">
      <w:marLeft w:val="0"/>
      <w:marRight w:val="0"/>
      <w:marTop w:val="0"/>
      <w:marBottom w:val="0"/>
      <w:divBdr>
        <w:top w:val="none" w:sz="0" w:space="0" w:color="auto"/>
        <w:left w:val="none" w:sz="0" w:space="0" w:color="auto"/>
        <w:bottom w:val="none" w:sz="0" w:space="0" w:color="auto"/>
        <w:right w:val="none" w:sz="0" w:space="0" w:color="auto"/>
      </w:divBdr>
      <w:divsChild>
        <w:div w:id="1718896772">
          <w:marLeft w:val="547"/>
          <w:marRight w:val="0"/>
          <w:marTop w:val="115"/>
          <w:marBottom w:val="0"/>
          <w:divBdr>
            <w:top w:val="none" w:sz="0" w:space="0" w:color="auto"/>
            <w:left w:val="none" w:sz="0" w:space="0" w:color="auto"/>
            <w:bottom w:val="none" w:sz="0" w:space="0" w:color="auto"/>
            <w:right w:val="none" w:sz="0" w:space="0" w:color="auto"/>
          </w:divBdr>
        </w:div>
      </w:divsChild>
    </w:div>
    <w:div w:id="1718896588">
      <w:marLeft w:val="0"/>
      <w:marRight w:val="0"/>
      <w:marTop w:val="0"/>
      <w:marBottom w:val="0"/>
      <w:divBdr>
        <w:top w:val="none" w:sz="0" w:space="0" w:color="auto"/>
        <w:left w:val="none" w:sz="0" w:space="0" w:color="auto"/>
        <w:bottom w:val="none" w:sz="0" w:space="0" w:color="auto"/>
        <w:right w:val="none" w:sz="0" w:space="0" w:color="auto"/>
      </w:divBdr>
      <w:divsChild>
        <w:div w:id="1718896773">
          <w:marLeft w:val="547"/>
          <w:marRight w:val="0"/>
          <w:marTop w:val="154"/>
          <w:marBottom w:val="0"/>
          <w:divBdr>
            <w:top w:val="none" w:sz="0" w:space="0" w:color="auto"/>
            <w:left w:val="none" w:sz="0" w:space="0" w:color="auto"/>
            <w:bottom w:val="none" w:sz="0" w:space="0" w:color="auto"/>
            <w:right w:val="none" w:sz="0" w:space="0" w:color="auto"/>
          </w:divBdr>
        </w:div>
      </w:divsChild>
    </w:div>
    <w:div w:id="1718896591">
      <w:marLeft w:val="0"/>
      <w:marRight w:val="0"/>
      <w:marTop w:val="0"/>
      <w:marBottom w:val="0"/>
      <w:divBdr>
        <w:top w:val="none" w:sz="0" w:space="0" w:color="auto"/>
        <w:left w:val="none" w:sz="0" w:space="0" w:color="auto"/>
        <w:bottom w:val="none" w:sz="0" w:space="0" w:color="auto"/>
        <w:right w:val="none" w:sz="0" w:space="0" w:color="auto"/>
      </w:divBdr>
      <w:divsChild>
        <w:div w:id="1718896667">
          <w:marLeft w:val="547"/>
          <w:marRight w:val="0"/>
          <w:marTop w:val="86"/>
          <w:marBottom w:val="0"/>
          <w:divBdr>
            <w:top w:val="none" w:sz="0" w:space="0" w:color="auto"/>
            <w:left w:val="none" w:sz="0" w:space="0" w:color="auto"/>
            <w:bottom w:val="none" w:sz="0" w:space="0" w:color="auto"/>
            <w:right w:val="none" w:sz="0" w:space="0" w:color="auto"/>
          </w:divBdr>
        </w:div>
      </w:divsChild>
    </w:div>
    <w:div w:id="1718896599">
      <w:marLeft w:val="0"/>
      <w:marRight w:val="0"/>
      <w:marTop w:val="0"/>
      <w:marBottom w:val="0"/>
      <w:divBdr>
        <w:top w:val="none" w:sz="0" w:space="0" w:color="auto"/>
        <w:left w:val="none" w:sz="0" w:space="0" w:color="auto"/>
        <w:bottom w:val="none" w:sz="0" w:space="0" w:color="auto"/>
        <w:right w:val="none" w:sz="0" w:space="0" w:color="auto"/>
      </w:divBdr>
      <w:divsChild>
        <w:div w:id="1718896617">
          <w:marLeft w:val="547"/>
          <w:marRight w:val="0"/>
          <w:marTop w:val="130"/>
          <w:marBottom w:val="0"/>
          <w:divBdr>
            <w:top w:val="none" w:sz="0" w:space="0" w:color="auto"/>
            <w:left w:val="none" w:sz="0" w:space="0" w:color="auto"/>
            <w:bottom w:val="none" w:sz="0" w:space="0" w:color="auto"/>
            <w:right w:val="none" w:sz="0" w:space="0" w:color="auto"/>
          </w:divBdr>
        </w:div>
        <w:div w:id="1718896677">
          <w:marLeft w:val="547"/>
          <w:marRight w:val="0"/>
          <w:marTop w:val="130"/>
          <w:marBottom w:val="0"/>
          <w:divBdr>
            <w:top w:val="none" w:sz="0" w:space="0" w:color="auto"/>
            <w:left w:val="none" w:sz="0" w:space="0" w:color="auto"/>
            <w:bottom w:val="none" w:sz="0" w:space="0" w:color="auto"/>
            <w:right w:val="none" w:sz="0" w:space="0" w:color="auto"/>
          </w:divBdr>
        </w:div>
      </w:divsChild>
    </w:div>
    <w:div w:id="1718896602">
      <w:marLeft w:val="0"/>
      <w:marRight w:val="0"/>
      <w:marTop w:val="0"/>
      <w:marBottom w:val="0"/>
      <w:divBdr>
        <w:top w:val="none" w:sz="0" w:space="0" w:color="auto"/>
        <w:left w:val="none" w:sz="0" w:space="0" w:color="auto"/>
        <w:bottom w:val="none" w:sz="0" w:space="0" w:color="auto"/>
        <w:right w:val="none" w:sz="0" w:space="0" w:color="auto"/>
      </w:divBdr>
      <w:divsChild>
        <w:div w:id="1718896520">
          <w:marLeft w:val="547"/>
          <w:marRight w:val="0"/>
          <w:marTop w:val="134"/>
          <w:marBottom w:val="0"/>
          <w:divBdr>
            <w:top w:val="none" w:sz="0" w:space="0" w:color="auto"/>
            <w:left w:val="none" w:sz="0" w:space="0" w:color="auto"/>
            <w:bottom w:val="none" w:sz="0" w:space="0" w:color="auto"/>
            <w:right w:val="none" w:sz="0" w:space="0" w:color="auto"/>
          </w:divBdr>
        </w:div>
        <w:div w:id="1718896526">
          <w:marLeft w:val="547"/>
          <w:marRight w:val="0"/>
          <w:marTop w:val="134"/>
          <w:marBottom w:val="0"/>
          <w:divBdr>
            <w:top w:val="none" w:sz="0" w:space="0" w:color="auto"/>
            <w:left w:val="none" w:sz="0" w:space="0" w:color="auto"/>
            <w:bottom w:val="none" w:sz="0" w:space="0" w:color="auto"/>
            <w:right w:val="none" w:sz="0" w:space="0" w:color="auto"/>
          </w:divBdr>
        </w:div>
        <w:div w:id="1718896553">
          <w:marLeft w:val="547"/>
          <w:marRight w:val="0"/>
          <w:marTop w:val="134"/>
          <w:marBottom w:val="0"/>
          <w:divBdr>
            <w:top w:val="none" w:sz="0" w:space="0" w:color="auto"/>
            <w:left w:val="none" w:sz="0" w:space="0" w:color="auto"/>
            <w:bottom w:val="none" w:sz="0" w:space="0" w:color="auto"/>
            <w:right w:val="none" w:sz="0" w:space="0" w:color="auto"/>
          </w:divBdr>
        </w:div>
        <w:div w:id="1718896674">
          <w:marLeft w:val="547"/>
          <w:marRight w:val="0"/>
          <w:marTop w:val="134"/>
          <w:marBottom w:val="0"/>
          <w:divBdr>
            <w:top w:val="none" w:sz="0" w:space="0" w:color="auto"/>
            <w:left w:val="none" w:sz="0" w:space="0" w:color="auto"/>
            <w:bottom w:val="none" w:sz="0" w:space="0" w:color="auto"/>
            <w:right w:val="none" w:sz="0" w:space="0" w:color="auto"/>
          </w:divBdr>
        </w:div>
        <w:div w:id="1718896764">
          <w:marLeft w:val="547"/>
          <w:marRight w:val="0"/>
          <w:marTop w:val="134"/>
          <w:marBottom w:val="0"/>
          <w:divBdr>
            <w:top w:val="none" w:sz="0" w:space="0" w:color="auto"/>
            <w:left w:val="none" w:sz="0" w:space="0" w:color="auto"/>
            <w:bottom w:val="none" w:sz="0" w:space="0" w:color="auto"/>
            <w:right w:val="none" w:sz="0" w:space="0" w:color="auto"/>
          </w:divBdr>
        </w:div>
      </w:divsChild>
    </w:div>
    <w:div w:id="1718896614">
      <w:marLeft w:val="0"/>
      <w:marRight w:val="0"/>
      <w:marTop w:val="0"/>
      <w:marBottom w:val="0"/>
      <w:divBdr>
        <w:top w:val="none" w:sz="0" w:space="0" w:color="auto"/>
        <w:left w:val="none" w:sz="0" w:space="0" w:color="auto"/>
        <w:bottom w:val="none" w:sz="0" w:space="0" w:color="auto"/>
        <w:right w:val="none" w:sz="0" w:space="0" w:color="auto"/>
      </w:divBdr>
      <w:divsChild>
        <w:div w:id="1718896505">
          <w:marLeft w:val="547"/>
          <w:marRight w:val="0"/>
          <w:marTop w:val="154"/>
          <w:marBottom w:val="0"/>
          <w:divBdr>
            <w:top w:val="none" w:sz="0" w:space="0" w:color="auto"/>
            <w:left w:val="none" w:sz="0" w:space="0" w:color="auto"/>
            <w:bottom w:val="none" w:sz="0" w:space="0" w:color="auto"/>
            <w:right w:val="none" w:sz="0" w:space="0" w:color="auto"/>
          </w:divBdr>
        </w:div>
        <w:div w:id="1718896550">
          <w:marLeft w:val="547"/>
          <w:marRight w:val="0"/>
          <w:marTop w:val="154"/>
          <w:marBottom w:val="0"/>
          <w:divBdr>
            <w:top w:val="none" w:sz="0" w:space="0" w:color="auto"/>
            <w:left w:val="none" w:sz="0" w:space="0" w:color="auto"/>
            <w:bottom w:val="none" w:sz="0" w:space="0" w:color="auto"/>
            <w:right w:val="none" w:sz="0" w:space="0" w:color="auto"/>
          </w:divBdr>
        </w:div>
        <w:div w:id="1718896560">
          <w:marLeft w:val="547"/>
          <w:marRight w:val="0"/>
          <w:marTop w:val="154"/>
          <w:marBottom w:val="0"/>
          <w:divBdr>
            <w:top w:val="none" w:sz="0" w:space="0" w:color="auto"/>
            <w:left w:val="none" w:sz="0" w:space="0" w:color="auto"/>
            <w:bottom w:val="none" w:sz="0" w:space="0" w:color="auto"/>
            <w:right w:val="none" w:sz="0" w:space="0" w:color="auto"/>
          </w:divBdr>
        </w:div>
        <w:div w:id="1718896620">
          <w:marLeft w:val="547"/>
          <w:marRight w:val="0"/>
          <w:marTop w:val="154"/>
          <w:marBottom w:val="0"/>
          <w:divBdr>
            <w:top w:val="none" w:sz="0" w:space="0" w:color="auto"/>
            <w:left w:val="none" w:sz="0" w:space="0" w:color="auto"/>
            <w:bottom w:val="none" w:sz="0" w:space="0" w:color="auto"/>
            <w:right w:val="none" w:sz="0" w:space="0" w:color="auto"/>
          </w:divBdr>
        </w:div>
        <w:div w:id="1718896644">
          <w:marLeft w:val="547"/>
          <w:marRight w:val="0"/>
          <w:marTop w:val="154"/>
          <w:marBottom w:val="0"/>
          <w:divBdr>
            <w:top w:val="none" w:sz="0" w:space="0" w:color="auto"/>
            <w:left w:val="none" w:sz="0" w:space="0" w:color="auto"/>
            <w:bottom w:val="none" w:sz="0" w:space="0" w:color="auto"/>
            <w:right w:val="none" w:sz="0" w:space="0" w:color="auto"/>
          </w:divBdr>
        </w:div>
      </w:divsChild>
    </w:div>
    <w:div w:id="1718896639">
      <w:marLeft w:val="0"/>
      <w:marRight w:val="0"/>
      <w:marTop w:val="0"/>
      <w:marBottom w:val="0"/>
      <w:divBdr>
        <w:top w:val="none" w:sz="0" w:space="0" w:color="auto"/>
        <w:left w:val="none" w:sz="0" w:space="0" w:color="auto"/>
        <w:bottom w:val="none" w:sz="0" w:space="0" w:color="auto"/>
        <w:right w:val="none" w:sz="0" w:space="0" w:color="auto"/>
      </w:divBdr>
      <w:divsChild>
        <w:div w:id="1718896537">
          <w:marLeft w:val="547"/>
          <w:marRight w:val="0"/>
          <w:marTop w:val="154"/>
          <w:marBottom w:val="0"/>
          <w:divBdr>
            <w:top w:val="none" w:sz="0" w:space="0" w:color="auto"/>
            <w:left w:val="none" w:sz="0" w:space="0" w:color="auto"/>
            <w:bottom w:val="none" w:sz="0" w:space="0" w:color="auto"/>
            <w:right w:val="none" w:sz="0" w:space="0" w:color="auto"/>
          </w:divBdr>
        </w:div>
      </w:divsChild>
    </w:div>
    <w:div w:id="1718896669">
      <w:marLeft w:val="0"/>
      <w:marRight w:val="0"/>
      <w:marTop w:val="0"/>
      <w:marBottom w:val="0"/>
      <w:divBdr>
        <w:top w:val="none" w:sz="0" w:space="0" w:color="auto"/>
        <w:left w:val="none" w:sz="0" w:space="0" w:color="auto"/>
        <w:bottom w:val="none" w:sz="0" w:space="0" w:color="auto"/>
        <w:right w:val="none" w:sz="0" w:space="0" w:color="auto"/>
      </w:divBdr>
      <w:divsChild>
        <w:div w:id="1718896579">
          <w:marLeft w:val="547"/>
          <w:marRight w:val="0"/>
          <w:marTop w:val="134"/>
          <w:marBottom w:val="0"/>
          <w:divBdr>
            <w:top w:val="none" w:sz="0" w:space="0" w:color="auto"/>
            <w:left w:val="none" w:sz="0" w:space="0" w:color="auto"/>
            <w:bottom w:val="none" w:sz="0" w:space="0" w:color="auto"/>
            <w:right w:val="none" w:sz="0" w:space="0" w:color="auto"/>
          </w:divBdr>
        </w:div>
      </w:divsChild>
    </w:div>
    <w:div w:id="1718896691">
      <w:marLeft w:val="0"/>
      <w:marRight w:val="0"/>
      <w:marTop w:val="0"/>
      <w:marBottom w:val="0"/>
      <w:divBdr>
        <w:top w:val="none" w:sz="0" w:space="0" w:color="auto"/>
        <w:left w:val="none" w:sz="0" w:space="0" w:color="auto"/>
        <w:bottom w:val="none" w:sz="0" w:space="0" w:color="auto"/>
        <w:right w:val="none" w:sz="0" w:space="0" w:color="auto"/>
      </w:divBdr>
      <w:divsChild>
        <w:div w:id="1718896510">
          <w:marLeft w:val="547"/>
          <w:marRight w:val="0"/>
          <w:marTop w:val="106"/>
          <w:marBottom w:val="0"/>
          <w:divBdr>
            <w:top w:val="none" w:sz="0" w:space="0" w:color="auto"/>
            <w:left w:val="none" w:sz="0" w:space="0" w:color="auto"/>
            <w:bottom w:val="none" w:sz="0" w:space="0" w:color="auto"/>
            <w:right w:val="none" w:sz="0" w:space="0" w:color="auto"/>
          </w:divBdr>
        </w:div>
        <w:div w:id="1718896580">
          <w:marLeft w:val="547"/>
          <w:marRight w:val="0"/>
          <w:marTop w:val="106"/>
          <w:marBottom w:val="0"/>
          <w:divBdr>
            <w:top w:val="none" w:sz="0" w:space="0" w:color="auto"/>
            <w:left w:val="none" w:sz="0" w:space="0" w:color="auto"/>
            <w:bottom w:val="none" w:sz="0" w:space="0" w:color="auto"/>
            <w:right w:val="none" w:sz="0" w:space="0" w:color="auto"/>
          </w:divBdr>
        </w:div>
        <w:div w:id="1718896600">
          <w:marLeft w:val="547"/>
          <w:marRight w:val="0"/>
          <w:marTop w:val="106"/>
          <w:marBottom w:val="0"/>
          <w:divBdr>
            <w:top w:val="none" w:sz="0" w:space="0" w:color="auto"/>
            <w:left w:val="none" w:sz="0" w:space="0" w:color="auto"/>
            <w:bottom w:val="none" w:sz="0" w:space="0" w:color="auto"/>
            <w:right w:val="none" w:sz="0" w:space="0" w:color="auto"/>
          </w:divBdr>
        </w:div>
        <w:div w:id="1718896630">
          <w:marLeft w:val="547"/>
          <w:marRight w:val="0"/>
          <w:marTop w:val="106"/>
          <w:marBottom w:val="0"/>
          <w:divBdr>
            <w:top w:val="none" w:sz="0" w:space="0" w:color="auto"/>
            <w:left w:val="none" w:sz="0" w:space="0" w:color="auto"/>
            <w:bottom w:val="none" w:sz="0" w:space="0" w:color="auto"/>
            <w:right w:val="none" w:sz="0" w:space="0" w:color="auto"/>
          </w:divBdr>
        </w:div>
        <w:div w:id="1718896660">
          <w:marLeft w:val="547"/>
          <w:marRight w:val="0"/>
          <w:marTop w:val="106"/>
          <w:marBottom w:val="0"/>
          <w:divBdr>
            <w:top w:val="none" w:sz="0" w:space="0" w:color="auto"/>
            <w:left w:val="none" w:sz="0" w:space="0" w:color="auto"/>
            <w:bottom w:val="none" w:sz="0" w:space="0" w:color="auto"/>
            <w:right w:val="none" w:sz="0" w:space="0" w:color="auto"/>
          </w:divBdr>
        </w:div>
        <w:div w:id="1718896670">
          <w:marLeft w:val="547"/>
          <w:marRight w:val="0"/>
          <w:marTop w:val="106"/>
          <w:marBottom w:val="0"/>
          <w:divBdr>
            <w:top w:val="none" w:sz="0" w:space="0" w:color="auto"/>
            <w:left w:val="none" w:sz="0" w:space="0" w:color="auto"/>
            <w:bottom w:val="none" w:sz="0" w:space="0" w:color="auto"/>
            <w:right w:val="none" w:sz="0" w:space="0" w:color="auto"/>
          </w:divBdr>
        </w:div>
        <w:div w:id="1718896714">
          <w:marLeft w:val="547"/>
          <w:marRight w:val="0"/>
          <w:marTop w:val="106"/>
          <w:marBottom w:val="0"/>
          <w:divBdr>
            <w:top w:val="none" w:sz="0" w:space="0" w:color="auto"/>
            <w:left w:val="none" w:sz="0" w:space="0" w:color="auto"/>
            <w:bottom w:val="none" w:sz="0" w:space="0" w:color="auto"/>
            <w:right w:val="none" w:sz="0" w:space="0" w:color="auto"/>
          </w:divBdr>
        </w:div>
        <w:div w:id="1718896762">
          <w:marLeft w:val="547"/>
          <w:marRight w:val="0"/>
          <w:marTop w:val="106"/>
          <w:marBottom w:val="0"/>
          <w:divBdr>
            <w:top w:val="none" w:sz="0" w:space="0" w:color="auto"/>
            <w:left w:val="none" w:sz="0" w:space="0" w:color="auto"/>
            <w:bottom w:val="none" w:sz="0" w:space="0" w:color="auto"/>
            <w:right w:val="none" w:sz="0" w:space="0" w:color="auto"/>
          </w:divBdr>
        </w:div>
      </w:divsChild>
    </w:div>
    <w:div w:id="1718896693">
      <w:marLeft w:val="0"/>
      <w:marRight w:val="0"/>
      <w:marTop w:val="0"/>
      <w:marBottom w:val="0"/>
      <w:divBdr>
        <w:top w:val="none" w:sz="0" w:space="0" w:color="auto"/>
        <w:left w:val="none" w:sz="0" w:space="0" w:color="auto"/>
        <w:bottom w:val="none" w:sz="0" w:space="0" w:color="auto"/>
        <w:right w:val="none" w:sz="0" w:space="0" w:color="auto"/>
      </w:divBdr>
      <w:divsChild>
        <w:div w:id="1718896551">
          <w:marLeft w:val="547"/>
          <w:marRight w:val="0"/>
          <w:marTop w:val="130"/>
          <w:marBottom w:val="0"/>
          <w:divBdr>
            <w:top w:val="none" w:sz="0" w:space="0" w:color="auto"/>
            <w:left w:val="none" w:sz="0" w:space="0" w:color="auto"/>
            <w:bottom w:val="none" w:sz="0" w:space="0" w:color="auto"/>
            <w:right w:val="none" w:sz="0" w:space="0" w:color="auto"/>
          </w:divBdr>
        </w:div>
      </w:divsChild>
    </w:div>
    <w:div w:id="1718896708">
      <w:marLeft w:val="0"/>
      <w:marRight w:val="0"/>
      <w:marTop w:val="0"/>
      <w:marBottom w:val="0"/>
      <w:divBdr>
        <w:top w:val="none" w:sz="0" w:space="0" w:color="auto"/>
        <w:left w:val="none" w:sz="0" w:space="0" w:color="auto"/>
        <w:bottom w:val="none" w:sz="0" w:space="0" w:color="auto"/>
        <w:right w:val="none" w:sz="0" w:space="0" w:color="auto"/>
      </w:divBdr>
      <w:divsChild>
        <w:div w:id="1718896653">
          <w:marLeft w:val="547"/>
          <w:marRight w:val="0"/>
          <w:marTop w:val="134"/>
          <w:marBottom w:val="0"/>
          <w:divBdr>
            <w:top w:val="none" w:sz="0" w:space="0" w:color="auto"/>
            <w:left w:val="none" w:sz="0" w:space="0" w:color="auto"/>
            <w:bottom w:val="none" w:sz="0" w:space="0" w:color="auto"/>
            <w:right w:val="none" w:sz="0" w:space="0" w:color="auto"/>
          </w:divBdr>
        </w:div>
      </w:divsChild>
    </w:div>
    <w:div w:id="1718896713">
      <w:marLeft w:val="0"/>
      <w:marRight w:val="0"/>
      <w:marTop w:val="0"/>
      <w:marBottom w:val="0"/>
      <w:divBdr>
        <w:top w:val="none" w:sz="0" w:space="0" w:color="auto"/>
        <w:left w:val="none" w:sz="0" w:space="0" w:color="auto"/>
        <w:bottom w:val="none" w:sz="0" w:space="0" w:color="auto"/>
        <w:right w:val="none" w:sz="0" w:space="0" w:color="auto"/>
      </w:divBdr>
      <w:divsChild>
        <w:div w:id="1718896626">
          <w:marLeft w:val="547"/>
          <w:marRight w:val="0"/>
          <w:marTop w:val="115"/>
          <w:marBottom w:val="0"/>
          <w:divBdr>
            <w:top w:val="none" w:sz="0" w:space="0" w:color="auto"/>
            <w:left w:val="none" w:sz="0" w:space="0" w:color="auto"/>
            <w:bottom w:val="none" w:sz="0" w:space="0" w:color="auto"/>
            <w:right w:val="none" w:sz="0" w:space="0" w:color="auto"/>
          </w:divBdr>
        </w:div>
      </w:divsChild>
    </w:div>
    <w:div w:id="1718896718">
      <w:marLeft w:val="0"/>
      <w:marRight w:val="0"/>
      <w:marTop w:val="0"/>
      <w:marBottom w:val="0"/>
      <w:divBdr>
        <w:top w:val="none" w:sz="0" w:space="0" w:color="auto"/>
        <w:left w:val="none" w:sz="0" w:space="0" w:color="auto"/>
        <w:bottom w:val="none" w:sz="0" w:space="0" w:color="auto"/>
        <w:right w:val="none" w:sz="0" w:space="0" w:color="auto"/>
      </w:divBdr>
      <w:divsChild>
        <w:div w:id="1718896512">
          <w:marLeft w:val="446"/>
          <w:marRight w:val="0"/>
          <w:marTop w:val="125"/>
          <w:marBottom w:val="0"/>
          <w:divBdr>
            <w:top w:val="none" w:sz="0" w:space="0" w:color="auto"/>
            <w:left w:val="none" w:sz="0" w:space="0" w:color="auto"/>
            <w:bottom w:val="none" w:sz="0" w:space="0" w:color="auto"/>
            <w:right w:val="none" w:sz="0" w:space="0" w:color="auto"/>
          </w:divBdr>
        </w:div>
        <w:div w:id="1718896523">
          <w:marLeft w:val="446"/>
          <w:marRight w:val="0"/>
          <w:marTop w:val="125"/>
          <w:marBottom w:val="0"/>
          <w:divBdr>
            <w:top w:val="none" w:sz="0" w:space="0" w:color="auto"/>
            <w:left w:val="none" w:sz="0" w:space="0" w:color="auto"/>
            <w:bottom w:val="none" w:sz="0" w:space="0" w:color="auto"/>
            <w:right w:val="none" w:sz="0" w:space="0" w:color="auto"/>
          </w:divBdr>
        </w:div>
        <w:div w:id="1718896530">
          <w:marLeft w:val="446"/>
          <w:marRight w:val="0"/>
          <w:marTop w:val="125"/>
          <w:marBottom w:val="0"/>
          <w:divBdr>
            <w:top w:val="none" w:sz="0" w:space="0" w:color="auto"/>
            <w:left w:val="none" w:sz="0" w:space="0" w:color="auto"/>
            <w:bottom w:val="none" w:sz="0" w:space="0" w:color="auto"/>
            <w:right w:val="none" w:sz="0" w:space="0" w:color="auto"/>
          </w:divBdr>
        </w:div>
        <w:div w:id="1718896725">
          <w:marLeft w:val="446"/>
          <w:marRight w:val="0"/>
          <w:marTop w:val="125"/>
          <w:marBottom w:val="0"/>
          <w:divBdr>
            <w:top w:val="none" w:sz="0" w:space="0" w:color="auto"/>
            <w:left w:val="none" w:sz="0" w:space="0" w:color="auto"/>
            <w:bottom w:val="none" w:sz="0" w:space="0" w:color="auto"/>
            <w:right w:val="none" w:sz="0" w:space="0" w:color="auto"/>
          </w:divBdr>
        </w:div>
      </w:divsChild>
    </w:div>
    <w:div w:id="1718896734">
      <w:marLeft w:val="0"/>
      <w:marRight w:val="0"/>
      <w:marTop w:val="0"/>
      <w:marBottom w:val="0"/>
      <w:divBdr>
        <w:top w:val="none" w:sz="0" w:space="0" w:color="auto"/>
        <w:left w:val="none" w:sz="0" w:space="0" w:color="auto"/>
        <w:bottom w:val="none" w:sz="0" w:space="0" w:color="auto"/>
        <w:right w:val="none" w:sz="0" w:space="0" w:color="auto"/>
      </w:divBdr>
      <w:divsChild>
        <w:div w:id="1718896531">
          <w:marLeft w:val="0"/>
          <w:marRight w:val="0"/>
          <w:marTop w:val="86"/>
          <w:marBottom w:val="0"/>
          <w:divBdr>
            <w:top w:val="none" w:sz="0" w:space="0" w:color="auto"/>
            <w:left w:val="none" w:sz="0" w:space="0" w:color="auto"/>
            <w:bottom w:val="none" w:sz="0" w:space="0" w:color="auto"/>
            <w:right w:val="none" w:sz="0" w:space="0" w:color="auto"/>
          </w:divBdr>
        </w:div>
        <w:div w:id="1718896532">
          <w:marLeft w:val="0"/>
          <w:marRight w:val="0"/>
          <w:marTop w:val="86"/>
          <w:marBottom w:val="0"/>
          <w:divBdr>
            <w:top w:val="none" w:sz="0" w:space="0" w:color="auto"/>
            <w:left w:val="none" w:sz="0" w:space="0" w:color="auto"/>
            <w:bottom w:val="none" w:sz="0" w:space="0" w:color="auto"/>
            <w:right w:val="none" w:sz="0" w:space="0" w:color="auto"/>
          </w:divBdr>
        </w:div>
        <w:div w:id="1718896564">
          <w:marLeft w:val="0"/>
          <w:marRight w:val="0"/>
          <w:marTop w:val="86"/>
          <w:marBottom w:val="0"/>
          <w:divBdr>
            <w:top w:val="none" w:sz="0" w:space="0" w:color="auto"/>
            <w:left w:val="none" w:sz="0" w:space="0" w:color="auto"/>
            <w:bottom w:val="none" w:sz="0" w:space="0" w:color="auto"/>
            <w:right w:val="none" w:sz="0" w:space="0" w:color="auto"/>
          </w:divBdr>
        </w:div>
        <w:div w:id="1718896663">
          <w:marLeft w:val="0"/>
          <w:marRight w:val="0"/>
          <w:marTop w:val="86"/>
          <w:marBottom w:val="0"/>
          <w:divBdr>
            <w:top w:val="none" w:sz="0" w:space="0" w:color="auto"/>
            <w:left w:val="none" w:sz="0" w:space="0" w:color="auto"/>
            <w:bottom w:val="none" w:sz="0" w:space="0" w:color="auto"/>
            <w:right w:val="none" w:sz="0" w:space="0" w:color="auto"/>
          </w:divBdr>
        </w:div>
      </w:divsChild>
    </w:div>
    <w:div w:id="1718896748">
      <w:marLeft w:val="0"/>
      <w:marRight w:val="0"/>
      <w:marTop w:val="0"/>
      <w:marBottom w:val="0"/>
      <w:divBdr>
        <w:top w:val="none" w:sz="0" w:space="0" w:color="auto"/>
        <w:left w:val="none" w:sz="0" w:space="0" w:color="auto"/>
        <w:bottom w:val="none" w:sz="0" w:space="0" w:color="auto"/>
        <w:right w:val="none" w:sz="0" w:space="0" w:color="auto"/>
      </w:divBdr>
      <w:divsChild>
        <w:div w:id="1718896728">
          <w:marLeft w:val="1166"/>
          <w:marRight w:val="0"/>
          <w:marTop w:val="134"/>
          <w:marBottom w:val="0"/>
          <w:divBdr>
            <w:top w:val="none" w:sz="0" w:space="0" w:color="auto"/>
            <w:left w:val="none" w:sz="0" w:space="0" w:color="auto"/>
            <w:bottom w:val="none" w:sz="0" w:space="0" w:color="auto"/>
            <w:right w:val="none" w:sz="0" w:space="0" w:color="auto"/>
          </w:divBdr>
        </w:div>
      </w:divsChild>
    </w:div>
    <w:div w:id="17188967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dnsstuff.com/"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name-of-the-website.com/name-of-the-webpage.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Mustafa.Ferati@coe.int" TargetMode="External"/><Relationship Id="rId20" Type="http://schemas.openxmlformats.org/officeDocument/2006/relationships/hyperlink" Target="http://www.centralops.ne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lexander.Seger@coe.int" TargetMode="External"/><Relationship Id="rId23" Type="http://schemas.openxmlformats.org/officeDocument/2006/relationships/footer" Target="footer4.xml"/><Relationship Id="rId10" Type="http://schemas.openxmlformats.org/officeDocument/2006/relationships/hyperlink" Target="mailto:alexander.seger@coe.int" TargetMode="External"/><Relationship Id="rId19" Type="http://schemas.openxmlformats.org/officeDocument/2006/relationships/hyperlink" Target="http://www.domaintool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22471</Words>
  <Characters>128087</Characters>
  <Application>Microsoft Office Word</Application>
  <DocSecurity>0</DocSecurity>
  <Lines>1067</Lines>
  <Paragraphs>300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CONTENT</vt:lpstr>
      <vt:lpstr>CONTENT</vt:lpstr>
    </vt:vector>
  </TitlesOfParts>
  <Company>Hewlett-Packard</Company>
  <LinksUpToDate>false</LinksUpToDate>
  <CharactersWithSpaces>150258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dc:title>
  <dc:creator>kaspersen</dc:creator>
  <cp:lastModifiedBy>LIPARA Ramona</cp:lastModifiedBy>
  <cp:revision>5</cp:revision>
  <cp:lastPrinted>2014-09-25T08:31:00Z</cp:lastPrinted>
  <dcterms:created xsi:type="dcterms:W3CDTF">2014-09-25T07:07:00Z</dcterms:created>
  <dcterms:modified xsi:type="dcterms:W3CDTF">2014-09-25T08:32:00Z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